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71ECA" w14:textId="77777777" w:rsidR="00A346F8" w:rsidRPr="00C9053A" w:rsidRDefault="00A346F8" w:rsidP="00C9053A">
      <w:pPr>
        <w:jc w:val="center"/>
        <w:rPr>
          <w:rFonts w:ascii="Times New Roman" w:hAnsi="Times New Roman"/>
          <w:b/>
          <w:sz w:val="24"/>
        </w:rPr>
      </w:pPr>
      <w:r w:rsidRPr="00C9053A">
        <w:rPr>
          <w:rFonts w:ascii="Times New Roman" w:hAnsi="Times New Roman"/>
          <w:b/>
          <w:sz w:val="24"/>
        </w:rPr>
        <w:t>Supplemental Material</w:t>
      </w:r>
    </w:p>
    <w:p w14:paraId="130412EE" w14:textId="77777777" w:rsidR="00113F85" w:rsidRPr="00C9053A" w:rsidRDefault="00113F85" w:rsidP="00113F85">
      <w:pPr>
        <w:rPr>
          <w:rFonts w:ascii="Times New Roman" w:eastAsia="Times New Roman" w:hAnsi="Times New Roman"/>
          <w:b/>
          <w:bCs/>
          <w:sz w:val="24"/>
        </w:rPr>
      </w:pPr>
      <w:r w:rsidRPr="00C9053A">
        <w:rPr>
          <w:rFonts w:ascii="Times New Roman" w:eastAsia="Times New Roman" w:hAnsi="Times New Roman"/>
          <w:b/>
          <w:bCs/>
          <w:sz w:val="24"/>
        </w:rPr>
        <w:t xml:space="preserve">Clinical Pharmacogenetics Implementation Consortium (CPIC) guidelines for thiopurine dosing based on </w:t>
      </w:r>
      <w:r w:rsidRPr="00C9053A">
        <w:rPr>
          <w:rFonts w:ascii="Times New Roman" w:eastAsia="Times New Roman" w:hAnsi="Times New Roman"/>
          <w:b/>
          <w:bCs/>
          <w:i/>
          <w:sz w:val="24"/>
        </w:rPr>
        <w:t>TPMT</w:t>
      </w:r>
      <w:r w:rsidRPr="00C9053A">
        <w:rPr>
          <w:rFonts w:ascii="Times New Roman" w:eastAsia="Times New Roman" w:hAnsi="Times New Roman"/>
          <w:b/>
          <w:bCs/>
          <w:sz w:val="24"/>
        </w:rPr>
        <w:t xml:space="preserve"> and </w:t>
      </w:r>
      <w:r w:rsidRPr="00C9053A">
        <w:rPr>
          <w:rFonts w:ascii="Times New Roman" w:eastAsia="Times New Roman" w:hAnsi="Times New Roman"/>
          <w:b/>
          <w:bCs/>
          <w:i/>
          <w:sz w:val="24"/>
        </w:rPr>
        <w:t>NUDT15</w:t>
      </w:r>
      <w:r w:rsidRPr="00C9053A">
        <w:rPr>
          <w:rFonts w:ascii="Times New Roman" w:eastAsia="Times New Roman" w:hAnsi="Times New Roman"/>
          <w:b/>
          <w:bCs/>
          <w:sz w:val="24"/>
        </w:rPr>
        <w:t xml:space="preserve"> genotype: 2018 update</w:t>
      </w:r>
    </w:p>
    <w:p w14:paraId="5E54F410" w14:textId="77777777" w:rsidR="003C2060" w:rsidRPr="0044726E" w:rsidRDefault="003C2060" w:rsidP="0044726E"/>
    <w:p w14:paraId="08FB02AB" w14:textId="67865399" w:rsidR="0066133F" w:rsidRPr="0025409D" w:rsidRDefault="0066133F" w:rsidP="00C9053A">
      <w:r w:rsidRPr="00C9053A">
        <w:rPr>
          <w:rFonts w:ascii="Times New Roman" w:hAnsi="Times New Roman"/>
          <w:b/>
          <w:sz w:val="24"/>
          <w:szCs w:val="24"/>
        </w:rPr>
        <w:t>This suppleme</w:t>
      </w:r>
      <w:r w:rsidR="003C2060" w:rsidRPr="00C9053A">
        <w:rPr>
          <w:rFonts w:ascii="Times New Roman" w:hAnsi="Times New Roman"/>
          <w:b/>
          <w:sz w:val="24"/>
          <w:szCs w:val="24"/>
        </w:rPr>
        <w:t xml:space="preserve">ntal material was updated on </w:t>
      </w:r>
      <w:r w:rsidR="00113F85">
        <w:rPr>
          <w:rFonts w:ascii="Times New Roman" w:hAnsi="Times New Roman"/>
          <w:b/>
          <w:sz w:val="24"/>
          <w:szCs w:val="24"/>
        </w:rPr>
        <w:t>April 2018</w:t>
      </w:r>
      <w:r w:rsidRPr="00C9053A">
        <w:rPr>
          <w:rFonts w:ascii="Times New Roman" w:hAnsi="Times New Roman"/>
          <w:b/>
          <w:sz w:val="24"/>
          <w:szCs w:val="24"/>
        </w:rPr>
        <w:t>.</w:t>
      </w:r>
    </w:p>
    <w:p w14:paraId="0696D9BD" w14:textId="77777777" w:rsidR="00AC5506" w:rsidRPr="0025409D" w:rsidRDefault="00AC5506" w:rsidP="00C9053A"/>
    <w:p w14:paraId="53EBB448" w14:textId="77777777" w:rsidR="00B320CA" w:rsidRDefault="00B320CA" w:rsidP="00B320CA">
      <w:pPr>
        <w:tabs>
          <w:tab w:val="left" w:pos="4965"/>
        </w:tabs>
        <w:spacing w:after="0" w:line="240" w:lineRule="auto"/>
        <w:rPr>
          <w:rFonts w:ascii="Times New Roman" w:eastAsia="Cambria" w:hAnsi="Times New Roman"/>
          <w:sz w:val="24"/>
          <w:szCs w:val="24"/>
          <w:vertAlign w:val="superscript"/>
        </w:rPr>
      </w:pPr>
      <w:r w:rsidRPr="00B320CA">
        <w:rPr>
          <w:rFonts w:ascii="Times New Roman" w:eastAsia="Cambria" w:hAnsi="Times New Roman"/>
          <w:sz w:val="24"/>
          <w:szCs w:val="24"/>
        </w:rPr>
        <w:t>Mary V. Relling</w:t>
      </w:r>
      <w:r w:rsidRPr="00B320CA">
        <w:rPr>
          <w:rFonts w:ascii="Times New Roman" w:eastAsia="Cambria" w:hAnsi="Times New Roman"/>
          <w:sz w:val="24"/>
          <w:szCs w:val="24"/>
          <w:vertAlign w:val="superscript"/>
        </w:rPr>
        <w:t>1</w:t>
      </w:r>
      <w:r w:rsidRPr="00B320CA">
        <w:rPr>
          <w:rFonts w:ascii="Times New Roman" w:eastAsia="Cambria" w:hAnsi="Times New Roman"/>
          <w:sz w:val="24"/>
          <w:szCs w:val="24"/>
        </w:rPr>
        <w:t xml:space="preserve">, </w:t>
      </w:r>
      <w:r w:rsidRPr="00B320CA">
        <w:rPr>
          <w:rFonts w:ascii="Times New Roman" w:eastAsia="Times New Roman" w:hAnsi="Times New Roman"/>
          <w:sz w:val="24"/>
          <w:szCs w:val="24"/>
        </w:rPr>
        <w:t>Matthias Schwab</w:t>
      </w:r>
      <w:r w:rsidRPr="00B320CA">
        <w:rPr>
          <w:rFonts w:ascii="Times New Roman" w:eastAsia="Times New Roman" w:hAnsi="Times New Roman"/>
          <w:sz w:val="24"/>
          <w:szCs w:val="24"/>
          <w:vertAlign w:val="superscript"/>
        </w:rPr>
        <w:t>2,3</w:t>
      </w:r>
      <w:r w:rsidRPr="00B320CA">
        <w:rPr>
          <w:rFonts w:ascii="Times New Roman" w:eastAsia="Cambria" w:hAnsi="Times New Roman"/>
          <w:sz w:val="24"/>
          <w:szCs w:val="24"/>
        </w:rPr>
        <w:t>, Michelle Whirl-Carrillo</w:t>
      </w:r>
      <w:r w:rsidRPr="00B320CA">
        <w:rPr>
          <w:rFonts w:ascii="Times New Roman" w:eastAsia="Cambria" w:hAnsi="Times New Roman"/>
          <w:sz w:val="24"/>
          <w:szCs w:val="24"/>
          <w:vertAlign w:val="superscript"/>
        </w:rPr>
        <w:t>4</w:t>
      </w:r>
      <w:r w:rsidRPr="00B320CA">
        <w:rPr>
          <w:rFonts w:ascii="Times New Roman" w:eastAsia="Cambria" w:hAnsi="Times New Roman"/>
          <w:sz w:val="24"/>
          <w:szCs w:val="24"/>
        </w:rPr>
        <w:t>, Guilherme Suarez-Kurtz</w:t>
      </w:r>
      <w:r w:rsidRPr="00B320CA">
        <w:rPr>
          <w:rFonts w:ascii="Times New Roman" w:eastAsia="Cambria" w:hAnsi="Times New Roman"/>
          <w:sz w:val="24"/>
          <w:szCs w:val="24"/>
          <w:vertAlign w:val="superscript"/>
        </w:rPr>
        <w:t>5</w:t>
      </w:r>
      <w:r w:rsidRPr="00B320CA">
        <w:rPr>
          <w:rFonts w:ascii="Times New Roman" w:eastAsia="Cambria" w:hAnsi="Times New Roman"/>
          <w:sz w:val="24"/>
          <w:szCs w:val="24"/>
        </w:rPr>
        <w:t>, Ching-Hon Pui</w:t>
      </w:r>
      <w:r w:rsidRPr="00B320CA">
        <w:rPr>
          <w:rFonts w:ascii="Times New Roman" w:eastAsia="Cambria" w:hAnsi="Times New Roman"/>
          <w:sz w:val="24"/>
          <w:szCs w:val="24"/>
          <w:vertAlign w:val="superscript"/>
        </w:rPr>
        <w:t>6</w:t>
      </w:r>
      <w:r w:rsidRPr="00B320CA">
        <w:rPr>
          <w:rFonts w:ascii="Times New Roman" w:eastAsia="Cambria" w:hAnsi="Times New Roman"/>
          <w:sz w:val="24"/>
          <w:szCs w:val="24"/>
        </w:rPr>
        <w:t xml:space="preserve">, </w:t>
      </w:r>
      <w:r w:rsidRPr="00B320CA">
        <w:rPr>
          <w:rFonts w:ascii="Times New Roman" w:eastAsia="Times New Roman" w:hAnsi="Times New Roman"/>
          <w:sz w:val="24"/>
          <w:szCs w:val="24"/>
        </w:rPr>
        <w:t>Charles M. Stein</w:t>
      </w:r>
      <w:r w:rsidRPr="00B320CA">
        <w:rPr>
          <w:rFonts w:ascii="Times New Roman" w:eastAsia="Times New Roman" w:hAnsi="Times New Roman"/>
          <w:sz w:val="24"/>
          <w:szCs w:val="24"/>
          <w:vertAlign w:val="superscript"/>
        </w:rPr>
        <w:t>7</w:t>
      </w:r>
      <w:r w:rsidRPr="00B320CA">
        <w:rPr>
          <w:rFonts w:ascii="Times New Roman" w:eastAsia="Times New Roman" w:hAnsi="Times New Roman"/>
          <w:sz w:val="24"/>
          <w:szCs w:val="24"/>
        </w:rPr>
        <w:t>, William E. Evans</w:t>
      </w:r>
      <w:r w:rsidRPr="00B320CA">
        <w:rPr>
          <w:rFonts w:ascii="Times New Roman" w:eastAsia="Times New Roman" w:hAnsi="Times New Roman"/>
          <w:sz w:val="24"/>
          <w:szCs w:val="24"/>
          <w:vertAlign w:val="superscript"/>
        </w:rPr>
        <w:t>1</w:t>
      </w:r>
      <w:r w:rsidRPr="00B320CA">
        <w:rPr>
          <w:rFonts w:ascii="Times New Roman" w:eastAsia="Times New Roman" w:hAnsi="Times New Roman"/>
          <w:sz w:val="24"/>
          <w:szCs w:val="24"/>
        </w:rPr>
        <w:t xml:space="preserve">, </w:t>
      </w:r>
      <w:r w:rsidRPr="00B320CA">
        <w:rPr>
          <w:rFonts w:ascii="Times New Roman" w:eastAsia="Cambria" w:hAnsi="Times New Roman"/>
          <w:sz w:val="24"/>
          <w:szCs w:val="24"/>
        </w:rPr>
        <w:t>Teri E. Klein</w:t>
      </w:r>
      <w:r w:rsidRPr="00B320CA">
        <w:rPr>
          <w:rFonts w:ascii="Times New Roman" w:eastAsia="Cambria" w:hAnsi="Times New Roman"/>
          <w:sz w:val="24"/>
          <w:szCs w:val="24"/>
          <w:vertAlign w:val="superscript"/>
        </w:rPr>
        <w:t>4</w:t>
      </w:r>
      <w:r w:rsidRPr="00B320CA">
        <w:rPr>
          <w:rFonts w:ascii="Times New Roman" w:eastAsia="Cambria" w:hAnsi="Times New Roman"/>
          <w:sz w:val="24"/>
          <w:szCs w:val="24"/>
        </w:rPr>
        <w:t>, Federico Guillermo Antillon Klussman</w:t>
      </w:r>
      <w:r w:rsidRPr="00B320CA">
        <w:rPr>
          <w:rFonts w:ascii="Times New Roman" w:eastAsia="Cambria" w:hAnsi="Times New Roman"/>
          <w:sz w:val="24"/>
          <w:szCs w:val="24"/>
          <w:vertAlign w:val="superscript"/>
        </w:rPr>
        <w:t>8</w:t>
      </w:r>
      <w:r w:rsidRPr="00B320CA">
        <w:rPr>
          <w:rFonts w:ascii="Times New Roman" w:eastAsia="Times New Roman" w:hAnsi="Times New Roman"/>
          <w:sz w:val="24"/>
          <w:szCs w:val="24"/>
        </w:rPr>
        <w:t>, Kelly E. Caudle</w:t>
      </w:r>
      <w:r w:rsidRPr="00B320CA">
        <w:rPr>
          <w:rFonts w:ascii="Times New Roman" w:eastAsia="Times New Roman" w:hAnsi="Times New Roman"/>
          <w:sz w:val="24"/>
          <w:szCs w:val="24"/>
          <w:vertAlign w:val="superscript"/>
        </w:rPr>
        <w:t>1</w:t>
      </w:r>
      <w:r w:rsidRPr="00B320CA">
        <w:rPr>
          <w:rFonts w:ascii="Times New Roman" w:eastAsia="Times New Roman" w:hAnsi="Times New Roman"/>
          <w:sz w:val="24"/>
          <w:szCs w:val="24"/>
        </w:rPr>
        <w:t>, Motohiro Kato</w:t>
      </w:r>
      <w:r w:rsidRPr="00B320CA">
        <w:rPr>
          <w:rFonts w:ascii="Times New Roman" w:eastAsia="Times New Roman" w:hAnsi="Times New Roman"/>
          <w:sz w:val="24"/>
          <w:szCs w:val="24"/>
          <w:vertAlign w:val="superscript"/>
        </w:rPr>
        <w:t>9</w:t>
      </w:r>
      <w:r w:rsidRPr="00B320CA">
        <w:rPr>
          <w:rFonts w:ascii="Times New Roman" w:eastAsia="Times New Roman" w:hAnsi="Times New Roman"/>
          <w:sz w:val="24"/>
          <w:szCs w:val="24"/>
        </w:rPr>
        <w:t>,</w:t>
      </w:r>
      <w:r w:rsidRPr="00B320CA">
        <w:rPr>
          <w:rFonts w:ascii="Times New Roman" w:eastAsia="Cambria" w:hAnsi="Times New Roman"/>
          <w:sz w:val="24"/>
          <w:szCs w:val="24"/>
        </w:rPr>
        <w:t xml:space="preserve"> Allen EJ Yeoh</w:t>
      </w:r>
      <w:r w:rsidRPr="00B320CA">
        <w:rPr>
          <w:rFonts w:ascii="Times New Roman" w:eastAsia="Cambria" w:hAnsi="Times New Roman"/>
          <w:sz w:val="24"/>
          <w:szCs w:val="24"/>
          <w:vertAlign w:val="superscript"/>
        </w:rPr>
        <w:t>10,11</w:t>
      </w:r>
      <w:r w:rsidRPr="00B320CA">
        <w:rPr>
          <w:rFonts w:ascii="Times New Roman" w:eastAsia="Cambria" w:hAnsi="Times New Roman"/>
          <w:sz w:val="24"/>
          <w:szCs w:val="24"/>
        </w:rPr>
        <w:t>, Kjeld Schmiegelow, Jun J. Yang</w:t>
      </w:r>
      <w:r w:rsidRPr="00B320CA">
        <w:rPr>
          <w:rFonts w:ascii="Times New Roman" w:eastAsia="Cambria" w:hAnsi="Times New Roman"/>
          <w:sz w:val="24"/>
          <w:szCs w:val="24"/>
          <w:vertAlign w:val="superscript"/>
        </w:rPr>
        <w:t>1</w:t>
      </w:r>
    </w:p>
    <w:p w14:paraId="547AECB7" w14:textId="77777777" w:rsidR="008B26C4" w:rsidRPr="00B320CA" w:rsidRDefault="008B26C4" w:rsidP="00B320CA">
      <w:pPr>
        <w:tabs>
          <w:tab w:val="left" w:pos="4965"/>
        </w:tabs>
        <w:spacing w:after="0" w:line="240" w:lineRule="auto"/>
        <w:rPr>
          <w:rFonts w:ascii="Times New Roman" w:eastAsia="Cambria" w:hAnsi="Times New Roman"/>
          <w:sz w:val="24"/>
          <w:szCs w:val="24"/>
        </w:rPr>
      </w:pPr>
    </w:p>
    <w:p w14:paraId="147008E6" w14:textId="77777777" w:rsidR="00B320CA" w:rsidRPr="00B320CA" w:rsidRDefault="00B320CA" w:rsidP="00B320CA">
      <w:pPr>
        <w:widowControl w:val="0"/>
        <w:autoSpaceDE w:val="0"/>
        <w:autoSpaceDN w:val="0"/>
        <w:adjustRightInd w:val="0"/>
        <w:spacing w:after="0" w:line="240" w:lineRule="auto"/>
        <w:ind w:left="90" w:hanging="90"/>
        <w:rPr>
          <w:rFonts w:ascii="Times New Roman" w:eastAsia="Cambria" w:hAnsi="Times New Roman"/>
          <w:sz w:val="24"/>
          <w:szCs w:val="24"/>
        </w:rPr>
      </w:pPr>
      <w:r w:rsidRPr="00B320CA">
        <w:rPr>
          <w:rFonts w:ascii="Times New Roman" w:eastAsia="Cambria" w:hAnsi="Times New Roman"/>
          <w:sz w:val="24"/>
          <w:szCs w:val="24"/>
          <w:vertAlign w:val="superscript"/>
        </w:rPr>
        <w:t>1</w:t>
      </w:r>
      <w:r w:rsidRPr="00B320CA">
        <w:rPr>
          <w:rFonts w:ascii="Times New Roman" w:eastAsia="Cambria" w:hAnsi="Times New Roman"/>
          <w:sz w:val="24"/>
          <w:szCs w:val="24"/>
        </w:rPr>
        <w:t>Department of Pharmaceutical Sciences, St. Jude Children’s Research Hospital, Memphis, TN, USA</w:t>
      </w:r>
    </w:p>
    <w:p w14:paraId="291211C2" w14:textId="77777777" w:rsidR="00B320CA" w:rsidRPr="00B320CA" w:rsidRDefault="00B320CA" w:rsidP="00B320CA">
      <w:pPr>
        <w:widowControl w:val="0"/>
        <w:spacing w:after="0" w:line="240" w:lineRule="auto"/>
        <w:jc w:val="both"/>
        <w:rPr>
          <w:rFonts w:ascii="Times New Roman" w:hAnsi="Times New Roman"/>
          <w:sz w:val="24"/>
          <w:szCs w:val="24"/>
        </w:rPr>
      </w:pPr>
      <w:r w:rsidRPr="00B320CA">
        <w:rPr>
          <w:rFonts w:ascii="Times New Roman" w:hAnsi="Times New Roman"/>
          <w:sz w:val="24"/>
          <w:szCs w:val="24"/>
          <w:vertAlign w:val="superscript"/>
        </w:rPr>
        <w:t>2</w:t>
      </w:r>
      <w:r w:rsidRPr="00B320CA">
        <w:rPr>
          <w:rFonts w:ascii="Times New Roman" w:hAnsi="Times New Roman"/>
          <w:sz w:val="24"/>
          <w:szCs w:val="24"/>
        </w:rPr>
        <w:t>Dr Margarete Fischer-Bosch Institute of Clinical Pharmacology, Stuttgart, Germany</w:t>
      </w:r>
    </w:p>
    <w:p w14:paraId="35400DC7" w14:textId="77777777" w:rsidR="00B320CA" w:rsidRPr="00B320CA" w:rsidRDefault="00B320CA" w:rsidP="00B320CA">
      <w:pPr>
        <w:tabs>
          <w:tab w:val="left" w:pos="4965"/>
        </w:tabs>
        <w:spacing w:after="0" w:line="240" w:lineRule="auto"/>
        <w:rPr>
          <w:rFonts w:ascii="Times New Roman" w:eastAsia="Cambria" w:hAnsi="Times New Roman"/>
          <w:sz w:val="24"/>
          <w:szCs w:val="24"/>
        </w:rPr>
      </w:pPr>
      <w:r w:rsidRPr="00B320CA">
        <w:rPr>
          <w:rFonts w:ascii="Times New Roman" w:eastAsia="Cambria" w:hAnsi="Times New Roman"/>
          <w:sz w:val="24"/>
          <w:szCs w:val="24"/>
          <w:vertAlign w:val="superscript"/>
        </w:rPr>
        <w:t>3</w:t>
      </w:r>
      <w:r w:rsidRPr="00B320CA">
        <w:rPr>
          <w:rFonts w:ascii="Times New Roman" w:eastAsia="Cambria" w:hAnsi="Times New Roman"/>
          <w:sz w:val="24"/>
          <w:szCs w:val="24"/>
        </w:rPr>
        <w:t>Department of Clinical Pharmacology, Institute of Experimental and Clinical Pharmacology and Toxicology, University Hospital, Tuebingen, Germany</w:t>
      </w:r>
    </w:p>
    <w:p w14:paraId="755D5E03" w14:textId="77777777" w:rsidR="00B320CA" w:rsidRPr="00B320CA" w:rsidRDefault="00B320CA" w:rsidP="00B320CA">
      <w:pPr>
        <w:spacing w:after="0" w:line="240" w:lineRule="auto"/>
        <w:rPr>
          <w:rFonts w:ascii="Times New Roman" w:hAnsi="Times New Roman"/>
          <w:sz w:val="24"/>
          <w:szCs w:val="24"/>
        </w:rPr>
      </w:pPr>
      <w:r w:rsidRPr="00B320CA">
        <w:rPr>
          <w:rFonts w:ascii="Times New Roman" w:hAnsi="Times New Roman"/>
          <w:sz w:val="24"/>
          <w:szCs w:val="24"/>
          <w:vertAlign w:val="superscript"/>
        </w:rPr>
        <w:t>4</w:t>
      </w:r>
      <w:r w:rsidRPr="00B320CA">
        <w:rPr>
          <w:rFonts w:ascii="Times New Roman" w:hAnsi="Times New Roman"/>
          <w:sz w:val="24"/>
          <w:szCs w:val="24"/>
        </w:rPr>
        <w:t>Department of Biomedical Data Science, Stanford University, Stanford, CA, USA</w:t>
      </w:r>
    </w:p>
    <w:p w14:paraId="19EC8750" w14:textId="77777777" w:rsidR="00B320CA" w:rsidRPr="00B320CA" w:rsidRDefault="00B320CA" w:rsidP="00B320CA">
      <w:pPr>
        <w:spacing w:after="0" w:line="240" w:lineRule="auto"/>
        <w:rPr>
          <w:rFonts w:ascii="Times New Roman" w:eastAsia="Cambria" w:hAnsi="Times New Roman"/>
          <w:iCs/>
          <w:sz w:val="24"/>
          <w:szCs w:val="24"/>
        </w:rPr>
      </w:pPr>
      <w:r w:rsidRPr="00B320CA">
        <w:rPr>
          <w:rFonts w:ascii="Times New Roman" w:eastAsia="Cambria" w:hAnsi="Times New Roman"/>
          <w:iCs/>
          <w:sz w:val="24"/>
          <w:szCs w:val="24"/>
          <w:vertAlign w:val="superscript"/>
        </w:rPr>
        <w:t>5</w:t>
      </w:r>
      <w:r w:rsidRPr="00B320CA">
        <w:rPr>
          <w:rFonts w:ascii="Times New Roman" w:eastAsia="Cambria" w:hAnsi="Times New Roman"/>
          <w:iCs/>
          <w:sz w:val="24"/>
          <w:szCs w:val="24"/>
        </w:rPr>
        <w:t>Instituto Nacional de Câncer, Rio de Janeiro, Brazil Brazilian Pharmacogenomics Network, Rio de Janeiro, Brazil</w:t>
      </w:r>
    </w:p>
    <w:p w14:paraId="220FC309" w14:textId="77777777" w:rsidR="00B320CA" w:rsidRPr="00B320CA" w:rsidRDefault="00B320CA" w:rsidP="00B320CA">
      <w:pPr>
        <w:spacing w:after="0" w:line="240" w:lineRule="auto"/>
        <w:rPr>
          <w:rFonts w:ascii="Times New Roman" w:eastAsia="Cambria" w:hAnsi="Times New Roman"/>
          <w:sz w:val="24"/>
          <w:szCs w:val="24"/>
        </w:rPr>
      </w:pPr>
      <w:r w:rsidRPr="00B320CA">
        <w:rPr>
          <w:rFonts w:ascii="Times New Roman" w:eastAsia="Cambria" w:hAnsi="Times New Roman"/>
          <w:iCs/>
          <w:sz w:val="24"/>
          <w:szCs w:val="24"/>
          <w:vertAlign w:val="superscript"/>
        </w:rPr>
        <w:t>6</w:t>
      </w:r>
      <w:r w:rsidRPr="00B320CA">
        <w:rPr>
          <w:rFonts w:ascii="Times New Roman" w:eastAsia="Cambria" w:hAnsi="Times New Roman"/>
          <w:sz w:val="24"/>
          <w:szCs w:val="24"/>
        </w:rPr>
        <w:t>Department of Oncology, St. Jude Children’s Research Hospital</w:t>
      </w:r>
    </w:p>
    <w:p w14:paraId="51B9E1DF" w14:textId="77777777" w:rsidR="00B320CA" w:rsidRPr="00B320CA" w:rsidRDefault="00B320CA" w:rsidP="00B320CA">
      <w:pPr>
        <w:spacing w:after="0" w:line="240" w:lineRule="auto"/>
        <w:rPr>
          <w:rFonts w:ascii="Times New Roman" w:eastAsia="Cambria" w:hAnsi="Times New Roman"/>
          <w:iCs/>
          <w:sz w:val="24"/>
          <w:szCs w:val="24"/>
        </w:rPr>
      </w:pPr>
      <w:r w:rsidRPr="00B320CA">
        <w:rPr>
          <w:rFonts w:ascii="Times New Roman" w:eastAsia="Cambria" w:hAnsi="Times New Roman"/>
          <w:iCs/>
          <w:sz w:val="24"/>
          <w:szCs w:val="24"/>
          <w:vertAlign w:val="superscript"/>
        </w:rPr>
        <w:t>7</w:t>
      </w:r>
      <w:r w:rsidRPr="00B320CA">
        <w:rPr>
          <w:rFonts w:ascii="Times New Roman" w:eastAsia="Cambria" w:hAnsi="Times New Roman"/>
          <w:iCs/>
          <w:sz w:val="24"/>
          <w:szCs w:val="24"/>
        </w:rPr>
        <w:t>Division of Clinical Pharmacology, Vanderbilt University School of Medicine, Nashville, TN</w:t>
      </w:r>
    </w:p>
    <w:p w14:paraId="631B0B4A" w14:textId="77777777" w:rsidR="00B320CA" w:rsidRPr="00B320CA" w:rsidRDefault="00B320CA" w:rsidP="00B320CA">
      <w:pPr>
        <w:spacing w:after="0" w:line="240" w:lineRule="auto"/>
        <w:rPr>
          <w:rFonts w:ascii="Times New Roman" w:eastAsia="Cambria" w:hAnsi="Times New Roman"/>
          <w:sz w:val="24"/>
          <w:szCs w:val="24"/>
        </w:rPr>
      </w:pPr>
      <w:r w:rsidRPr="00B320CA">
        <w:rPr>
          <w:rFonts w:ascii="Times New Roman" w:eastAsia="Cambria" w:hAnsi="Times New Roman"/>
          <w:sz w:val="24"/>
          <w:szCs w:val="24"/>
          <w:vertAlign w:val="superscript"/>
        </w:rPr>
        <w:t>8</w:t>
      </w:r>
      <w:r w:rsidRPr="00B320CA">
        <w:rPr>
          <w:rFonts w:ascii="Times New Roman" w:eastAsia="Cambria" w:hAnsi="Times New Roman"/>
          <w:sz w:val="24"/>
          <w:szCs w:val="24"/>
        </w:rPr>
        <w:t>National Pediatric Oncology Unit, Guatemala City, Guatemala</w:t>
      </w:r>
    </w:p>
    <w:p w14:paraId="1F8D0993" w14:textId="77777777" w:rsidR="00B320CA" w:rsidRPr="00B320CA" w:rsidRDefault="00B320CA" w:rsidP="00B320CA">
      <w:pPr>
        <w:spacing w:after="0" w:line="240" w:lineRule="auto"/>
        <w:rPr>
          <w:rFonts w:ascii="Times New Roman" w:eastAsia="Cambria" w:hAnsi="Times New Roman"/>
          <w:sz w:val="24"/>
          <w:szCs w:val="24"/>
        </w:rPr>
      </w:pPr>
      <w:r w:rsidRPr="00B320CA">
        <w:rPr>
          <w:rFonts w:ascii="Times New Roman" w:eastAsia="Cambria" w:hAnsi="Times New Roman"/>
          <w:iCs/>
          <w:sz w:val="24"/>
          <w:szCs w:val="24"/>
          <w:vertAlign w:val="superscript"/>
        </w:rPr>
        <w:t>9</w:t>
      </w:r>
      <w:r w:rsidRPr="00B320CA">
        <w:rPr>
          <w:rFonts w:ascii="Times New Roman" w:eastAsia="Cambria" w:hAnsi="Times New Roman"/>
          <w:color w:val="000000"/>
          <w:sz w:val="24"/>
          <w:szCs w:val="24"/>
          <w:shd w:val="clear" w:color="auto" w:fill="FFFFFF"/>
        </w:rPr>
        <w:t xml:space="preserve"> Department of Pediatric Hematology and Oncology Research, National Center for Child Health and Development, Tokyo, Japan</w:t>
      </w:r>
      <w:r w:rsidRPr="00B320CA">
        <w:rPr>
          <w:rFonts w:ascii="Times New Roman" w:eastAsia="Cambria" w:hAnsi="Times New Roman"/>
          <w:sz w:val="24"/>
          <w:szCs w:val="24"/>
        </w:rPr>
        <w:tab/>
      </w:r>
    </w:p>
    <w:p w14:paraId="00B51144" w14:textId="77777777" w:rsidR="00B320CA" w:rsidRPr="00B320CA" w:rsidRDefault="00B320CA" w:rsidP="00B320CA">
      <w:pPr>
        <w:spacing w:after="0" w:line="240" w:lineRule="auto"/>
        <w:rPr>
          <w:rFonts w:ascii="Times New Roman" w:eastAsia="Cambria" w:hAnsi="Times New Roman"/>
          <w:color w:val="000000"/>
          <w:sz w:val="24"/>
          <w:szCs w:val="24"/>
          <w:shd w:val="clear" w:color="auto" w:fill="FFFFFF"/>
        </w:rPr>
      </w:pPr>
      <w:r w:rsidRPr="00B320CA">
        <w:rPr>
          <w:rFonts w:ascii="Times New Roman" w:eastAsia="Cambria" w:hAnsi="Times New Roman"/>
          <w:color w:val="000000"/>
          <w:sz w:val="24"/>
          <w:szCs w:val="24"/>
          <w:shd w:val="clear" w:color="auto" w:fill="FFFFFF"/>
          <w:vertAlign w:val="superscript"/>
        </w:rPr>
        <w:t>10</w:t>
      </w:r>
      <w:r w:rsidRPr="00B320CA">
        <w:rPr>
          <w:rFonts w:ascii="Times New Roman" w:eastAsia="Cambria" w:hAnsi="Times New Roman"/>
          <w:color w:val="000000"/>
          <w:sz w:val="24"/>
          <w:szCs w:val="24"/>
          <w:shd w:val="clear" w:color="auto" w:fill="FFFFFF"/>
        </w:rPr>
        <w:t>National University Cancer Institute, National University Health System, Singapore</w:t>
      </w:r>
    </w:p>
    <w:p w14:paraId="3D640E68" w14:textId="77777777" w:rsidR="00B320CA" w:rsidRPr="00B320CA" w:rsidRDefault="00B320CA" w:rsidP="00B320CA">
      <w:pPr>
        <w:spacing w:after="0" w:line="240" w:lineRule="auto"/>
        <w:rPr>
          <w:rFonts w:ascii="Times New Roman" w:eastAsia="Cambria" w:hAnsi="Times New Roman"/>
          <w:color w:val="000000"/>
          <w:sz w:val="24"/>
          <w:szCs w:val="24"/>
          <w:shd w:val="clear" w:color="auto" w:fill="FFFFFF"/>
        </w:rPr>
      </w:pPr>
      <w:r w:rsidRPr="00B320CA">
        <w:rPr>
          <w:rFonts w:ascii="Times New Roman" w:eastAsia="Cambria" w:hAnsi="Times New Roman"/>
          <w:color w:val="000000"/>
          <w:sz w:val="24"/>
          <w:szCs w:val="24"/>
          <w:shd w:val="clear" w:color="auto" w:fill="FFFFFF"/>
          <w:vertAlign w:val="superscript"/>
        </w:rPr>
        <w:t>11</w:t>
      </w:r>
      <w:r w:rsidRPr="00B320CA">
        <w:rPr>
          <w:rFonts w:ascii="Times New Roman" w:eastAsia="Cambria" w:hAnsi="Times New Roman"/>
          <w:color w:val="000000"/>
          <w:sz w:val="24"/>
          <w:szCs w:val="24"/>
          <w:shd w:val="clear" w:color="auto" w:fill="FFFFFF"/>
        </w:rPr>
        <w:t>Viva University Children's Cancer Centre, Yong Loo Lin School of Medicine, National University of Singapore, Singapore</w:t>
      </w:r>
    </w:p>
    <w:p w14:paraId="4289882B" w14:textId="77777777" w:rsidR="00B320CA" w:rsidRPr="00B320CA" w:rsidRDefault="00B320CA" w:rsidP="00B320CA">
      <w:pPr>
        <w:widowControl w:val="0"/>
        <w:autoSpaceDE w:val="0"/>
        <w:autoSpaceDN w:val="0"/>
        <w:adjustRightInd w:val="0"/>
        <w:spacing w:after="0" w:line="240" w:lineRule="auto"/>
        <w:rPr>
          <w:rFonts w:ascii="Times New Roman" w:eastAsia="Cambria" w:hAnsi="Times New Roman"/>
          <w:color w:val="000000"/>
          <w:sz w:val="24"/>
          <w:szCs w:val="24"/>
          <w:shd w:val="clear" w:color="auto" w:fill="FFFFFF"/>
        </w:rPr>
      </w:pPr>
      <w:r w:rsidRPr="00B320CA">
        <w:rPr>
          <w:rFonts w:ascii="Times New Roman" w:eastAsia="Cambria" w:hAnsi="Times New Roman"/>
          <w:color w:val="000000"/>
          <w:sz w:val="24"/>
          <w:szCs w:val="24"/>
          <w:shd w:val="clear" w:color="auto" w:fill="FFFFFF"/>
          <w:vertAlign w:val="superscript"/>
        </w:rPr>
        <w:t>12</w:t>
      </w:r>
      <w:r w:rsidRPr="00B320CA">
        <w:rPr>
          <w:rFonts w:ascii="Times New Roman" w:eastAsia="Cambria" w:hAnsi="Times New Roman"/>
          <w:color w:val="000000"/>
          <w:sz w:val="24"/>
          <w:szCs w:val="24"/>
          <w:shd w:val="clear" w:color="auto" w:fill="FFFFFF"/>
        </w:rPr>
        <w:t>Department of Paediatrics and Adolescent Medicine, University Hospital Rigshospitalet, Copenhagen, Denmark</w:t>
      </w:r>
      <w:r w:rsidRPr="00B320CA">
        <w:rPr>
          <w:rFonts w:ascii="Times New Roman" w:eastAsia="Cambria" w:hAnsi="Times New Roman"/>
          <w:sz w:val="24"/>
          <w:szCs w:val="24"/>
        </w:rPr>
        <w:br/>
      </w:r>
      <w:r w:rsidRPr="00B320CA">
        <w:rPr>
          <w:rFonts w:ascii="Times New Roman" w:eastAsia="Cambria" w:hAnsi="Times New Roman"/>
          <w:color w:val="000000"/>
          <w:sz w:val="24"/>
          <w:szCs w:val="24"/>
          <w:shd w:val="clear" w:color="auto" w:fill="FFFFFF"/>
          <w:vertAlign w:val="superscript"/>
        </w:rPr>
        <w:t>13</w:t>
      </w:r>
      <w:r w:rsidRPr="00B320CA">
        <w:rPr>
          <w:rFonts w:ascii="Times New Roman" w:eastAsia="Cambria" w:hAnsi="Times New Roman"/>
          <w:color w:val="000000"/>
          <w:sz w:val="24"/>
          <w:szCs w:val="24"/>
          <w:shd w:val="clear" w:color="auto" w:fill="FFFFFF"/>
        </w:rPr>
        <w:t>Institute of Clinical Medicine, University of Copenhagen, Copenhagen, Denmark</w:t>
      </w:r>
    </w:p>
    <w:p w14:paraId="3139BD80" w14:textId="77777777" w:rsidR="00B320CA" w:rsidRPr="00B320CA" w:rsidRDefault="00B320CA" w:rsidP="00B320CA">
      <w:pPr>
        <w:widowControl w:val="0"/>
        <w:autoSpaceDE w:val="0"/>
        <w:autoSpaceDN w:val="0"/>
        <w:adjustRightInd w:val="0"/>
        <w:spacing w:after="0" w:line="240" w:lineRule="auto"/>
        <w:rPr>
          <w:rFonts w:ascii="Times New Roman" w:eastAsia="Cambria" w:hAnsi="Times New Roman"/>
          <w:b/>
          <w:sz w:val="24"/>
          <w:szCs w:val="24"/>
        </w:rPr>
      </w:pPr>
    </w:p>
    <w:p w14:paraId="0F27B636" w14:textId="77777777" w:rsidR="00B320CA" w:rsidRPr="00B320CA" w:rsidRDefault="00B320CA" w:rsidP="00B320CA">
      <w:pPr>
        <w:widowControl w:val="0"/>
        <w:autoSpaceDE w:val="0"/>
        <w:autoSpaceDN w:val="0"/>
        <w:adjustRightInd w:val="0"/>
        <w:spacing w:after="0" w:line="240" w:lineRule="auto"/>
        <w:ind w:left="90"/>
        <w:rPr>
          <w:rFonts w:ascii="Times New Roman" w:eastAsia="Cambria" w:hAnsi="Times New Roman"/>
          <w:b/>
          <w:sz w:val="24"/>
          <w:szCs w:val="24"/>
        </w:rPr>
      </w:pPr>
      <w:r w:rsidRPr="00B320CA">
        <w:rPr>
          <w:rFonts w:ascii="Times New Roman" w:eastAsia="Cambria" w:hAnsi="Times New Roman"/>
          <w:b/>
          <w:sz w:val="24"/>
          <w:szCs w:val="24"/>
        </w:rPr>
        <w:t>Corresponding Author:</w:t>
      </w:r>
    </w:p>
    <w:p w14:paraId="0185FFE0" w14:textId="77777777" w:rsidR="00B320CA" w:rsidRPr="00B320CA" w:rsidRDefault="00B320CA" w:rsidP="00B320CA">
      <w:pPr>
        <w:widowControl w:val="0"/>
        <w:autoSpaceDE w:val="0"/>
        <w:autoSpaceDN w:val="0"/>
        <w:adjustRightInd w:val="0"/>
        <w:spacing w:after="0" w:line="240" w:lineRule="auto"/>
        <w:ind w:left="90"/>
        <w:rPr>
          <w:rFonts w:ascii="Times New Roman" w:eastAsia="Cambria" w:hAnsi="Times New Roman"/>
          <w:sz w:val="24"/>
          <w:szCs w:val="24"/>
        </w:rPr>
      </w:pPr>
      <w:r w:rsidRPr="00B320CA">
        <w:rPr>
          <w:rFonts w:ascii="Times New Roman" w:eastAsia="Cambria" w:hAnsi="Times New Roman"/>
          <w:sz w:val="24"/>
          <w:szCs w:val="24"/>
        </w:rPr>
        <w:t>Jun Yang, Ph.D.</w:t>
      </w:r>
    </w:p>
    <w:p w14:paraId="0CB5E814" w14:textId="77777777" w:rsidR="00B320CA" w:rsidRPr="00B320CA" w:rsidRDefault="00B320CA" w:rsidP="00B320CA">
      <w:pPr>
        <w:widowControl w:val="0"/>
        <w:autoSpaceDE w:val="0"/>
        <w:autoSpaceDN w:val="0"/>
        <w:adjustRightInd w:val="0"/>
        <w:spacing w:after="0" w:line="240" w:lineRule="auto"/>
        <w:ind w:left="90"/>
        <w:rPr>
          <w:rFonts w:ascii="Times New Roman" w:eastAsia="SimSun" w:hAnsi="Times New Roman"/>
          <w:color w:val="000000"/>
          <w:sz w:val="24"/>
          <w:szCs w:val="24"/>
          <w:lang w:eastAsia="zh-CN"/>
        </w:rPr>
      </w:pPr>
      <w:r w:rsidRPr="00B320CA">
        <w:rPr>
          <w:rFonts w:ascii="Times New Roman" w:eastAsia="SimSun" w:hAnsi="Times New Roman"/>
          <w:color w:val="000000"/>
          <w:sz w:val="24"/>
          <w:szCs w:val="24"/>
          <w:lang w:eastAsia="zh-CN"/>
        </w:rPr>
        <w:t>St. Jude Children’s Research Hospital</w:t>
      </w:r>
    </w:p>
    <w:p w14:paraId="3995077B" w14:textId="77777777" w:rsidR="00B320CA" w:rsidRPr="00B320CA" w:rsidRDefault="00B320CA" w:rsidP="00B320CA">
      <w:pPr>
        <w:widowControl w:val="0"/>
        <w:autoSpaceDE w:val="0"/>
        <w:autoSpaceDN w:val="0"/>
        <w:adjustRightInd w:val="0"/>
        <w:spacing w:after="0" w:line="240" w:lineRule="auto"/>
        <w:ind w:left="90"/>
        <w:rPr>
          <w:rFonts w:ascii="Times New Roman" w:eastAsia="SimSun" w:hAnsi="Times New Roman"/>
          <w:color w:val="000000"/>
          <w:sz w:val="24"/>
          <w:szCs w:val="24"/>
          <w:lang w:eastAsia="zh-CN"/>
        </w:rPr>
      </w:pPr>
      <w:r w:rsidRPr="00B320CA">
        <w:rPr>
          <w:rFonts w:ascii="Times New Roman" w:eastAsia="SimSun" w:hAnsi="Times New Roman"/>
          <w:color w:val="000000"/>
          <w:sz w:val="24"/>
          <w:szCs w:val="24"/>
          <w:lang w:eastAsia="zh-CN"/>
        </w:rPr>
        <w:t>262 Danny Thomas Place</w:t>
      </w:r>
    </w:p>
    <w:p w14:paraId="254CD237" w14:textId="77777777" w:rsidR="00B320CA" w:rsidRPr="00B320CA" w:rsidRDefault="00B320CA" w:rsidP="00B320CA">
      <w:pPr>
        <w:widowControl w:val="0"/>
        <w:autoSpaceDE w:val="0"/>
        <w:autoSpaceDN w:val="0"/>
        <w:adjustRightInd w:val="0"/>
        <w:spacing w:after="0" w:line="240" w:lineRule="auto"/>
        <w:ind w:left="90"/>
        <w:rPr>
          <w:rFonts w:ascii="Times New Roman" w:eastAsia="SimSun" w:hAnsi="Times New Roman"/>
          <w:color w:val="000000"/>
          <w:sz w:val="24"/>
          <w:szCs w:val="24"/>
          <w:lang w:eastAsia="zh-CN"/>
        </w:rPr>
      </w:pPr>
      <w:r w:rsidRPr="00B320CA">
        <w:rPr>
          <w:rFonts w:ascii="Times New Roman" w:eastAsia="SimSun" w:hAnsi="Times New Roman"/>
          <w:color w:val="000000"/>
          <w:sz w:val="24"/>
          <w:szCs w:val="24"/>
          <w:lang w:eastAsia="zh-CN"/>
        </w:rPr>
        <w:t xml:space="preserve">Memphis, TN 38105-2794, USA. </w:t>
      </w:r>
    </w:p>
    <w:p w14:paraId="0F293F95" w14:textId="77777777" w:rsidR="00B320CA" w:rsidRPr="00B320CA" w:rsidRDefault="00B320CA" w:rsidP="00B320CA">
      <w:pPr>
        <w:widowControl w:val="0"/>
        <w:autoSpaceDE w:val="0"/>
        <w:autoSpaceDN w:val="0"/>
        <w:adjustRightInd w:val="0"/>
        <w:spacing w:after="0" w:line="240" w:lineRule="auto"/>
        <w:ind w:left="90"/>
        <w:rPr>
          <w:rFonts w:ascii="Times New Roman" w:eastAsia="SimSun" w:hAnsi="Times New Roman"/>
          <w:color w:val="000000"/>
          <w:sz w:val="24"/>
          <w:szCs w:val="24"/>
          <w:lang w:eastAsia="zh-CN"/>
        </w:rPr>
      </w:pPr>
      <w:r w:rsidRPr="00B320CA">
        <w:rPr>
          <w:rFonts w:ascii="Times New Roman" w:eastAsia="SimSun" w:hAnsi="Times New Roman"/>
          <w:color w:val="000000"/>
          <w:sz w:val="24"/>
          <w:szCs w:val="24"/>
          <w:lang w:eastAsia="zh-CN"/>
        </w:rPr>
        <w:t>Phone: 901-595-2517; Fax: 901-595-8869</w:t>
      </w:r>
    </w:p>
    <w:p w14:paraId="3C78E210" w14:textId="77777777" w:rsidR="00B320CA" w:rsidRPr="00B320CA" w:rsidRDefault="00B320CA" w:rsidP="00B320CA">
      <w:pPr>
        <w:widowControl w:val="0"/>
        <w:autoSpaceDE w:val="0"/>
        <w:autoSpaceDN w:val="0"/>
        <w:adjustRightInd w:val="0"/>
        <w:spacing w:after="0" w:line="240" w:lineRule="auto"/>
        <w:ind w:left="90"/>
        <w:rPr>
          <w:rFonts w:ascii="Times New Roman" w:eastAsia="Cambria" w:hAnsi="Times New Roman"/>
          <w:sz w:val="24"/>
          <w:szCs w:val="24"/>
        </w:rPr>
      </w:pPr>
      <w:r w:rsidRPr="00B320CA">
        <w:rPr>
          <w:rFonts w:ascii="Times New Roman" w:eastAsia="SimSun" w:hAnsi="Times New Roman"/>
          <w:color w:val="000000"/>
          <w:sz w:val="24"/>
          <w:szCs w:val="24"/>
          <w:lang w:eastAsia="zh-CN"/>
        </w:rPr>
        <w:t xml:space="preserve">E-mail: </w:t>
      </w:r>
      <w:hyperlink r:id="rId8" w:history="1">
        <w:r w:rsidRPr="00B320CA">
          <w:rPr>
            <w:rFonts w:ascii="Times New Roman" w:eastAsia="SimSun" w:hAnsi="Times New Roman"/>
            <w:color w:val="000000"/>
            <w:sz w:val="24"/>
            <w:szCs w:val="24"/>
            <w:lang w:eastAsia="zh-CN"/>
          </w:rPr>
          <w:t>jun.yang@stjude.org</w:t>
        </w:r>
      </w:hyperlink>
      <w:r w:rsidRPr="00B320CA">
        <w:rPr>
          <w:rFonts w:ascii="Times New Roman" w:eastAsia="Cambria" w:hAnsi="Times New Roman"/>
          <w:sz w:val="24"/>
          <w:szCs w:val="24"/>
        </w:rPr>
        <w:t xml:space="preserve"> </w:t>
      </w:r>
    </w:p>
    <w:p w14:paraId="04855CBA" w14:textId="77777777" w:rsidR="00B320CA" w:rsidRPr="00B320CA" w:rsidRDefault="00B320CA" w:rsidP="00B320CA">
      <w:pPr>
        <w:widowControl w:val="0"/>
        <w:autoSpaceDE w:val="0"/>
        <w:autoSpaceDN w:val="0"/>
        <w:adjustRightInd w:val="0"/>
        <w:spacing w:after="0" w:line="240" w:lineRule="auto"/>
        <w:ind w:left="90"/>
        <w:rPr>
          <w:rFonts w:ascii="Times New Roman" w:eastAsia="Cambria" w:hAnsi="Times New Roman"/>
          <w:sz w:val="24"/>
          <w:szCs w:val="24"/>
        </w:rPr>
      </w:pPr>
      <w:r w:rsidRPr="00B320CA">
        <w:rPr>
          <w:rFonts w:ascii="Times New Roman" w:eastAsia="Cambria" w:hAnsi="Times New Roman"/>
          <w:sz w:val="24"/>
          <w:szCs w:val="24"/>
        </w:rPr>
        <w:t>contact@cpicpgx.org</w:t>
      </w:r>
    </w:p>
    <w:p w14:paraId="41BD542B" w14:textId="77777777" w:rsidR="00C368A2" w:rsidRPr="00B320CA" w:rsidRDefault="00C368A2" w:rsidP="00B320CA">
      <w:pPr>
        <w:spacing w:after="0" w:line="240" w:lineRule="auto"/>
        <w:rPr>
          <w:rFonts w:ascii="Times New Roman" w:hAnsi="Times New Roman"/>
        </w:rPr>
        <w:sectPr w:rsidR="00C368A2" w:rsidRPr="00B320CA" w:rsidSect="00BB0C20">
          <w:pgSz w:w="12240" w:h="15840"/>
          <w:pgMar w:top="1440" w:right="1800" w:bottom="1440" w:left="1800" w:header="720" w:footer="720" w:gutter="0"/>
          <w:cols w:space="720"/>
          <w:docGrid w:linePitch="360"/>
        </w:sectPr>
      </w:pPr>
    </w:p>
    <w:sdt>
      <w:sdtPr>
        <w:rPr>
          <w:rFonts w:ascii="Calibri" w:eastAsia="Calibri" w:hAnsi="Calibri" w:cs="Times New Roman"/>
          <w:caps w:val="0"/>
          <w:color w:val="auto"/>
          <w:sz w:val="22"/>
          <w:szCs w:val="22"/>
        </w:rPr>
        <w:id w:val="-1368126801"/>
        <w:docPartObj>
          <w:docPartGallery w:val="Table of Contents"/>
          <w:docPartUnique/>
        </w:docPartObj>
      </w:sdtPr>
      <w:sdtEndPr>
        <w:rPr>
          <w:rFonts w:ascii="Times New Roman" w:hAnsi="Times New Roman"/>
          <w:b/>
          <w:bCs/>
          <w:noProof/>
          <w:sz w:val="24"/>
          <w:szCs w:val="24"/>
        </w:rPr>
      </w:sdtEndPr>
      <w:sdtContent>
        <w:p w14:paraId="5CB51851" w14:textId="1302FE10" w:rsidR="00C9053A" w:rsidRPr="005347EB" w:rsidRDefault="00C9053A" w:rsidP="005347EB">
          <w:pPr>
            <w:pStyle w:val="TOCHeading"/>
            <w:jc w:val="center"/>
            <w:rPr>
              <w:rFonts w:ascii="Times New Roman" w:hAnsi="Times New Roman" w:cs="Times New Roman"/>
              <w:b/>
              <w:color w:val="auto"/>
              <w:sz w:val="24"/>
              <w:szCs w:val="24"/>
            </w:rPr>
          </w:pPr>
          <w:r w:rsidRPr="005347EB">
            <w:rPr>
              <w:rFonts w:ascii="Times New Roman" w:hAnsi="Times New Roman" w:cs="Times New Roman"/>
              <w:b/>
              <w:color w:val="auto"/>
              <w:sz w:val="24"/>
              <w:szCs w:val="24"/>
            </w:rPr>
            <w:t>Table of Contents</w:t>
          </w:r>
        </w:p>
        <w:p w14:paraId="5E47CCE5" w14:textId="18C2C73C" w:rsidR="0045473B" w:rsidRPr="0045473B" w:rsidRDefault="00C9053A">
          <w:pPr>
            <w:pStyle w:val="TOC1"/>
            <w:tabs>
              <w:tab w:val="right" w:leader="dot" w:pos="8630"/>
            </w:tabs>
            <w:rPr>
              <w:rFonts w:ascii="Times New Roman" w:eastAsiaTheme="minorEastAsia" w:hAnsi="Times New Roman"/>
              <w:noProof/>
              <w:sz w:val="24"/>
              <w:szCs w:val="24"/>
            </w:rPr>
          </w:pPr>
          <w:r w:rsidRPr="0045473B">
            <w:rPr>
              <w:rFonts w:ascii="Times New Roman" w:hAnsi="Times New Roman"/>
              <w:sz w:val="24"/>
              <w:szCs w:val="24"/>
            </w:rPr>
            <w:fldChar w:fldCharType="begin"/>
          </w:r>
          <w:r w:rsidRPr="0045473B">
            <w:rPr>
              <w:rFonts w:ascii="Times New Roman" w:hAnsi="Times New Roman"/>
              <w:sz w:val="24"/>
              <w:szCs w:val="24"/>
            </w:rPr>
            <w:instrText xml:space="preserve"> TOC \o "1-3" \h \z \u </w:instrText>
          </w:r>
          <w:r w:rsidRPr="0045473B">
            <w:rPr>
              <w:rFonts w:ascii="Times New Roman" w:hAnsi="Times New Roman"/>
              <w:sz w:val="24"/>
              <w:szCs w:val="24"/>
            </w:rPr>
            <w:fldChar w:fldCharType="separate"/>
          </w:r>
          <w:hyperlink w:anchor="_Toc512349500" w:history="1">
            <w:r w:rsidR="0045473B" w:rsidRPr="0045473B">
              <w:rPr>
                <w:rStyle w:val="Hyperlink"/>
                <w:rFonts w:ascii="Times New Roman" w:hAnsi="Times New Roman"/>
                <w:noProof/>
                <w:sz w:val="24"/>
                <w:szCs w:val="24"/>
              </w:rPr>
              <w:t>CPIC Updates</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_Toc512349500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3</w:t>
            </w:r>
            <w:r w:rsidR="0045473B" w:rsidRPr="0045473B">
              <w:rPr>
                <w:rFonts w:ascii="Times New Roman" w:hAnsi="Times New Roman"/>
                <w:noProof/>
                <w:webHidden/>
                <w:sz w:val="24"/>
                <w:szCs w:val="24"/>
              </w:rPr>
              <w:fldChar w:fldCharType="end"/>
            </w:r>
          </w:hyperlink>
        </w:p>
        <w:p w14:paraId="038C44F0" w14:textId="164C0A50"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1" w:history="1">
            <w:r w:rsidR="0045473B" w:rsidRPr="0045473B">
              <w:rPr>
                <w:rStyle w:val="Hyperlink"/>
                <w:rFonts w:ascii="Times New Roman" w:hAnsi="Times New Roman"/>
                <w:noProof/>
                <w:sz w:val="24"/>
                <w:szCs w:val="24"/>
              </w:rPr>
              <w:t>Literature Review</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_Toc512349501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3</w:t>
            </w:r>
            <w:r w:rsidR="0045473B" w:rsidRPr="0045473B">
              <w:rPr>
                <w:rFonts w:ascii="Times New Roman" w:hAnsi="Times New Roman"/>
                <w:noProof/>
                <w:webHidden/>
                <w:sz w:val="24"/>
                <w:szCs w:val="24"/>
              </w:rPr>
              <w:fldChar w:fldCharType="end"/>
            </w:r>
          </w:hyperlink>
        </w:p>
        <w:p w14:paraId="373D5333" w14:textId="5AA30699"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2" w:history="1">
            <w:r w:rsidR="0045473B" w:rsidRPr="0045473B">
              <w:rPr>
                <w:rStyle w:val="Hyperlink"/>
                <w:rFonts w:ascii="Times New Roman" w:hAnsi="Times New Roman"/>
                <w:noProof/>
                <w:sz w:val="24"/>
                <w:szCs w:val="24"/>
              </w:rPr>
              <w:t>Genetic Test Interpretation</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_Toc512349502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4</w:t>
            </w:r>
            <w:r w:rsidR="0045473B" w:rsidRPr="0045473B">
              <w:rPr>
                <w:rFonts w:ascii="Times New Roman" w:hAnsi="Times New Roman"/>
                <w:noProof/>
                <w:webHidden/>
                <w:sz w:val="24"/>
                <w:szCs w:val="24"/>
              </w:rPr>
              <w:fldChar w:fldCharType="end"/>
            </w:r>
          </w:hyperlink>
        </w:p>
        <w:p w14:paraId="46ADA537" w14:textId="70AF43F1"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3" w:history="1">
            <w:r w:rsidR="0045473B" w:rsidRPr="0045473B">
              <w:rPr>
                <w:rStyle w:val="Hyperlink"/>
                <w:rFonts w:ascii="Times New Roman" w:hAnsi="Times New Roman"/>
                <w:noProof/>
                <w:sz w:val="24"/>
                <w:szCs w:val="24"/>
                <w:lang w:bidi="en-US"/>
              </w:rPr>
              <w:t>Available Genetic Test Options</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_Toc512349503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6</w:t>
            </w:r>
            <w:r w:rsidR="0045473B" w:rsidRPr="0045473B">
              <w:rPr>
                <w:rFonts w:ascii="Times New Roman" w:hAnsi="Times New Roman"/>
                <w:noProof/>
                <w:webHidden/>
                <w:sz w:val="24"/>
                <w:szCs w:val="24"/>
              </w:rPr>
              <w:fldChar w:fldCharType="end"/>
            </w:r>
          </w:hyperlink>
        </w:p>
        <w:p w14:paraId="0EA81915" w14:textId="6D43568B"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4" w:history="1">
            <w:r w:rsidR="0045473B" w:rsidRPr="0045473B">
              <w:rPr>
                <w:rStyle w:val="Hyperlink"/>
                <w:rFonts w:ascii="Times New Roman" w:hAnsi="Times New Roman"/>
                <w:noProof/>
                <w:sz w:val="24"/>
                <w:szCs w:val="24"/>
              </w:rPr>
              <w:t>Levels of Evidence linking genotype to phenotype</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_Toc512349504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7</w:t>
            </w:r>
            <w:r w:rsidR="0045473B" w:rsidRPr="0045473B">
              <w:rPr>
                <w:rFonts w:ascii="Times New Roman" w:hAnsi="Times New Roman"/>
                <w:noProof/>
                <w:webHidden/>
                <w:sz w:val="24"/>
                <w:szCs w:val="24"/>
              </w:rPr>
              <w:fldChar w:fldCharType="end"/>
            </w:r>
          </w:hyperlink>
        </w:p>
        <w:p w14:paraId="61D6F5E5" w14:textId="7DAD4BA6"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5" w:history="1">
            <w:r w:rsidR="0045473B" w:rsidRPr="0045473B">
              <w:rPr>
                <w:rStyle w:val="Hyperlink"/>
                <w:rFonts w:ascii="Times New Roman" w:hAnsi="Times New Roman"/>
                <w:noProof/>
                <w:sz w:val="24"/>
                <w:szCs w:val="24"/>
                <w:lang w:bidi="en-US"/>
              </w:rPr>
              <w:t>Strength of Dosing Recommendations</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_Toc512349505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7</w:t>
            </w:r>
            <w:r w:rsidR="0045473B" w:rsidRPr="0045473B">
              <w:rPr>
                <w:rFonts w:ascii="Times New Roman" w:hAnsi="Times New Roman"/>
                <w:noProof/>
                <w:webHidden/>
                <w:sz w:val="24"/>
                <w:szCs w:val="24"/>
              </w:rPr>
              <w:fldChar w:fldCharType="end"/>
            </w:r>
          </w:hyperlink>
        </w:p>
        <w:p w14:paraId="0EA44609" w14:textId="51F5CDBD"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6" w:history="1">
            <w:r w:rsidR="0045473B" w:rsidRPr="0045473B">
              <w:rPr>
                <w:rStyle w:val="Hyperlink"/>
                <w:rFonts w:ascii="Times New Roman" w:hAnsi="Times New Roman"/>
                <w:noProof/>
                <w:sz w:val="24"/>
                <w:szCs w:val="24"/>
              </w:rPr>
              <w:t>Other considerations</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_Toc512349506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8</w:t>
            </w:r>
            <w:r w:rsidR="0045473B" w:rsidRPr="0045473B">
              <w:rPr>
                <w:rFonts w:ascii="Times New Roman" w:hAnsi="Times New Roman"/>
                <w:noProof/>
                <w:webHidden/>
                <w:sz w:val="24"/>
                <w:szCs w:val="24"/>
              </w:rPr>
              <w:fldChar w:fldCharType="end"/>
            </w:r>
          </w:hyperlink>
        </w:p>
        <w:p w14:paraId="4F1F73B4" w14:textId="70C12265"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7" w:history="1">
            <w:r w:rsidR="0045473B" w:rsidRPr="0045473B">
              <w:rPr>
                <w:rStyle w:val="Hyperlink"/>
                <w:rFonts w:ascii="Times New Roman" w:hAnsi="Times New Roman"/>
                <w:noProof/>
                <w:sz w:val="24"/>
                <w:szCs w:val="24"/>
              </w:rPr>
              <w:t>Resources to Incorporate Pharmacogenetics into an EHR with CDS</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_Toc512349507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11</w:t>
            </w:r>
            <w:r w:rsidR="0045473B" w:rsidRPr="0045473B">
              <w:rPr>
                <w:rFonts w:ascii="Times New Roman" w:hAnsi="Times New Roman"/>
                <w:noProof/>
                <w:webHidden/>
                <w:sz w:val="24"/>
                <w:szCs w:val="24"/>
              </w:rPr>
              <w:fldChar w:fldCharType="end"/>
            </w:r>
          </w:hyperlink>
        </w:p>
        <w:p w14:paraId="04A68F38" w14:textId="0F069493"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8" w:history="1">
            <w:r w:rsidR="0045473B" w:rsidRPr="0045473B">
              <w:rPr>
                <w:rStyle w:val="Hyperlink"/>
                <w:rFonts w:ascii="Times New Roman" w:hAnsi="Times New Roman"/>
                <w:noProof/>
                <w:sz w:val="24"/>
                <w:szCs w:val="24"/>
              </w:rPr>
              <w:t>Supplemental Table S1. Evidence linking TPMT genotype with TPMT phenotype</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_Toc512349508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13</w:t>
            </w:r>
            <w:r w:rsidR="0045473B" w:rsidRPr="0045473B">
              <w:rPr>
                <w:rFonts w:ascii="Times New Roman" w:hAnsi="Times New Roman"/>
                <w:noProof/>
                <w:webHidden/>
                <w:sz w:val="24"/>
                <w:szCs w:val="24"/>
              </w:rPr>
              <w:fldChar w:fldCharType="end"/>
            </w:r>
          </w:hyperlink>
        </w:p>
        <w:p w14:paraId="04D10E1F" w14:textId="664A1EA8"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09" w:history="1">
            <w:r w:rsidR="0045473B" w:rsidRPr="0045473B">
              <w:rPr>
                <w:rStyle w:val="Hyperlink"/>
                <w:rFonts w:ascii="Times New Roman" w:hAnsi="Times New Roman"/>
                <w:noProof/>
                <w:sz w:val="24"/>
                <w:szCs w:val="24"/>
              </w:rPr>
              <w:t>Supplemental Table S2. Evidence linking NUDT15 genotype with NUDT15 phenotype</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_Toc512349509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22</w:t>
            </w:r>
            <w:r w:rsidR="0045473B" w:rsidRPr="0045473B">
              <w:rPr>
                <w:rFonts w:ascii="Times New Roman" w:hAnsi="Times New Roman"/>
                <w:noProof/>
                <w:webHidden/>
                <w:sz w:val="24"/>
                <w:szCs w:val="24"/>
              </w:rPr>
              <w:fldChar w:fldCharType="end"/>
            </w:r>
          </w:hyperlink>
        </w:p>
        <w:p w14:paraId="63176645" w14:textId="0134048D" w:rsidR="0045473B" w:rsidRPr="0045473B" w:rsidRDefault="00756BCB">
          <w:pPr>
            <w:pStyle w:val="TOC1"/>
            <w:tabs>
              <w:tab w:val="right" w:leader="dot" w:pos="8630"/>
            </w:tabs>
            <w:rPr>
              <w:rFonts w:ascii="Times New Roman" w:eastAsiaTheme="minorEastAsia" w:hAnsi="Times New Roman"/>
              <w:noProof/>
              <w:sz w:val="24"/>
              <w:szCs w:val="24"/>
            </w:rPr>
          </w:pPr>
          <w:hyperlink w:anchor="_Toc512349510" w:history="1">
            <w:r w:rsidR="0045473B" w:rsidRPr="0045473B">
              <w:rPr>
                <w:rStyle w:val="Hyperlink"/>
                <w:rFonts w:ascii="Times New Roman" w:hAnsi="Times New Roman"/>
                <w:noProof/>
                <w:sz w:val="24"/>
                <w:szCs w:val="24"/>
              </w:rPr>
              <w:t>References</w:t>
            </w:r>
            <w:r w:rsidR="0045473B" w:rsidRPr="0045473B">
              <w:rPr>
                <w:rFonts w:ascii="Times New Roman" w:hAnsi="Times New Roman"/>
                <w:noProof/>
                <w:webHidden/>
                <w:sz w:val="24"/>
                <w:szCs w:val="24"/>
              </w:rPr>
              <w:tab/>
            </w:r>
            <w:r w:rsidR="0045473B" w:rsidRPr="0045473B">
              <w:rPr>
                <w:rFonts w:ascii="Times New Roman" w:hAnsi="Times New Roman"/>
                <w:noProof/>
                <w:webHidden/>
                <w:sz w:val="24"/>
                <w:szCs w:val="24"/>
              </w:rPr>
              <w:fldChar w:fldCharType="begin"/>
            </w:r>
            <w:r w:rsidR="0045473B" w:rsidRPr="0045473B">
              <w:rPr>
                <w:rFonts w:ascii="Times New Roman" w:hAnsi="Times New Roman"/>
                <w:noProof/>
                <w:webHidden/>
                <w:sz w:val="24"/>
                <w:szCs w:val="24"/>
              </w:rPr>
              <w:instrText xml:space="preserve"> PAGEREF _Toc512349510 \h </w:instrText>
            </w:r>
            <w:r w:rsidR="0045473B" w:rsidRPr="0045473B">
              <w:rPr>
                <w:rFonts w:ascii="Times New Roman" w:hAnsi="Times New Roman"/>
                <w:noProof/>
                <w:webHidden/>
                <w:sz w:val="24"/>
                <w:szCs w:val="24"/>
              </w:rPr>
            </w:r>
            <w:r w:rsidR="0045473B" w:rsidRPr="0045473B">
              <w:rPr>
                <w:rFonts w:ascii="Times New Roman" w:hAnsi="Times New Roman"/>
                <w:noProof/>
                <w:webHidden/>
                <w:sz w:val="24"/>
                <w:szCs w:val="24"/>
              </w:rPr>
              <w:fldChar w:fldCharType="separate"/>
            </w:r>
            <w:r w:rsidR="00D70A1A">
              <w:rPr>
                <w:rFonts w:ascii="Times New Roman" w:hAnsi="Times New Roman"/>
                <w:noProof/>
                <w:webHidden/>
                <w:sz w:val="24"/>
                <w:szCs w:val="24"/>
              </w:rPr>
              <w:t>24</w:t>
            </w:r>
            <w:r w:rsidR="0045473B" w:rsidRPr="0045473B">
              <w:rPr>
                <w:rFonts w:ascii="Times New Roman" w:hAnsi="Times New Roman"/>
                <w:noProof/>
                <w:webHidden/>
                <w:sz w:val="24"/>
                <w:szCs w:val="24"/>
              </w:rPr>
              <w:fldChar w:fldCharType="end"/>
            </w:r>
          </w:hyperlink>
        </w:p>
        <w:p w14:paraId="2A72B079" w14:textId="22145704" w:rsidR="00C9053A" w:rsidRPr="0045473B" w:rsidRDefault="00C9053A">
          <w:pPr>
            <w:rPr>
              <w:rFonts w:ascii="Times New Roman" w:hAnsi="Times New Roman"/>
              <w:sz w:val="24"/>
              <w:szCs w:val="24"/>
            </w:rPr>
          </w:pPr>
          <w:r w:rsidRPr="0045473B">
            <w:rPr>
              <w:rFonts w:ascii="Times New Roman" w:hAnsi="Times New Roman"/>
              <w:b/>
              <w:bCs/>
              <w:noProof/>
              <w:sz w:val="24"/>
              <w:szCs w:val="24"/>
            </w:rPr>
            <w:fldChar w:fldCharType="end"/>
          </w:r>
        </w:p>
      </w:sdtContent>
    </w:sdt>
    <w:p w14:paraId="6057E33E" w14:textId="77777777" w:rsidR="00C368A2" w:rsidRPr="0045473B" w:rsidRDefault="00C368A2" w:rsidP="00065E66">
      <w:pPr>
        <w:widowControl w:val="0"/>
        <w:autoSpaceDE w:val="0"/>
        <w:autoSpaceDN w:val="0"/>
        <w:adjustRightInd w:val="0"/>
        <w:spacing w:after="0" w:line="360" w:lineRule="auto"/>
        <w:ind w:left="90"/>
        <w:rPr>
          <w:rFonts w:ascii="Times New Roman" w:hAnsi="Times New Roman"/>
          <w:sz w:val="24"/>
          <w:szCs w:val="24"/>
        </w:rPr>
        <w:sectPr w:rsidR="00C368A2" w:rsidRPr="0045473B" w:rsidSect="00BB0C20">
          <w:pgSz w:w="12240" w:h="15840"/>
          <w:pgMar w:top="1440" w:right="1800" w:bottom="1440" w:left="1800" w:header="720" w:footer="720" w:gutter="0"/>
          <w:cols w:space="720"/>
          <w:docGrid w:linePitch="360"/>
        </w:sectPr>
      </w:pPr>
    </w:p>
    <w:p w14:paraId="642BCD33" w14:textId="1752D8E7" w:rsidR="005D308B" w:rsidRPr="0025409D" w:rsidRDefault="005D308B" w:rsidP="00065E66">
      <w:pPr>
        <w:widowControl w:val="0"/>
        <w:autoSpaceDE w:val="0"/>
        <w:autoSpaceDN w:val="0"/>
        <w:adjustRightInd w:val="0"/>
        <w:spacing w:after="0" w:line="360" w:lineRule="auto"/>
        <w:ind w:left="90"/>
        <w:rPr>
          <w:rFonts w:ascii="Times New Roman" w:hAnsi="Times New Roman"/>
          <w:sz w:val="24"/>
          <w:szCs w:val="24"/>
        </w:rPr>
      </w:pPr>
    </w:p>
    <w:p w14:paraId="1505C784" w14:textId="3D72401D" w:rsidR="009437BC" w:rsidRPr="0025409D" w:rsidRDefault="009437BC" w:rsidP="00065E66">
      <w:pPr>
        <w:spacing w:after="0" w:line="360" w:lineRule="auto"/>
        <w:rPr>
          <w:rFonts w:ascii="Times New Roman" w:hAnsi="Times New Roman"/>
          <w:b/>
          <w:sz w:val="24"/>
          <w:szCs w:val="24"/>
          <w:lang w:bidi="en-US"/>
        </w:rPr>
      </w:pPr>
      <w:bookmarkStart w:id="0" w:name="_Toc512349500"/>
      <w:r w:rsidRPr="00523E13">
        <w:rPr>
          <w:rStyle w:val="Heading1Char"/>
        </w:rPr>
        <w:t>CPIC Updates</w:t>
      </w:r>
      <w:bookmarkEnd w:id="0"/>
    </w:p>
    <w:p w14:paraId="19C3CC5A" w14:textId="544F7FDE" w:rsidR="009437BC" w:rsidRDefault="009437BC" w:rsidP="00065E66">
      <w:pPr>
        <w:spacing w:after="0" w:line="360" w:lineRule="auto"/>
        <w:rPr>
          <w:rFonts w:ascii="Times New Roman" w:hAnsi="Times New Roman"/>
          <w:sz w:val="24"/>
          <w:szCs w:val="24"/>
          <w:lang w:bidi="en-US"/>
        </w:rPr>
      </w:pPr>
      <w:r w:rsidRPr="0025409D">
        <w:rPr>
          <w:rFonts w:ascii="Times New Roman" w:hAnsi="Times New Roman"/>
          <w:sz w:val="24"/>
          <w:szCs w:val="24"/>
          <w:lang w:bidi="en-US"/>
        </w:rPr>
        <w:t xml:space="preserve">Clinical Pharmacogenetics Implementation Consortium (CPIC) guidelines </w:t>
      </w:r>
      <w:r w:rsidR="008852EC" w:rsidRPr="0025409D">
        <w:rPr>
          <w:rFonts w:ascii="Times New Roman" w:hAnsi="Times New Roman"/>
          <w:sz w:val="24"/>
          <w:szCs w:val="24"/>
          <w:lang w:bidi="en-US"/>
        </w:rPr>
        <w:t xml:space="preserve">are published in full on </w:t>
      </w:r>
      <w:hyperlink r:id="rId9" w:history="1">
        <w:r w:rsidR="00847760" w:rsidRPr="003C33BF">
          <w:rPr>
            <w:rStyle w:val="Hyperlink"/>
            <w:rFonts w:ascii="Times New Roman" w:hAnsi="Times New Roman"/>
            <w:sz w:val="24"/>
            <w:szCs w:val="24"/>
            <w:lang w:bidi="en-US"/>
          </w:rPr>
          <w:t>www.cpicpgx.</w:t>
        </w:r>
        <w:r w:rsidR="00847760" w:rsidRPr="003C33BF">
          <w:rPr>
            <w:rStyle w:val="Hyperlink"/>
            <w:rFonts w:ascii="Times New Roman" w:hAnsi="Times New Roman"/>
            <w:sz w:val="24"/>
            <w:szCs w:val="24"/>
          </w:rPr>
          <w:t>org</w:t>
        </w:r>
      </w:hyperlink>
      <w:r w:rsidR="00E166DD" w:rsidRPr="0025409D">
        <w:rPr>
          <w:rFonts w:ascii="Times New Roman" w:hAnsi="Times New Roman"/>
          <w:sz w:val="24"/>
          <w:szCs w:val="24"/>
        </w:rPr>
        <w:t xml:space="preserve"> </w:t>
      </w:r>
      <w:r w:rsidR="008852EC" w:rsidRPr="0025409D">
        <w:rPr>
          <w:rFonts w:ascii="Times New Roman" w:hAnsi="Times New Roman"/>
          <w:sz w:val="24"/>
          <w:szCs w:val="24"/>
          <w:lang w:bidi="en-US"/>
        </w:rPr>
        <w:t xml:space="preserve">. Information will be reviewed and updated periodically on that website. </w:t>
      </w:r>
    </w:p>
    <w:p w14:paraId="20462125" w14:textId="77777777" w:rsidR="00523E13" w:rsidRPr="0025409D" w:rsidRDefault="00523E13" w:rsidP="00065E66">
      <w:pPr>
        <w:spacing w:after="0" w:line="360" w:lineRule="auto"/>
        <w:rPr>
          <w:rFonts w:ascii="Times New Roman" w:hAnsi="Times New Roman"/>
          <w:sz w:val="24"/>
          <w:szCs w:val="24"/>
          <w:lang w:bidi="en-US"/>
        </w:rPr>
      </w:pPr>
    </w:p>
    <w:p w14:paraId="0783516B" w14:textId="631270CD" w:rsidR="00A346F8" w:rsidRPr="0025409D" w:rsidRDefault="00A346F8" w:rsidP="00065E66">
      <w:pPr>
        <w:spacing w:after="0" w:line="360" w:lineRule="auto"/>
        <w:rPr>
          <w:rFonts w:ascii="Times New Roman" w:hAnsi="Times New Roman"/>
          <w:b/>
          <w:sz w:val="24"/>
          <w:szCs w:val="24"/>
          <w:lang w:bidi="en-US"/>
        </w:rPr>
      </w:pPr>
      <w:bookmarkStart w:id="1" w:name="_Toc512349501"/>
      <w:r w:rsidRPr="00523E13">
        <w:rPr>
          <w:rStyle w:val="Heading1Char"/>
        </w:rPr>
        <w:t>Literature Review</w:t>
      </w:r>
      <w:bookmarkEnd w:id="1"/>
    </w:p>
    <w:p w14:paraId="04A8F020" w14:textId="77777777" w:rsidR="00C92C9A" w:rsidRDefault="00C92C9A" w:rsidP="00065E66">
      <w:pPr>
        <w:spacing w:after="0" w:line="360" w:lineRule="auto"/>
        <w:rPr>
          <w:rFonts w:ascii="Times New Roman" w:eastAsia="Cambria" w:hAnsi="Times New Roman"/>
          <w:sz w:val="24"/>
          <w:szCs w:val="24"/>
        </w:rPr>
      </w:pPr>
      <w:r>
        <w:rPr>
          <w:rFonts w:ascii="Times New Roman" w:hAnsi="Times New Roman"/>
          <w:sz w:val="24"/>
          <w:szCs w:val="24"/>
          <w:lang w:bidi="en-US"/>
        </w:rPr>
        <w:t>For TPMT, w</w:t>
      </w:r>
      <w:r w:rsidR="00AC5506" w:rsidRPr="0025409D">
        <w:rPr>
          <w:rFonts w:ascii="Times New Roman" w:hAnsi="Times New Roman"/>
          <w:sz w:val="24"/>
          <w:szCs w:val="24"/>
          <w:lang w:bidi="en-US"/>
        </w:rPr>
        <w:t>e searched</w:t>
      </w:r>
      <w:r w:rsidR="00AC5506" w:rsidRPr="0025409D">
        <w:rPr>
          <w:rFonts w:ascii="Times New Roman" w:hAnsi="Times New Roman"/>
          <w:sz w:val="24"/>
          <w:szCs w:val="24"/>
        </w:rPr>
        <w:t xml:space="preserve"> the PubMed database </w:t>
      </w:r>
      <w:r>
        <w:rPr>
          <w:rFonts w:ascii="Times New Roman" w:hAnsi="Times New Roman"/>
          <w:sz w:val="24"/>
          <w:szCs w:val="24"/>
        </w:rPr>
        <w:t xml:space="preserve">from 1966 to October 2012 for the original guideline and then </w:t>
      </w:r>
      <w:r w:rsidR="008E2062" w:rsidRPr="008E2062">
        <w:rPr>
          <w:rFonts w:ascii="Times New Roman" w:hAnsi="Times New Roman"/>
          <w:sz w:val="24"/>
          <w:szCs w:val="24"/>
        </w:rPr>
        <w:t>Oct 1, 2012 to June 6, 2017</w:t>
      </w:r>
      <w:r>
        <w:rPr>
          <w:rFonts w:ascii="Times New Roman" w:hAnsi="Times New Roman"/>
          <w:sz w:val="24"/>
          <w:szCs w:val="24"/>
        </w:rPr>
        <w:t xml:space="preserve"> for this guideline update</w:t>
      </w:r>
      <w:r w:rsidR="00AC5506" w:rsidRPr="0025409D">
        <w:rPr>
          <w:rFonts w:ascii="Times New Roman" w:hAnsi="Times New Roman"/>
          <w:sz w:val="24"/>
          <w:szCs w:val="24"/>
        </w:rPr>
        <w:t xml:space="preserve"> for keywords </w:t>
      </w:r>
      <w:r w:rsidR="00E51F1B" w:rsidRPr="0025409D">
        <w:rPr>
          <w:rFonts w:ascii="Times New Roman" w:hAnsi="Times New Roman"/>
          <w:sz w:val="24"/>
          <w:szCs w:val="24"/>
        </w:rPr>
        <w:t>(</w:t>
      </w:r>
      <w:r w:rsidR="00AC5506" w:rsidRPr="0025409D">
        <w:rPr>
          <w:rFonts w:ascii="Times New Roman" w:hAnsi="Times New Roman"/>
          <w:sz w:val="24"/>
          <w:szCs w:val="24"/>
        </w:rPr>
        <w:t>(TPMT)</w:t>
      </w:r>
      <w:r w:rsidR="008E2062">
        <w:rPr>
          <w:rFonts w:ascii="Times New Roman" w:hAnsi="Times New Roman"/>
          <w:sz w:val="24"/>
          <w:szCs w:val="24"/>
        </w:rPr>
        <w:t xml:space="preserve"> </w:t>
      </w:r>
      <w:r w:rsidR="00E51F1B" w:rsidRPr="0025409D">
        <w:rPr>
          <w:rFonts w:ascii="Times New Roman" w:hAnsi="Times New Roman"/>
          <w:sz w:val="24"/>
          <w:szCs w:val="24"/>
        </w:rPr>
        <w:t>AND</w:t>
      </w:r>
      <w:r w:rsidR="00AC5506" w:rsidRPr="0025409D">
        <w:rPr>
          <w:rFonts w:ascii="Times New Roman" w:hAnsi="Times New Roman"/>
          <w:sz w:val="24"/>
          <w:szCs w:val="24"/>
        </w:rPr>
        <w:t xml:space="preserve"> </w:t>
      </w:r>
      <w:r w:rsidR="008E2062">
        <w:rPr>
          <w:rFonts w:ascii="Times New Roman" w:hAnsi="Times New Roman"/>
          <w:sz w:val="24"/>
          <w:szCs w:val="24"/>
        </w:rPr>
        <w:t>(</w:t>
      </w:r>
      <w:r w:rsidR="008E2062" w:rsidRPr="008E2062">
        <w:rPr>
          <w:rFonts w:ascii="Times New Roman" w:hAnsi="Times New Roman"/>
          <w:sz w:val="24"/>
          <w:szCs w:val="24"/>
        </w:rPr>
        <w:t>(</w:t>
      </w:r>
      <w:r w:rsidR="008E2062">
        <w:rPr>
          <w:rFonts w:ascii="Times New Roman" w:hAnsi="Times New Roman"/>
          <w:sz w:val="24"/>
          <w:szCs w:val="24"/>
        </w:rPr>
        <w:t>TPMT</w:t>
      </w:r>
      <w:r w:rsidR="008E2062" w:rsidRPr="008E2062">
        <w:rPr>
          <w:rFonts w:ascii="Times New Roman" w:hAnsi="Times New Roman"/>
          <w:sz w:val="24"/>
          <w:szCs w:val="24"/>
        </w:rPr>
        <w:t>) AND thiopurine)</w:t>
      </w:r>
      <w:r w:rsidR="008E2062">
        <w:rPr>
          <w:rFonts w:ascii="Times New Roman" w:hAnsi="Times New Roman"/>
          <w:sz w:val="24"/>
          <w:szCs w:val="24"/>
        </w:rPr>
        <w:t xml:space="preserve"> AND (</w:t>
      </w:r>
      <w:r w:rsidR="008E2062" w:rsidRPr="008E2062">
        <w:rPr>
          <w:rFonts w:ascii="Times New Roman" w:hAnsi="Times New Roman"/>
          <w:sz w:val="24"/>
          <w:szCs w:val="24"/>
        </w:rPr>
        <w:t>(</w:t>
      </w:r>
      <w:r w:rsidR="008E2062">
        <w:rPr>
          <w:rFonts w:ascii="Times New Roman" w:hAnsi="Times New Roman"/>
          <w:sz w:val="24"/>
          <w:szCs w:val="24"/>
        </w:rPr>
        <w:t>TPMT</w:t>
      </w:r>
      <w:r w:rsidR="008E2062" w:rsidRPr="008E2062">
        <w:rPr>
          <w:rFonts w:ascii="Times New Roman" w:hAnsi="Times New Roman"/>
          <w:sz w:val="24"/>
          <w:szCs w:val="24"/>
        </w:rPr>
        <w:t xml:space="preserve">) AND </w:t>
      </w:r>
      <w:r w:rsidR="008E2062">
        <w:rPr>
          <w:rFonts w:ascii="Times New Roman" w:hAnsi="Times New Roman"/>
          <w:sz w:val="24"/>
          <w:szCs w:val="24"/>
        </w:rPr>
        <w:t>azathioprine</w:t>
      </w:r>
      <w:r w:rsidR="008E2062" w:rsidRPr="008E2062">
        <w:rPr>
          <w:rFonts w:ascii="Times New Roman" w:hAnsi="Times New Roman"/>
          <w:sz w:val="24"/>
          <w:szCs w:val="24"/>
        </w:rPr>
        <w:t>)</w:t>
      </w:r>
      <w:r w:rsidR="008E2062">
        <w:rPr>
          <w:rFonts w:ascii="Times New Roman" w:hAnsi="Times New Roman"/>
          <w:sz w:val="24"/>
          <w:szCs w:val="24"/>
        </w:rPr>
        <w:t xml:space="preserve"> AND (</w:t>
      </w:r>
      <w:r w:rsidR="008E2062" w:rsidRPr="008E2062">
        <w:rPr>
          <w:rFonts w:ascii="Times New Roman" w:hAnsi="Times New Roman"/>
          <w:sz w:val="24"/>
          <w:szCs w:val="24"/>
        </w:rPr>
        <w:t>(</w:t>
      </w:r>
      <w:r w:rsidR="008E2062">
        <w:rPr>
          <w:rFonts w:ascii="Times New Roman" w:hAnsi="Times New Roman"/>
          <w:sz w:val="24"/>
          <w:szCs w:val="24"/>
        </w:rPr>
        <w:t>TPMT</w:t>
      </w:r>
      <w:r w:rsidR="008E2062" w:rsidRPr="008E2062">
        <w:rPr>
          <w:rFonts w:ascii="Times New Roman" w:hAnsi="Times New Roman"/>
          <w:sz w:val="24"/>
          <w:szCs w:val="24"/>
        </w:rPr>
        <w:t xml:space="preserve">) AND </w:t>
      </w:r>
      <w:r w:rsidR="008E2062">
        <w:rPr>
          <w:rFonts w:ascii="Times New Roman" w:hAnsi="Times New Roman"/>
          <w:sz w:val="24"/>
          <w:szCs w:val="24"/>
        </w:rPr>
        <w:t>mercaptopurine</w:t>
      </w:r>
      <w:r w:rsidR="008E2062" w:rsidRPr="008E2062">
        <w:rPr>
          <w:rFonts w:ascii="Times New Roman" w:hAnsi="Times New Roman"/>
          <w:sz w:val="24"/>
          <w:szCs w:val="24"/>
        </w:rPr>
        <w:t>)</w:t>
      </w:r>
      <w:r w:rsidR="008E2062">
        <w:rPr>
          <w:rFonts w:ascii="Times New Roman" w:hAnsi="Times New Roman"/>
          <w:sz w:val="24"/>
          <w:szCs w:val="24"/>
        </w:rPr>
        <w:t xml:space="preserve"> AND (</w:t>
      </w:r>
      <w:r w:rsidR="008E2062" w:rsidRPr="008E2062">
        <w:rPr>
          <w:rFonts w:ascii="Times New Roman" w:hAnsi="Times New Roman"/>
          <w:sz w:val="24"/>
          <w:szCs w:val="24"/>
        </w:rPr>
        <w:t>(</w:t>
      </w:r>
      <w:r w:rsidR="008E2062">
        <w:rPr>
          <w:rFonts w:ascii="Times New Roman" w:hAnsi="Times New Roman"/>
          <w:sz w:val="24"/>
          <w:szCs w:val="24"/>
        </w:rPr>
        <w:t>TPMT</w:t>
      </w:r>
      <w:r w:rsidR="008E2062" w:rsidRPr="008E2062">
        <w:rPr>
          <w:rFonts w:ascii="Times New Roman" w:hAnsi="Times New Roman"/>
          <w:sz w:val="24"/>
          <w:szCs w:val="24"/>
        </w:rPr>
        <w:t>) AND thio</w:t>
      </w:r>
      <w:r w:rsidR="008E2062">
        <w:rPr>
          <w:rFonts w:ascii="Times New Roman" w:hAnsi="Times New Roman"/>
          <w:sz w:val="24"/>
          <w:szCs w:val="24"/>
        </w:rPr>
        <w:t>guanine</w:t>
      </w:r>
      <w:r w:rsidR="008E2062" w:rsidRPr="008E2062">
        <w:rPr>
          <w:rFonts w:ascii="Times New Roman" w:hAnsi="Times New Roman"/>
          <w:sz w:val="24"/>
          <w:szCs w:val="24"/>
        </w:rPr>
        <w:t>)</w:t>
      </w:r>
      <w:r w:rsidR="008E2062">
        <w:rPr>
          <w:rFonts w:ascii="Times New Roman" w:hAnsi="Times New Roman"/>
          <w:sz w:val="24"/>
          <w:szCs w:val="24"/>
        </w:rPr>
        <w:t xml:space="preserve"> </w:t>
      </w:r>
      <w:r w:rsidR="00E166DD" w:rsidRPr="0025409D">
        <w:rPr>
          <w:rFonts w:ascii="Times New Roman" w:hAnsi="Times New Roman"/>
          <w:sz w:val="24"/>
          <w:szCs w:val="24"/>
        </w:rPr>
        <w:t xml:space="preserve">for </w:t>
      </w:r>
      <w:r w:rsidR="00AC5506" w:rsidRPr="0025409D">
        <w:rPr>
          <w:rFonts w:ascii="Times New Roman" w:hAnsi="Times New Roman"/>
          <w:sz w:val="24"/>
          <w:szCs w:val="24"/>
        </w:rPr>
        <w:t xml:space="preserve">the </w:t>
      </w:r>
      <w:r w:rsidR="00AC5506" w:rsidRPr="0025409D">
        <w:rPr>
          <w:rFonts w:ascii="Times New Roman" w:hAnsi="Times New Roman"/>
          <w:sz w:val="24"/>
          <w:szCs w:val="24"/>
          <w:lang w:bidi="en-US"/>
        </w:rPr>
        <w:t>contribution TPMT genotype had on predicting a thiopurine-related adverse drug event (ADE) or outcome.</w:t>
      </w:r>
      <w:r w:rsidR="007A2305" w:rsidRPr="0025409D">
        <w:rPr>
          <w:rFonts w:ascii="Times New Roman" w:eastAsia="Cambria" w:hAnsi="Times New Roman"/>
          <w:sz w:val="24"/>
          <w:szCs w:val="24"/>
        </w:rPr>
        <w:t xml:space="preserve"> </w:t>
      </w:r>
    </w:p>
    <w:p w14:paraId="78292BFF" w14:textId="77777777" w:rsidR="00C92C9A" w:rsidRDefault="00C92C9A" w:rsidP="00065E66">
      <w:pPr>
        <w:spacing w:after="0" w:line="360" w:lineRule="auto"/>
        <w:rPr>
          <w:rFonts w:ascii="Times New Roman" w:eastAsia="Cambria" w:hAnsi="Times New Roman"/>
          <w:sz w:val="24"/>
          <w:szCs w:val="24"/>
        </w:rPr>
      </w:pPr>
    </w:p>
    <w:p w14:paraId="737E20EE" w14:textId="766596E2" w:rsidR="00EB44DC" w:rsidRDefault="00C92C9A" w:rsidP="00065E66">
      <w:pPr>
        <w:spacing w:after="0" w:line="360" w:lineRule="auto"/>
        <w:rPr>
          <w:rFonts w:ascii="Times New Roman" w:eastAsia="Cambria" w:hAnsi="Times New Roman"/>
          <w:sz w:val="24"/>
          <w:szCs w:val="24"/>
        </w:rPr>
      </w:pPr>
      <w:r>
        <w:rPr>
          <w:rFonts w:ascii="Times New Roman" w:eastAsia="Cambria" w:hAnsi="Times New Roman"/>
          <w:sz w:val="24"/>
          <w:szCs w:val="24"/>
        </w:rPr>
        <w:t>For NUDT15, w</w:t>
      </w:r>
      <w:r w:rsidR="00EB44DC">
        <w:rPr>
          <w:rFonts w:ascii="Times New Roman" w:eastAsia="Cambria" w:hAnsi="Times New Roman"/>
          <w:sz w:val="24"/>
          <w:szCs w:val="24"/>
        </w:rPr>
        <w:t>e searched the PubMed database (</w:t>
      </w:r>
      <w:r w:rsidR="00EB44DC" w:rsidRPr="00EB44DC">
        <w:rPr>
          <w:rFonts w:ascii="Times New Roman" w:eastAsia="Cambria" w:hAnsi="Times New Roman"/>
          <w:sz w:val="24"/>
          <w:szCs w:val="24"/>
        </w:rPr>
        <w:t>no start date to May 25, 2017</w:t>
      </w:r>
      <w:r w:rsidR="00EB44DC">
        <w:rPr>
          <w:rFonts w:ascii="Times New Roman" w:eastAsia="Cambria" w:hAnsi="Times New Roman"/>
          <w:sz w:val="24"/>
          <w:szCs w:val="24"/>
        </w:rPr>
        <w:t>) for key</w:t>
      </w:r>
      <w:r w:rsidR="00847760">
        <w:rPr>
          <w:rFonts w:ascii="Times New Roman" w:eastAsia="Cambria" w:hAnsi="Times New Roman"/>
          <w:sz w:val="24"/>
          <w:szCs w:val="24"/>
        </w:rPr>
        <w:t>words (NUDT15) for the contribu</w:t>
      </w:r>
      <w:r w:rsidR="00EB44DC">
        <w:rPr>
          <w:rFonts w:ascii="Times New Roman" w:eastAsia="Cambria" w:hAnsi="Times New Roman"/>
          <w:sz w:val="24"/>
          <w:szCs w:val="24"/>
        </w:rPr>
        <w:t xml:space="preserve">tion NUDT15 genotype had on predicting </w:t>
      </w:r>
      <w:r w:rsidR="00EB44DC" w:rsidRPr="0025409D">
        <w:rPr>
          <w:rFonts w:ascii="Times New Roman" w:hAnsi="Times New Roman"/>
          <w:sz w:val="24"/>
          <w:szCs w:val="24"/>
          <w:lang w:bidi="en-US"/>
        </w:rPr>
        <w:t>a thiopurine-related adverse drug event (ADE) or outcome</w:t>
      </w:r>
      <w:r w:rsidR="00EB44DC">
        <w:rPr>
          <w:rFonts w:ascii="Times New Roman" w:eastAsia="Cambria" w:hAnsi="Times New Roman"/>
          <w:sz w:val="24"/>
          <w:szCs w:val="24"/>
        </w:rPr>
        <w:t>.</w:t>
      </w:r>
    </w:p>
    <w:p w14:paraId="033CCBC5" w14:textId="77777777" w:rsidR="00DF73BB" w:rsidRPr="0025409D" w:rsidRDefault="00DF73BB" w:rsidP="00065E66">
      <w:pPr>
        <w:spacing w:after="0" w:line="360" w:lineRule="auto"/>
        <w:rPr>
          <w:rFonts w:ascii="Times New Roman" w:hAnsi="Times New Roman"/>
          <w:sz w:val="24"/>
          <w:szCs w:val="24"/>
          <w:lang w:bidi="en-US"/>
        </w:rPr>
      </w:pPr>
    </w:p>
    <w:p w14:paraId="4E6206A7" w14:textId="5AF23203" w:rsidR="005D308B" w:rsidRPr="0025409D" w:rsidRDefault="00E30488" w:rsidP="00065E66">
      <w:pPr>
        <w:spacing w:after="0" w:line="360" w:lineRule="auto"/>
        <w:rPr>
          <w:rFonts w:ascii="Times New Roman" w:hAnsi="Times New Roman"/>
          <w:sz w:val="24"/>
          <w:szCs w:val="24"/>
          <w:lang w:bidi="en-US"/>
        </w:rPr>
      </w:pPr>
      <w:r w:rsidRPr="0025409D">
        <w:rPr>
          <w:rFonts w:ascii="Times New Roman" w:hAnsi="Times New Roman"/>
          <w:sz w:val="24"/>
          <w:szCs w:val="24"/>
          <w:lang w:bidi="en-US"/>
        </w:rPr>
        <w:t xml:space="preserve">To construct a </w:t>
      </w:r>
      <w:r w:rsidRPr="0025409D">
        <w:rPr>
          <w:rFonts w:ascii="Times New Roman" w:hAnsi="Times New Roman"/>
          <w:i/>
          <w:sz w:val="24"/>
          <w:szCs w:val="24"/>
          <w:lang w:bidi="en-US"/>
        </w:rPr>
        <w:t>TPMT</w:t>
      </w:r>
      <w:r w:rsidRPr="0025409D">
        <w:rPr>
          <w:rFonts w:ascii="Times New Roman" w:hAnsi="Times New Roman"/>
          <w:sz w:val="24"/>
          <w:szCs w:val="24"/>
          <w:lang w:bidi="en-US"/>
        </w:rPr>
        <w:t xml:space="preserve"> minor allele frequency table based on ethnicity, </w:t>
      </w:r>
      <w:r w:rsidR="00904F5A">
        <w:rPr>
          <w:rFonts w:ascii="Times New Roman" w:hAnsi="Times New Roman"/>
          <w:sz w:val="24"/>
          <w:szCs w:val="24"/>
          <w:lang w:bidi="en-US"/>
        </w:rPr>
        <w:t xml:space="preserve">PubMed was searched </w:t>
      </w:r>
      <w:r w:rsidR="000218FA">
        <w:rPr>
          <w:rFonts w:ascii="Times New Roman" w:hAnsi="Times New Roman"/>
          <w:sz w:val="24"/>
          <w:szCs w:val="24"/>
          <w:lang w:bidi="en-US"/>
        </w:rPr>
        <w:t>up to 1/31/2018</w:t>
      </w:r>
      <w:r w:rsidRPr="0025409D">
        <w:rPr>
          <w:rFonts w:ascii="Times New Roman" w:hAnsi="Times New Roman"/>
          <w:sz w:val="24"/>
          <w:szCs w:val="24"/>
          <w:lang w:bidi="en-US"/>
        </w:rPr>
        <w:t>.  Studies were considered for inclusion if: (1) the ethnicity of the population was clearly indicated</w:t>
      </w:r>
      <w:r w:rsidR="000218FA">
        <w:rPr>
          <w:rFonts w:ascii="Times New Roman" w:hAnsi="Times New Roman"/>
          <w:sz w:val="24"/>
          <w:szCs w:val="24"/>
          <w:lang w:bidi="en-US"/>
        </w:rPr>
        <w:t xml:space="preserve"> and</w:t>
      </w:r>
      <w:r w:rsidR="000218FA" w:rsidRPr="0025409D">
        <w:rPr>
          <w:rFonts w:ascii="Times New Roman" w:hAnsi="Times New Roman"/>
          <w:sz w:val="24"/>
          <w:szCs w:val="24"/>
          <w:lang w:bidi="en-US"/>
        </w:rPr>
        <w:t xml:space="preserve"> </w:t>
      </w:r>
      <w:r w:rsidRPr="0025409D">
        <w:rPr>
          <w:rFonts w:ascii="Times New Roman" w:hAnsi="Times New Roman"/>
          <w:sz w:val="24"/>
          <w:szCs w:val="24"/>
          <w:lang w:bidi="en-US"/>
        </w:rPr>
        <w:t xml:space="preserve">(2) allele </w:t>
      </w:r>
      <w:r w:rsidR="000218FA">
        <w:rPr>
          <w:rFonts w:ascii="Times New Roman" w:hAnsi="Times New Roman"/>
          <w:sz w:val="24"/>
          <w:szCs w:val="24"/>
          <w:lang w:bidi="en-US"/>
        </w:rPr>
        <w:t xml:space="preserve">frequencies </w:t>
      </w:r>
      <w:r w:rsidRPr="0025409D">
        <w:rPr>
          <w:rFonts w:ascii="Times New Roman" w:hAnsi="Times New Roman"/>
          <w:sz w:val="24"/>
          <w:szCs w:val="24"/>
          <w:lang w:bidi="en-US"/>
        </w:rPr>
        <w:t xml:space="preserve">for </w:t>
      </w:r>
      <w:r w:rsidRPr="0025409D">
        <w:rPr>
          <w:rFonts w:ascii="Times New Roman" w:hAnsi="Times New Roman"/>
          <w:i/>
          <w:sz w:val="24"/>
          <w:szCs w:val="24"/>
          <w:lang w:bidi="en-US"/>
        </w:rPr>
        <w:t xml:space="preserve">TPMT </w:t>
      </w:r>
      <w:r w:rsidRPr="0025409D">
        <w:rPr>
          <w:rFonts w:ascii="Times New Roman" w:hAnsi="Times New Roman"/>
          <w:sz w:val="24"/>
          <w:szCs w:val="24"/>
          <w:lang w:bidi="en-US"/>
        </w:rPr>
        <w:t>genotypes were reported</w:t>
      </w:r>
      <w:r w:rsidR="000218FA">
        <w:rPr>
          <w:rFonts w:ascii="Times New Roman" w:hAnsi="Times New Roman"/>
          <w:sz w:val="24"/>
          <w:szCs w:val="24"/>
          <w:lang w:bidi="en-US"/>
        </w:rPr>
        <w:t>.  Additionally, a</w:t>
      </w:r>
      <w:r w:rsidR="000218FA" w:rsidRPr="000218FA">
        <w:rPr>
          <w:rFonts w:ascii="Times New Roman" w:hAnsi="Times New Roman"/>
          <w:sz w:val="24"/>
          <w:szCs w:val="24"/>
          <w:lang w:bidi="en-US"/>
        </w:rPr>
        <w:t>llele frequencies reported in the gnomAD browser (http://gnomad.broadinstitute.org/ - exomes and genomes) and ensembl (grch37.ensembl.org - exomes or genomes) were also included.</w:t>
      </w:r>
      <w:r w:rsidRPr="0025409D">
        <w:rPr>
          <w:rFonts w:ascii="Times New Roman" w:hAnsi="Times New Roman"/>
          <w:sz w:val="24"/>
          <w:szCs w:val="24"/>
          <w:lang w:bidi="en-US"/>
        </w:rPr>
        <w:t xml:space="preserve"> </w:t>
      </w:r>
      <w:r w:rsidR="000218FA">
        <w:rPr>
          <w:rFonts w:ascii="Times New Roman" w:hAnsi="Times New Roman"/>
          <w:sz w:val="24"/>
          <w:szCs w:val="24"/>
          <w:lang w:bidi="en-US"/>
        </w:rPr>
        <w:t xml:space="preserve">Many </w:t>
      </w:r>
      <w:r w:rsidR="000218FA" w:rsidRPr="00C92C9A">
        <w:rPr>
          <w:rFonts w:ascii="Times New Roman" w:hAnsi="Times New Roman"/>
          <w:i/>
          <w:sz w:val="24"/>
          <w:szCs w:val="24"/>
          <w:lang w:bidi="en-US"/>
        </w:rPr>
        <w:t>TPMT</w:t>
      </w:r>
      <w:r w:rsidR="000218FA">
        <w:rPr>
          <w:rFonts w:ascii="Times New Roman" w:hAnsi="Times New Roman"/>
          <w:sz w:val="24"/>
          <w:szCs w:val="24"/>
          <w:lang w:bidi="en-US"/>
        </w:rPr>
        <w:t xml:space="preserve"> allele frequencies could not be found through a PubMed search, so the gnomAD frequencies were the only frequencies available for many alleles.  </w:t>
      </w:r>
      <w:r w:rsidR="009C4604">
        <w:rPr>
          <w:rFonts w:ascii="Times New Roman" w:hAnsi="Times New Roman"/>
          <w:sz w:val="24"/>
          <w:szCs w:val="24"/>
          <w:lang w:bidi="en-US"/>
        </w:rPr>
        <w:t>The same approach was used f</w:t>
      </w:r>
      <w:r w:rsidR="000218FA">
        <w:rPr>
          <w:rFonts w:ascii="Times New Roman" w:hAnsi="Times New Roman"/>
          <w:sz w:val="24"/>
          <w:szCs w:val="24"/>
          <w:lang w:bidi="en-US"/>
        </w:rPr>
        <w:t xml:space="preserve">or </w:t>
      </w:r>
      <w:r w:rsidR="000218FA" w:rsidRPr="00C92C9A">
        <w:rPr>
          <w:rFonts w:ascii="Times New Roman" w:hAnsi="Times New Roman"/>
          <w:i/>
          <w:sz w:val="24"/>
          <w:szCs w:val="24"/>
          <w:lang w:bidi="en-US"/>
        </w:rPr>
        <w:t>NUDT15</w:t>
      </w:r>
      <w:r w:rsidR="000218FA">
        <w:rPr>
          <w:rFonts w:ascii="Times New Roman" w:hAnsi="Times New Roman"/>
          <w:sz w:val="24"/>
          <w:szCs w:val="24"/>
          <w:lang w:bidi="en-US"/>
        </w:rPr>
        <w:t xml:space="preserve"> allele frequencies</w:t>
      </w:r>
      <w:r w:rsidR="009C4604">
        <w:rPr>
          <w:rFonts w:ascii="Times New Roman" w:hAnsi="Times New Roman"/>
          <w:sz w:val="24"/>
          <w:szCs w:val="24"/>
          <w:lang w:bidi="en-US"/>
        </w:rPr>
        <w:t>.  V</w:t>
      </w:r>
      <w:r w:rsidR="000218FA">
        <w:rPr>
          <w:rFonts w:ascii="Times New Roman" w:hAnsi="Times New Roman"/>
          <w:sz w:val="24"/>
          <w:szCs w:val="24"/>
          <w:lang w:bidi="en-US"/>
        </w:rPr>
        <w:t xml:space="preserve">ery little </w:t>
      </w:r>
      <w:r w:rsidR="009C4604">
        <w:rPr>
          <w:rFonts w:ascii="Times New Roman" w:hAnsi="Times New Roman"/>
          <w:sz w:val="24"/>
          <w:szCs w:val="24"/>
          <w:lang w:bidi="en-US"/>
        </w:rPr>
        <w:t xml:space="preserve">allele frequency </w:t>
      </w:r>
      <w:r w:rsidR="000218FA">
        <w:rPr>
          <w:rFonts w:ascii="Times New Roman" w:hAnsi="Times New Roman"/>
          <w:sz w:val="24"/>
          <w:szCs w:val="24"/>
          <w:lang w:bidi="en-US"/>
        </w:rPr>
        <w:t>information could be found through a PubMed search, so gnomAD and ensembl allele frequencies were used</w:t>
      </w:r>
      <w:r w:rsidR="009C4604">
        <w:rPr>
          <w:rFonts w:ascii="Times New Roman" w:hAnsi="Times New Roman"/>
          <w:sz w:val="24"/>
          <w:szCs w:val="24"/>
          <w:lang w:bidi="en-US"/>
        </w:rPr>
        <w:t xml:space="preserve"> for several population groups</w:t>
      </w:r>
      <w:r w:rsidR="000218FA">
        <w:rPr>
          <w:rFonts w:ascii="Times New Roman" w:hAnsi="Times New Roman"/>
          <w:sz w:val="24"/>
          <w:szCs w:val="24"/>
          <w:lang w:bidi="en-US"/>
        </w:rPr>
        <w:t>.</w:t>
      </w:r>
      <w:r w:rsidRPr="0025409D">
        <w:rPr>
          <w:rFonts w:ascii="Times New Roman" w:hAnsi="Times New Roman"/>
          <w:sz w:val="24"/>
          <w:szCs w:val="24"/>
          <w:lang w:bidi="en-US"/>
        </w:rPr>
        <w:t xml:space="preserve">  </w:t>
      </w:r>
      <w:r w:rsidRPr="0025409D">
        <w:rPr>
          <w:rFonts w:ascii="Times New Roman" w:hAnsi="Times New Roman"/>
          <w:sz w:val="24"/>
          <w:szCs w:val="24"/>
          <w:lang w:bidi="en-US"/>
        </w:rPr>
        <w:br/>
      </w:r>
    </w:p>
    <w:p w14:paraId="21A61674" w14:textId="77777777" w:rsidR="005F5AC9" w:rsidRPr="0025409D" w:rsidRDefault="005F5AC9" w:rsidP="00523E13">
      <w:pPr>
        <w:pStyle w:val="Heading1"/>
      </w:pPr>
      <w:bookmarkStart w:id="2" w:name="_Toc512349502"/>
      <w:r w:rsidRPr="0025409D">
        <w:lastRenderedPageBreak/>
        <w:t>Genetic Test Interpretation</w:t>
      </w:r>
      <w:bookmarkEnd w:id="2"/>
    </w:p>
    <w:p w14:paraId="7BB82C31" w14:textId="4D946633" w:rsidR="005F5AC9" w:rsidRDefault="005F5AC9" w:rsidP="00065E66">
      <w:pPr>
        <w:spacing w:after="0" w:line="360" w:lineRule="auto"/>
        <w:rPr>
          <w:rFonts w:ascii="Times New Roman" w:hAnsi="Times New Roman"/>
          <w:sz w:val="24"/>
          <w:szCs w:val="24"/>
        </w:rPr>
      </w:pPr>
      <w:bookmarkStart w:id="3" w:name="OLE_LINK6"/>
      <w:bookmarkStart w:id="4" w:name="OLE_LINK7"/>
      <w:r w:rsidRPr="0025409D">
        <w:rPr>
          <w:rFonts w:ascii="Times New Roman" w:hAnsi="Times New Roman"/>
          <w:sz w:val="24"/>
          <w:szCs w:val="24"/>
        </w:rPr>
        <w:t xml:space="preserve">The haplotype, or star (*) allele name, is determined by a specific SNP or a combination of SNPs that are interrogated in the genotyping analysis.  The genotypes that constitute the haplotype, or star (*) alleles for </w:t>
      </w:r>
      <w:r w:rsidRPr="0025409D">
        <w:rPr>
          <w:rFonts w:ascii="Times New Roman" w:hAnsi="Times New Roman"/>
          <w:i/>
          <w:sz w:val="24"/>
          <w:szCs w:val="24"/>
        </w:rPr>
        <w:t>TPMT</w:t>
      </w:r>
      <w:r w:rsidR="00233EEE">
        <w:rPr>
          <w:rFonts w:ascii="Times New Roman" w:hAnsi="Times New Roman"/>
          <w:i/>
          <w:sz w:val="24"/>
          <w:szCs w:val="24"/>
        </w:rPr>
        <w:t xml:space="preserve"> </w:t>
      </w:r>
      <w:r w:rsidR="00233EEE" w:rsidRPr="00233EEE">
        <w:rPr>
          <w:rFonts w:ascii="Times New Roman" w:hAnsi="Times New Roman"/>
          <w:sz w:val="24"/>
          <w:szCs w:val="24"/>
        </w:rPr>
        <w:t>and</w:t>
      </w:r>
      <w:r w:rsidR="00233EEE">
        <w:rPr>
          <w:rFonts w:ascii="Times New Roman" w:hAnsi="Times New Roman"/>
          <w:i/>
          <w:sz w:val="24"/>
          <w:szCs w:val="24"/>
        </w:rPr>
        <w:t xml:space="preserve"> NUDT15</w:t>
      </w:r>
      <w:r w:rsidRPr="0025409D">
        <w:rPr>
          <w:rFonts w:ascii="Times New Roman" w:hAnsi="Times New Roman"/>
          <w:sz w:val="24"/>
          <w:szCs w:val="24"/>
        </w:rPr>
        <w:t>, and the rs# for each of the specific genomic nucleotide alterations that define the alleles</w:t>
      </w:r>
      <w:r w:rsidR="00BA10A9">
        <w:rPr>
          <w:rFonts w:ascii="Times New Roman" w:hAnsi="Times New Roman"/>
          <w:sz w:val="24"/>
          <w:szCs w:val="24"/>
        </w:rPr>
        <w:t xml:space="preserve"> (if available)</w:t>
      </w:r>
      <w:r w:rsidRPr="0025409D">
        <w:rPr>
          <w:rFonts w:ascii="Times New Roman" w:hAnsi="Times New Roman"/>
          <w:sz w:val="24"/>
          <w:szCs w:val="24"/>
        </w:rPr>
        <w:t xml:space="preserve">, are described in </w:t>
      </w:r>
      <w:r w:rsidR="00233EEE">
        <w:rPr>
          <w:rFonts w:ascii="Times New Roman" w:hAnsi="Times New Roman"/>
          <w:sz w:val="24"/>
          <w:szCs w:val="24"/>
        </w:rPr>
        <w:t xml:space="preserve">the </w:t>
      </w:r>
      <w:r w:rsidR="00233EEE" w:rsidRPr="00AF638A">
        <w:rPr>
          <w:rFonts w:ascii="Times New Roman" w:hAnsi="Times New Roman"/>
          <w:b/>
          <w:sz w:val="24"/>
          <w:szCs w:val="24"/>
        </w:rPr>
        <w:t>TPMT allele definition table</w:t>
      </w:r>
      <w:r w:rsidR="00233EEE">
        <w:rPr>
          <w:rFonts w:ascii="Times New Roman" w:hAnsi="Times New Roman"/>
          <w:sz w:val="24"/>
          <w:szCs w:val="24"/>
        </w:rPr>
        <w:t xml:space="preserve"> and </w:t>
      </w:r>
      <w:r w:rsidR="00233EEE" w:rsidRPr="00AF638A">
        <w:rPr>
          <w:rFonts w:ascii="Times New Roman" w:hAnsi="Times New Roman"/>
          <w:b/>
          <w:sz w:val="24"/>
          <w:szCs w:val="24"/>
        </w:rPr>
        <w:t>NUDT15 allele definition</w:t>
      </w:r>
      <w:r w:rsidR="00233EEE">
        <w:rPr>
          <w:rFonts w:ascii="Times New Roman" w:hAnsi="Times New Roman"/>
          <w:sz w:val="24"/>
          <w:szCs w:val="24"/>
        </w:rPr>
        <w:t xml:space="preserve"> table found at </w:t>
      </w:r>
      <w:hyperlink r:id="rId10" w:history="1">
        <w:r w:rsidR="00AF638A" w:rsidRPr="00641710">
          <w:rPr>
            <w:rStyle w:val="Hyperlink"/>
            <w:rFonts w:ascii="Times New Roman" w:hAnsi="Times New Roman"/>
            <w:sz w:val="24"/>
            <w:szCs w:val="24"/>
          </w:rPr>
          <w:t>https://cpicpgx.org/guidelines/guideline-for-thiopurines-and-tpmt/</w:t>
        </w:r>
      </w:hyperlink>
      <w:r w:rsidRPr="0025409D">
        <w:rPr>
          <w:rFonts w:ascii="Times New Roman" w:hAnsi="Times New Roman"/>
          <w:sz w:val="24"/>
          <w:szCs w:val="24"/>
        </w:rPr>
        <w:t>.</w:t>
      </w:r>
    </w:p>
    <w:p w14:paraId="038DD7C0" w14:textId="77777777" w:rsidR="00AF638A" w:rsidRPr="0025409D" w:rsidRDefault="00AF638A" w:rsidP="00065E66">
      <w:pPr>
        <w:spacing w:after="0" w:line="360" w:lineRule="auto"/>
        <w:rPr>
          <w:rFonts w:ascii="Times New Roman" w:hAnsi="Times New Roman"/>
          <w:sz w:val="24"/>
          <w:szCs w:val="24"/>
        </w:rPr>
      </w:pPr>
    </w:p>
    <w:p w14:paraId="63843BA6" w14:textId="79C1BCBF" w:rsidR="005F5AC9" w:rsidRDefault="00233EEE" w:rsidP="00065E66">
      <w:pPr>
        <w:shd w:val="clear" w:color="auto" w:fill="FFFFFF"/>
        <w:tabs>
          <w:tab w:val="left" w:pos="990"/>
        </w:tabs>
        <w:spacing w:after="0" w:line="360" w:lineRule="auto"/>
        <w:rPr>
          <w:rFonts w:ascii="Times New Roman" w:hAnsi="Times New Roman"/>
          <w:sz w:val="24"/>
          <w:szCs w:val="24"/>
        </w:rPr>
      </w:pPr>
      <w:r>
        <w:rPr>
          <w:rFonts w:ascii="Times New Roman" w:hAnsi="Times New Roman"/>
          <w:sz w:val="24"/>
          <w:szCs w:val="24"/>
        </w:rPr>
        <w:t xml:space="preserve">For </w:t>
      </w:r>
      <w:r w:rsidRPr="00AF638A">
        <w:rPr>
          <w:rFonts w:ascii="Times New Roman" w:hAnsi="Times New Roman"/>
          <w:i/>
          <w:sz w:val="24"/>
          <w:szCs w:val="24"/>
        </w:rPr>
        <w:t>TPMT</w:t>
      </w:r>
      <w:r>
        <w:rPr>
          <w:rFonts w:ascii="Times New Roman" w:hAnsi="Times New Roman"/>
          <w:sz w:val="24"/>
          <w:szCs w:val="24"/>
        </w:rPr>
        <w:t>, t</w:t>
      </w:r>
      <w:r w:rsidR="005F5AC9" w:rsidRPr="0025409D">
        <w:rPr>
          <w:rFonts w:ascii="Times New Roman" w:hAnsi="Times New Roman"/>
          <w:sz w:val="24"/>
          <w:szCs w:val="24"/>
        </w:rPr>
        <w:t xml:space="preserve">he genotype results are generally reported as a diplotype, which includes one maternal and one paternal star allele (e.g. </w:t>
      </w:r>
      <w:r w:rsidR="005F5AC9" w:rsidRPr="00B455B3">
        <w:rPr>
          <w:rFonts w:ascii="Times New Roman" w:hAnsi="Times New Roman"/>
          <w:i/>
          <w:sz w:val="24"/>
          <w:szCs w:val="24"/>
        </w:rPr>
        <w:t>*1/*3A</w:t>
      </w:r>
      <w:r w:rsidR="005F5AC9" w:rsidRPr="0025409D">
        <w:rPr>
          <w:rFonts w:ascii="Times New Roman" w:hAnsi="Times New Roman"/>
          <w:sz w:val="24"/>
          <w:szCs w:val="24"/>
        </w:rPr>
        <w:t xml:space="preserve">).    The TPMT activity associated with each of the common * alleles is summarized in </w:t>
      </w:r>
      <w:r w:rsidR="009A324A" w:rsidRPr="00AF638A">
        <w:rPr>
          <w:rFonts w:ascii="Times New Roman" w:hAnsi="Times New Roman"/>
          <w:b/>
          <w:i/>
          <w:sz w:val="24"/>
          <w:szCs w:val="24"/>
        </w:rPr>
        <w:t xml:space="preserve">TPMT </w:t>
      </w:r>
      <w:r w:rsidR="009A324A" w:rsidRPr="00AF638A">
        <w:rPr>
          <w:rFonts w:ascii="Times New Roman" w:hAnsi="Times New Roman"/>
          <w:b/>
          <w:sz w:val="24"/>
          <w:szCs w:val="24"/>
        </w:rPr>
        <w:t xml:space="preserve">allele functionality table </w:t>
      </w:r>
      <w:r w:rsidR="009A324A">
        <w:rPr>
          <w:rFonts w:ascii="Times New Roman" w:hAnsi="Times New Roman"/>
          <w:sz w:val="24"/>
          <w:szCs w:val="24"/>
        </w:rPr>
        <w:t>(</w:t>
      </w:r>
      <w:r w:rsidR="005C1F53">
        <w:rPr>
          <w:rFonts w:ascii="Times New Roman" w:hAnsi="Times New Roman"/>
          <w:sz w:val="24"/>
          <w:szCs w:val="24"/>
        </w:rPr>
        <w:fldChar w:fldCharType="begin"/>
      </w:r>
      <w:r w:rsidR="005C1F53">
        <w:rPr>
          <w:rFonts w:ascii="Times New Roman" w:hAnsi="Times New Roman"/>
          <w:sz w:val="24"/>
          <w:szCs w:val="24"/>
        </w:rPr>
        <w:instrText xml:space="preserve"> ADDIN EN.CITE &lt;EndNote&gt;&lt;Cite ExcludeYear="1"&gt;&lt;Author&gt;CPIC&lt;/Author&gt;&lt;RecNum&gt;33&lt;/RecNum&gt;&lt;DisplayText&gt;(1, 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 ExcludeYear="1"&gt;&lt;Author&gt;PharmGKB&lt;/Author&gt;&lt;RecNum&gt;32&lt;/RecNum&gt;&lt;record&gt;&lt;rec-number&gt;32&lt;/rec-number&gt;&lt;foreign-keys&gt;&lt;key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5C1F53">
        <w:rPr>
          <w:rFonts w:ascii="Times New Roman" w:hAnsi="Times New Roman"/>
          <w:sz w:val="24"/>
          <w:szCs w:val="24"/>
        </w:rPr>
        <w:fldChar w:fldCharType="separate"/>
      </w:r>
      <w:r w:rsidR="005C1F53">
        <w:rPr>
          <w:rFonts w:ascii="Times New Roman" w:hAnsi="Times New Roman"/>
          <w:noProof/>
          <w:sz w:val="24"/>
          <w:szCs w:val="24"/>
        </w:rPr>
        <w:t>(</w:t>
      </w:r>
      <w:hyperlink w:anchor="_ENREF_1" w:tooltip="CPIC,  #33" w:history="1">
        <w:r w:rsidR="008A7FAF">
          <w:rPr>
            <w:rFonts w:ascii="Times New Roman" w:hAnsi="Times New Roman"/>
            <w:noProof/>
            <w:sz w:val="24"/>
            <w:szCs w:val="24"/>
          </w:rPr>
          <w:t>1</w:t>
        </w:r>
      </w:hyperlink>
      <w:r w:rsidR="005C1F53">
        <w:rPr>
          <w:rFonts w:ascii="Times New Roman" w:hAnsi="Times New Roman"/>
          <w:noProof/>
          <w:sz w:val="24"/>
          <w:szCs w:val="24"/>
        </w:rPr>
        <w:t xml:space="preserve">, </w:t>
      </w:r>
      <w:hyperlink w:anchor="_ENREF_2" w:tooltip="PharmGKB,  #32" w:history="1">
        <w:r w:rsidR="008A7FAF">
          <w:rPr>
            <w:rFonts w:ascii="Times New Roman" w:hAnsi="Times New Roman"/>
            <w:noProof/>
            <w:sz w:val="24"/>
            <w:szCs w:val="24"/>
          </w:rPr>
          <w:t>2</w:t>
        </w:r>
      </w:hyperlink>
      <w:r w:rsidR="005C1F53">
        <w:rPr>
          <w:rFonts w:ascii="Times New Roman" w:hAnsi="Times New Roman"/>
          <w:noProof/>
          <w:sz w:val="24"/>
          <w:szCs w:val="24"/>
        </w:rPr>
        <w:t>)</w:t>
      </w:r>
      <w:r w:rsidR="005C1F53">
        <w:rPr>
          <w:rFonts w:ascii="Times New Roman" w:hAnsi="Times New Roman"/>
          <w:sz w:val="24"/>
          <w:szCs w:val="24"/>
        </w:rPr>
        <w:fldChar w:fldCharType="end"/>
      </w:r>
      <w:r w:rsidR="00AF638A">
        <w:rPr>
          <w:rFonts w:ascii="Times New Roman" w:hAnsi="Times New Roman"/>
          <w:sz w:val="24"/>
          <w:szCs w:val="24"/>
        </w:rPr>
        <w:t xml:space="preserve">; </w:t>
      </w:r>
      <w:r w:rsidR="009A324A" w:rsidRPr="00233EEE">
        <w:rPr>
          <w:rFonts w:ascii="Times New Roman" w:hAnsi="Times New Roman"/>
          <w:sz w:val="24"/>
          <w:szCs w:val="24"/>
        </w:rPr>
        <w:t>https://cpicpgx.org/guidelines/guideline-for-thiopurines-and-tpmt/</w:t>
      </w:r>
      <w:r w:rsidR="009A324A">
        <w:rPr>
          <w:rFonts w:ascii="Times New Roman" w:hAnsi="Times New Roman"/>
          <w:sz w:val="24"/>
          <w:szCs w:val="24"/>
        </w:rPr>
        <w:t>).</w:t>
      </w:r>
      <w:r w:rsidR="005F5AC9" w:rsidRPr="0025409D">
        <w:rPr>
          <w:rFonts w:ascii="Times New Roman" w:hAnsi="Times New Roman"/>
          <w:sz w:val="24"/>
          <w:szCs w:val="24"/>
        </w:rPr>
        <w:t xml:space="preserve"> </w:t>
      </w:r>
      <w:r w:rsidR="00D74566" w:rsidRPr="0025409D">
        <w:rPr>
          <w:rFonts w:ascii="Times New Roman" w:hAnsi="Times New Roman"/>
          <w:sz w:val="24"/>
          <w:szCs w:val="24"/>
        </w:rPr>
        <w:t xml:space="preserve">The most common </w:t>
      </w:r>
      <w:r w:rsidR="009A324A">
        <w:rPr>
          <w:rFonts w:ascii="Times New Roman" w:hAnsi="Times New Roman"/>
          <w:sz w:val="24"/>
          <w:szCs w:val="24"/>
        </w:rPr>
        <w:t>no function a</w:t>
      </w:r>
      <w:r w:rsidR="00D74566" w:rsidRPr="0025409D">
        <w:rPr>
          <w:rFonts w:ascii="Times New Roman" w:hAnsi="Times New Roman"/>
          <w:sz w:val="24"/>
          <w:szCs w:val="24"/>
        </w:rPr>
        <w:t xml:space="preserve">llele </w:t>
      </w:r>
      <w:r w:rsidR="00F4749B" w:rsidRPr="0025409D">
        <w:rPr>
          <w:rFonts w:ascii="Times New Roman" w:hAnsi="Times New Roman"/>
          <w:sz w:val="24"/>
          <w:szCs w:val="24"/>
        </w:rPr>
        <w:t xml:space="preserve">among Caucasians </w:t>
      </w:r>
      <w:r w:rsidR="00D74566" w:rsidRPr="0025409D">
        <w:rPr>
          <w:rFonts w:ascii="Times New Roman" w:hAnsi="Times New Roman"/>
          <w:sz w:val="24"/>
          <w:szCs w:val="24"/>
        </w:rPr>
        <w:t>for TPMT is designated as *</w:t>
      </w:r>
      <w:r w:rsidR="00D74566" w:rsidRPr="00AF638A">
        <w:rPr>
          <w:rFonts w:ascii="Times New Roman" w:hAnsi="Times New Roman"/>
          <w:i/>
          <w:sz w:val="24"/>
          <w:szCs w:val="24"/>
        </w:rPr>
        <w:t>3A</w:t>
      </w:r>
      <w:r w:rsidR="00F4749B" w:rsidRPr="0025409D">
        <w:rPr>
          <w:rFonts w:ascii="Times New Roman" w:hAnsi="Times New Roman"/>
          <w:sz w:val="24"/>
          <w:szCs w:val="24"/>
        </w:rPr>
        <w:t>; other alleles predominate in other ethnic/ancestral groups (</w:t>
      </w:r>
      <w:r w:rsidR="009A324A">
        <w:rPr>
          <w:rFonts w:ascii="Times New Roman" w:hAnsi="Times New Roman"/>
          <w:sz w:val="24"/>
          <w:szCs w:val="24"/>
        </w:rPr>
        <w:t xml:space="preserve">see </w:t>
      </w:r>
      <w:r w:rsidR="009A324A" w:rsidRPr="00AF638A">
        <w:rPr>
          <w:rFonts w:ascii="Times New Roman" w:hAnsi="Times New Roman"/>
          <w:b/>
          <w:sz w:val="24"/>
          <w:szCs w:val="24"/>
        </w:rPr>
        <w:t xml:space="preserve">TPMT </w:t>
      </w:r>
      <w:r w:rsidR="00931026">
        <w:rPr>
          <w:rFonts w:ascii="Times New Roman" w:hAnsi="Times New Roman"/>
          <w:b/>
          <w:sz w:val="24"/>
          <w:szCs w:val="24"/>
        </w:rPr>
        <w:t>F</w:t>
      </w:r>
      <w:r w:rsidR="00931026" w:rsidRPr="00AF638A">
        <w:rPr>
          <w:rFonts w:ascii="Times New Roman" w:hAnsi="Times New Roman"/>
          <w:b/>
          <w:sz w:val="24"/>
          <w:szCs w:val="24"/>
        </w:rPr>
        <w:t xml:space="preserve">requency </w:t>
      </w:r>
      <w:r w:rsidR="00931026">
        <w:rPr>
          <w:rFonts w:ascii="Times New Roman" w:hAnsi="Times New Roman"/>
          <w:b/>
          <w:sz w:val="24"/>
          <w:szCs w:val="24"/>
        </w:rPr>
        <w:t>T</w:t>
      </w:r>
      <w:r w:rsidR="00931026" w:rsidRPr="00AF638A">
        <w:rPr>
          <w:rFonts w:ascii="Times New Roman" w:hAnsi="Times New Roman"/>
          <w:b/>
          <w:sz w:val="24"/>
          <w:szCs w:val="24"/>
        </w:rPr>
        <w:t>able</w:t>
      </w:r>
      <w:r w:rsidR="009A324A">
        <w:rPr>
          <w:rFonts w:ascii="Times New Roman" w:hAnsi="Times New Roman"/>
          <w:sz w:val="24"/>
          <w:szCs w:val="24"/>
        </w:rPr>
        <w:t>;</w:t>
      </w:r>
      <w:r w:rsidR="009A324A" w:rsidRPr="009A324A">
        <w:rPr>
          <w:rFonts w:ascii="Times New Roman" w:hAnsi="Times New Roman"/>
          <w:sz w:val="24"/>
          <w:szCs w:val="24"/>
        </w:rPr>
        <w:t xml:space="preserve"> </w:t>
      </w:r>
      <w:hyperlink r:id="rId11" w:history="1">
        <w:r w:rsidR="005C1F53" w:rsidRPr="003C33BF">
          <w:rPr>
            <w:rStyle w:val="Hyperlink"/>
            <w:rFonts w:ascii="Times New Roman" w:hAnsi="Times New Roman"/>
            <w:sz w:val="24"/>
            <w:szCs w:val="24"/>
          </w:rPr>
          <w:t>https://cpicpgx.org/guidelines/guideline-for-thiopurines-and-tpmt</w:t>
        </w:r>
      </w:hyperlink>
      <w:r w:rsidR="005C1F53">
        <w:rPr>
          <w:rFonts w:ascii="Times New Roman" w:hAnsi="Times New Roman"/>
          <w:sz w:val="24"/>
          <w:szCs w:val="24"/>
        </w:rPr>
        <w:t xml:space="preserve"> </w:t>
      </w:r>
      <w:r w:rsidR="005C1F53">
        <w:rPr>
          <w:rFonts w:ascii="Times New Roman" w:hAnsi="Times New Roman"/>
          <w:sz w:val="24"/>
          <w:szCs w:val="24"/>
        </w:rPr>
        <w:fldChar w:fldCharType="begin"/>
      </w:r>
      <w:r w:rsidR="005C1F53">
        <w:rPr>
          <w:rFonts w:ascii="Times New Roman" w:hAnsi="Times New Roman"/>
          <w:sz w:val="24"/>
          <w:szCs w:val="24"/>
        </w:rPr>
        <w:instrText xml:space="preserve"> ADDIN EN.CITE &lt;EndNote&gt;&lt;Cite ExcludeYear="1"&gt;&lt;Author&gt;CPIC&lt;/Author&gt;&lt;RecNum&gt;33&lt;/RecNum&gt;&lt;DisplayText&gt;(1, 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 ExcludeYear="1"&gt;&lt;Author&gt;PharmGKB&lt;/Author&gt;&lt;RecNum&gt;32&lt;/RecNum&gt;&lt;record&gt;&lt;rec-number&gt;32&lt;/rec-number&gt;&lt;foreign-keys&gt;&lt;key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5C1F53">
        <w:rPr>
          <w:rFonts w:ascii="Times New Roman" w:hAnsi="Times New Roman"/>
          <w:sz w:val="24"/>
          <w:szCs w:val="24"/>
        </w:rPr>
        <w:fldChar w:fldCharType="separate"/>
      </w:r>
      <w:r w:rsidR="005C1F53">
        <w:rPr>
          <w:rFonts w:ascii="Times New Roman" w:hAnsi="Times New Roman"/>
          <w:noProof/>
          <w:sz w:val="24"/>
          <w:szCs w:val="24"/>
        </w:rPr>
        <w:t>(</w:t>
      </w:r>
      <w:hyperlink w:anchor="_ENREF_1" w:tooltip="CPIC,  #33" w:history="1">
        <w:r w:rsidR="008A7FAF">
          <w:rPr>
            <w:rFonts w:ascii="Times New Roman" w:hAnsi="Times New Roman"/>
            <w:noProof/>
            <w:sz w:val="24"/>
            <w:szCs w:val="24"/>
          </w:rPr>
          <w:t>1</w:t>
        </w:r>
      </w:hyperlink>
      <w:r w:rsidR="005C1F53">
        <w:rPr>
          <w:rFonts w:ascii="Times New Roman" w:hAnsi="Times New Roman"/>
          <w:noProof/>
          <w:sz w:val="24"/>
          <w:szCs w:val="24"/>
        </w:rPr>
        <w:t xml:space="preserve">, </w:t>
      </w:r>
      <w:hyperlink w:anchor="_ENREF_2" w:tooltip="PharmGKB,  #32" w:history="1">
        <w:r w:rsidR="008A7FAF">
          <w:rPr>
            <w:rFonts w:ascii="Times New Roman" w:hAnsi="Times New Roman"/>
            <w:noProof/>
            <w:sz w:val="24"/>
            <w:szCs w:val="24"/>
          </w:rPr>
          <w:t>2</w:t>
        </w:r>
      </w:hyperlink>
      <w:r w:rsidR="005C1F53">
        <w:rPr>
          <w:rFonts w:ascii="Times New Roman" w:hAnsi="Times New Roman"/>
          <w:noProof/>
          <w:sz w:val="24"/>
          <w:szCs w:val="24"/>
        </w:rPr>
        <w:t>)</w:t>
      </w:r>
      <w:r w:rsidR="005C1F53">
        <w:rPr>
          <w:rFonts w:ascii="Times New Roman" w:hAnsi="Times New Roman"/>
          <w:sz w:val="24"/>
          <w:szCs w:val="24"/>
        </w:rPr>
        <w:fldChar w:fldCharType="end"/>
      </w:r>
      <w:r w:rsidR="00D74566" w:rsidRPr="0025409D">
        <w:rPr>
          <w:rFonts w:ascii="Times New Roman" w:hAnsi="Times New Roman"/>
          <w:sz w:val="24"/>
          <w:szCs w:val="24"/>
        </w:rPr>
        <w:t xml:space="preserve">. </w:t>
      </w:r>
      <w:r w:rsidR="005F5AC9" w:rsidRPr="0025409D">
        <w:rPr>
          <w:rFonts w:ascii="Times New Roman" w:hAnsi="Times New Roman"/>
          <w:sz w:val="24"/>
          <w:szCs w:val="24"/>
        </w:rPr>
        <w:t>The *</w:t>
      </w:r>
      <w:r w:rsidR="005F5AC9" w:rsidRPr="00AF638A">
        <w:rPr>
          <w:rFonts w:ascii="Times New Roman" w:hAnsi="Times New Roman"/>
          <w:i/>
          <w:sz w:val="24"/>
          <w:szCs w:val="24"/>
        </w:rPr>
        <w:t>3A</w:t>
      </w:r>
      <w:r w:rsidR="005F5AC9" w:rsidRPr="0025409D">
        <w:rPr>
          <w:rFonts w:ascii="Times New Roman" w:hAnsi="Times New Roman"/>
          <w:sz w:val="24"/>
          <w:szCs w:val="24"/>
        </w:rPr>
        <w:t xml:space="preserve"> allele designation for </w:t>
      </w:r>
      <w:r w:rsidR="005F5AC9" w:rsidRPr="0025409D">
        <w:rPr>
          <w:rFonts w:ascii="Times New Roman" w:hAnsi="Times New Roman"/>
          <w:i/>
          <w:sz w:val="24"/>
          <w:szCs w:val="24"/>
        </w:rPr>
        <w:t>TPMT</w:t>
      </w:r>
      <w:r w:rsidR="005F5AC9" w:rsidRPr="0025409D">
        <w:rPr>
          <w:rFonts w:ascii="Times New Roman" w:hAnsi="Times New Roman"/>
          <w:sz w:val="24"/>
          <w:szCs w:val="24"/>
        </w:rPr>
        <w:t xml:space="preserve"> is assigned based on the SNP genotypes and the very strong linkage disequilibrium that has been established between two of the most common inactivating </w:t>
      </w:r>
      <w:r w:rsidR="005F5AC9" w:rsidRPr="0025409D">
        <w:rPr>
          <w:rFonts w:ascii="Times New Roman" w:hAnsi="Times New Roman"/>
          <w:i/>
          <w:sz w:val="24"/>
          <w:szCs w:val="24"/>
        </w:rPr>
        <w:t>TPMT</w:t>
      </w:r>
      <w:r w:rsidR="005F5AC9" w:rsidRPr="0025409D">
        <w:rPr>
          <w:rFonts w:ascii="Times New Roman" w:hAnsi="Times New Roman"/>
          <w:sz w:val="24"/>
          <w:szCs w:val="24"/>
        </w:rPr>
        <w:t xml:space="preserve"> SNPs: Ala154Thr (rs1800460</w:t>
      </w:r>
      <w:r w:rsidR="008D0793">
        <w:rPr>
          <w:rFonts w:ascii="Times New Roman" w:hAnsi="Times New Roman"/>
          <w:sz w:val="24"/>
          <w:szCs w:val="24"/>
        </w:rPr>
        <w:t>; c.460G&gt;A</w:t>
      </w:r>
      <w:r w:rsidR="005F5AC9" w:rsidRPr="0025409D">
        <w:rPr>
          <w:rFonts w:ascii="Times New Roman" w:hAnsi="Times New Roman"/>
          <w:sz w:val="24"/>
          <w:szCs w:val="24"/>
        </w:rPr>
        <w:t>) and Tyr240Cys (rs1142345</w:t>
      </w:r>
      <w:r w:rsidR="008D0793">
        <w:rPr>
          <w:rFonts w:ascii="Times New Roman" w:hAnsi="Times New Roman"/>
          <w:sz w:val="24"/>
          <w:szCs w:val="24"/>
        </w:rPr>
        <w:t xml:space="preserve">; </w:t>
      </w:r>
      <w:r w:rsidR="008D0793" w:rsidRPr="008D0793">
        <w:rPr>
          <w:rFonts w:ascii="Times New Roman" w:hAnsi="Times New Roman"/>
          <w:sz w:val="24"/>
          <w:szCs w:val="24"/>
        </w:rPr>
        <w:t>c.719A&gt;G</w:t>
      </w:r>
      <w:r w:rsidR="005F5AC9" w:rsidRPr="0025409D">
        <w:rPr>
          <w:rFonts w:ascii="Times New Roman" w:hAnsi="Times New Roman"/>
          <w:sz w:val="24"/>
          <w:szCs w:val="24"/>
        </w:rPr>
        <w:t>); when the rare genotype is present at these two SNP positions in the heterozygous state, the assumption is that the rare genotypes are</w:t>
      </w:r>
      <w:r w:rsidR="008D0793">
        <w:rPr>
          <w:rFonts w:ascii="Times New Roman" w:hAnsi="Times New Roman"/>
          <w:sz w:val="24"/>
          <w:szCs w:val="24"/>
        </w:rPr>
        <w:t xml:space="preserve"> in cis</w:t>
      </w:r>
      <w:r w:rsidR="005F5AC9" w:rsidRPr="0025409D">
        <w:rPr>
          <w:rFonts w:ascii="Times New Roman" w:hAnsi="Times New Roman"/>
          <w:sz w:val="24"/>
          <w:szCs w:val="24"/>
        </w:rPr>
        <w:t xml:space="preserve"> </w:t>
      </w:r>
      <w:r w:rsidR="008D0793">
        <w:rPr>
          <w:rFonts w:ascii="Times New Roman" w:hAnsi="Times New Roman"/>
          <w:sz w:val="24"/>
          <w:szCs w:val="24"/>
        </w:rPr>
        <w:t>(</w:t>
      </w:r>
      <w:r w:rsidR="005F5AC9" w:rsidRPr="0025409D">
        <w:rPr>
          <w:rFonts w:ascii="Times New Roman" w:hAnsi="Times New Roman"/>
          <w:sz w:val="24"/>
          <w:szCs w:val="24"/>
        </w:rPr>
        <w:t>on the same allele</w:t>
      </w:r>
      <w:r w:rsidR="008D0793">
        <w:rPr>
          <w:rFonts w:ascii="Times New Roman" w:hAnsi="Times New Roman"/>
          <w:sz w:val="24"/>
          <w:szCs w:val="24"/>
        </w:rPr>
        <w:t>)</w:t>
      </w:r>
      <w:r w:rsidR="005F5AC9" w:rsidRPr="0025409D">
        <w:rPr>
          <w:rFonts w:ascii="Times New Roman" w:hAnsi="Times New Roman"/>
          <w:sz w:val="24"/>
          <w:szCs w:val="24"/>
        </w:rPr>
        <w:t xml:space="preserve"> and the diplotype call is </w:t>
      </w:r>
      <w:r w:rsidR="005F5AC9" w:rsidRPr="00AF638A">
        <w:rPr>
          <w:rFonts w:ascii="Times New Roman" w:hAnsi="Times New Roman"/>
          <w:i/>
          <w:sz w:val="24"/>
          <w:szCs w:val="24"/>
        </w:rPr>
        <w:t>*1/*3A</w:t>
      </w:r>
      <w:r w:rsidR="005F5AC9" w:rsidRPr="0025409D">
        <w:rPr>
          <w:rFonts w:ascii="Times New Roman" w:hAnsi="Times New Roman"/>
          <w:sz w:val="24"/>
          <w:szCs w:val="24"/>
        </w:rPr>
        <w:t>. However, each of these SNPs have been observed to exist on their own allele (</w:t>
      </w:r>
      <w:r w:rsidR="005F5AC9" w:rsidRPr="00AF638A">
        <w:rPr>
          <w:rFonts w:ascii="Times New Roman" w:hAnsi="Times New Roman"/>
          <w:i/>
          <w:sz w:val="24"/>
          <w:szCs w:val="24"/>
        </w:rPr>
        <w:t>*3B</w:t>
      </w:r>
      <w:r w:rsidR="005F5AC9" w:rsidRPr="0025409D">
        <w:rPr>
          <w:rFonts w:ascii="Times New Roman" w:hAnsi="Times New Roman"/>
          <w:sz w:val="24"/>
          <w:szCs w:val="24"/>
        </w:rPr>
        <w:t xml:space="preserve"> and </w:t>
      </w:r>
      <w:r w:rsidR="005F5AC9" w:rsidRPr="00AF638A">
        <w:rPr>
          <w:rFonts w:ascii="Times New Roman" w:hAnsi="Times New Roman"/>
          <w:i/>
          <w:sz w:val="24"/>
          <w:szCs w:val="24"/>
        </w:rPr>
        <w:t>*3C</w:t>
      </w:r>
      <w:r w:rsidR="005F5AC9" w:rsidRPr="0025409D">
        <w:rPr>
          <w:rFonts w:ascii="Times New Roman" w:hAnsi="Times New Roman"/>
          <w:sz w:val="24"/>
          <w:szCs w:val="24"/>
        </w:rPr>
        <w:t>, respectively) in some populations (</w:t>
      </w:r>
      <w:r w:rsidR="009A324A" w:rsidRPr="00AF638A">
        <w:rPr>
          <w:rFonts w:ascii="Times New Roman" w:hAnsi="Times New Roman"/>
          <w:b/>
          <w:sz w:val="24"/>
          <w:szCs w:val="24"/>
        </w:rPr>
        <w:t xml:space="preserve">TPMT </w:t>
      </w:r>
      <w:r w:rsidR="00931026">
        <w:rPr>
          <w:rFonts w:ascii="Times New Roman" w:hAnsi="Times New Roman"/>
          <w:b/>
          <w:sz w:val="24"/>
          <w:szCs w:val="24"/>
        </w:rPr>
        <w:t>F</w:t>
      </w:r>
      <w:r w:rsidR="00931026" w:rsidRPr="00AF638A">
        <w:rPr>
          <w:rFonts w:ascii="Times New Roman" w:hAnsi="Times New Roman"/>
          <w:b/>
          <w:sz w:val="24"/>
          <w:szCs w:val="24"/>
        </w:rPr>
        <w:t xml:space="preserve">requency </w:t>
      </w:r>
      <w:r w:rsidR="00931026">
        <w:rPr>
          <w:rFonts w:ascii="Times New Roman" w:hAnsi="Times New Roman"/>
          <w:b/>
          <w:sz w:val="24"/>
          <w:szCs w:val="24"/>
        </w:rPr>
        <w:t>T</w:t>
      </w:r>
      <w:r w:rsidR="00931026" w:rsidRPr="00AF638A">
        <w:rPr>
          <w:rFonts w:ascii="Times New Roman" w:hAnsi="Times New Roman"/>
          <w:b/>
          <w:sz w:val="24"/>
          <w:szCs w:val="24"/>
        </w:rPr>
        <w:t>able</w:t>
      </w:r>
      <w:r w:rsidR="009A324A">
        <w:rPr>
          <w:rFonts w:ascii="Times New Roman" w:hAnsi="Times New Roman"/>
          <w:sz w:val="24"/>
          <w:szCs w:val="24"/>
        </w:rPr>
        <w:t>;</w:t>
      </w:r>
      <w:r w:rsidR="009A324A" w:rsidRPr="009A324A">
        <w:rPr>
          <w:rFonts w:ascii="Times New Roman" w:hAnsi="Times New Roman"/>
          <w:sz w:val="24"/>
          <w:szCs w:val="24"/>
        </w:rPr>
        <w:t xml:space="preserve"> </w:t>
      </w:r>
      <w:r w:rsidR="009A324A" w:rsidRPr="00233EEE">
        <w:rPr>
          <w:rFonts w:ascii="Times New Roman" w:hAnsi="Times New Roman"/>
          <w:sz w:val="24"/>
          <w:szCs w:val="24"/>
        </w:rPr>
        <w:t>https://cpicpgx.org/guidelines/guideline-for-thiopurines-and-tpmt/</w:t>
      </w:r>
      <w:r w:rsidR="009A324A">
        <w:rPr>
          <w:rFonts w:ascii="Times New Roman" w:hAnsi="Times New Roman"/>
          <w:sz w:val="24"/>
          <w:szCs w:val="24"/>
        </w:rPr>
        <w:t>)</w:t>
      </w:r>
      <w:r w:rsidR="005F5AC9" w:rsidRPr="0025409D">
        <w:rPr>
          <w:rFonts w:ascii="Times New Roman" w:hAnsi="Times New Roman"/>
          <w:sz w:val="24"/>
          <w:szCs w:val="24"/>
        </w:rPr>
        <w:t>)</w:t>
      </w:r>
      <w:r w:rsidR="005C1F53">
        <w:rPr>
          <w:rFonts w:ascii="Times New Roman" w:hAnsi="Times New Roman"/>
          <w:sz w:val="24"/>
          <w:szCs w:val="24"/>
        </w:rPr>
        <w:fldChar w:fldCharType="begin"/>
      </w:r>
      <w:r w:rsidR="005C1F53">
        <w:rPr>
          <w:rFonts w:ascii="Times New Roman" w:hAnsi="Times New Roman"/>
          <w:sz w:val="24"/>
          <w:szCs w:val="24"/>
        </w:rPr>
        <w:instrText xml:space="preserve"> ADDIN EN.CITE &lt;EndNote&gt;&lt;Cite ExcludeYear="1"&gt;&lt;Author&gt;CPIC&lt;/Author&gt;&lt;RecNum&gt;33&lt;/RecNum&gt;&lt;DisplayText&gt;(1, 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 ExcludeYear="1"&gt;&lt;Author&gt;PharmGKB&lt;/Author&gt;&lt;RecNum&gt;32&lt;/RecNum&gt;&lt;record&gt;&lt;rec-number&gt;32&lt;/rec-number&gt;&lt;foreign-keys&gt;&lt;key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5C1F53">
        <w:rPr>
          <w:rFonts w:ascii="Times New Roman" w:hAnsi="Times New Roman"/>
          <w:sz w:val="24"/>
          <w:szCs w:val="24"/>
        </w:rPr>
        <w:fldChar w:fldCharType="separate"/>
      </w:r>
      <w:r w:rsidR="005C1F53">
        <w:rPr>
          <w:rFonts w:ascii="Times New Roman" w:hAnsi="Times New Roman"/>
          <w:noProof/>
          <w:sz w:val="24"/>
          <w:szCs w:val="24"/>
        </w:rPr>
        <w:t>(</w:t>
      </w:r>
      <w:hyperlink w:anchor="_ENREF_1" w:tooltip="CPIC,  #33" w:history="1">
        <w:r w:rsidR="008A7FAF">
          <w:rPr>
            <w:rFonts w:ascii="Times New Roman" w:hAnsi="Times New Roman"/>
            <w:noProof/>
            <w:sz w:val="24"/>
            <w:szCs w:val="24"/>
          </w:rPr>
          <w:t>1</w:t>
        </w:r>
      </w:hyperlink>
      <w:r w:rsidR="005C1F53">
        <w:rPr>
          <w:rFonts w:ascii="Times New Roman" w:hAnsi="Times New Roman"/>
          <w:noProof/>
          <w:sz w:val="24"/>
          <w:szCs w:val="24"/>
        </w:rPr>
        <w:t xml:space="preserve">, </w:t>
      </w:r>
      <w:hyperlink w:anchor="_ENREF_2" w:tooltip="PharmGKB,  #32" w:history="1">
        <w:r w:rsidR="008A7FAF">
          <w:rPr>
            <w:rFonts w:ascii="Times New Roman" w:hAnsi="Times New Roman"/>
            <w:noProof/>
            <w:sz w:val="24"/>
            <w:szCs w:val="24"/>
          </w:rPr>
          <w:t>2</w:t>
        </w:r>
      </w:hyperlink>
      <w:r w:rsidR="005C1F53">
        <w:rPr>
          <w:rFonts w:ascii="Times New Roman" w:hAnsi="Times New Roman"/>
          <w:noProof/>
          <w:sz w:val="24"/>
          <w:szCs w:val="24"/>
        </w:rPr>
        <w:t>)</w:t>
      </w:r>
      <w:r w:rsidR="005C1F53">
        <w:rPr>
          <w:rFonts w:ascii="Times New Roman" w:hAnsi="Times New Roman"/>
          <w:sz w:val="24"/>
          <w:szCs w:val="24"/>
        </w:rPr>
        <w:fldChar w:fldCharType="end"/>
      </w:r>
      <w:r w:rsidR="005F5AC9" w:rsidRPr="0025409D">
        <w:rPr>
          <w:rFonts w:ascii="Times New Roman" w:hAnsi="Times New Roman"/>
          <w:sz w:val="24"/>
          <w:szCs w:val="24"/>
        </w:rPr>
        <w:t xml:space="preserve"> with the rare genotypes present on their own; if these rare genotypes are present on opposite alleles in the same individual, the diplotype call should be that of a compound h</w:t>
      </w:r>
      <w:r w:rsidR="008D0793">
        <w:rPr>
          <w:rFonts w:ascii="Times New Roman" w:hAnsi="Times New Roman"/>
          <w:sz w:val="24"/>
          <w:szCs w:val="24"/>
        </w:rPr>
        <w:t>eterozygote</w:t>
      </w:r>
      <w:r w:rsidR="005F5AC9" w:rsidRPr="0025409D">
        <w:rPr>
          <w:rFonts w:ascii="Times New Roman" w:hAnsi="Times New Roman"/>
          <w:sz w:val="24"/>
          <w:szCs w:val="24"/>
        </w:rPr>
        <w:t xml:space="preserve"> </w:t>
      </w:r>
      <w:r w:rsidR="005F5AC9" w:rsidRPr="0025409D">
        <w:rPr>
          <w:rFonts w:ascii="Times New Roman" w:hAnsi="Times New Roman"/>
          <w:sz w:val="24"/>
          <w:szCs w:val="24"/>
          <w:shd w:val="clear" w:color="auto" w:fill="FFFFFF"/>
        </w:rPr>
        <w:t xml:space="preserve">diplotype (*3B/*3C)—a call consistent with homozygous TPMT deficiency. </w:t>
      </w:r>
      <w:r w:rsidR="00DF73BB" w:rsidRPr="0025409D">
        <w:rPr>
          <w:rFonts w:ascii="Times New Roman" w:hAnsi="Times New Roman"/>
          <w:sz w:val="24"/>
          <w:szCs w:val="24"/>
          <w:shd w:val="clear" w:color="auto" w:fill="FFFFFF"/>
        </w:rPr>
        <w:t>If one assumes that</w:t>
      </w:r>
      <w:r w:rsidR="005F5AC9" w:rsidRPr="0025409D">
        <w:rPr>
          <w:rFonts w:ascii="Times New Roman" w:hAnsi="Times New Roman"/>
          <w:sz w:val="24"/>
          <w:szCs w:val="24"/>
          <w:shd w:val="clear" w:color="auto" w:fill="FFFFFF"/>
        </w:rPr>
        <w:t xml:space="preserve"> the frequency of the *3B</w:t>
      </w:r>
      <w:r w:rsidR="008D0793">
        <w:rPr>
          <w:rFonts w:ascii="Times New Roman" w:hAnsi="Times New Roman"/>
          <w:sz w:val="24"/>
          <w:szCs w:val="24"/>
          <w:shd w:val="clear" w:color="auto" w:fill="FFFFFF"/>
        </w:rPr>
        <w:t>-defining variant</w:t>
      </w:r>
      <w:r w:rsidR="005F5AC9" w:rsidRPr="0025409D">
        <w:rPr>
          <w:rFonts w:ascii="Times New Roman" w:hAnsi="Times New Roman"/>
          <w:sz w:val="24"/>
          <w:szCs w:val="24"/>
          <w:shd w:val="clear" w:color="auto" w:fill="FFFFFF"/>
        </w:rPr>
        <w:t xml:space="preserve"> </w:t>
      </w:r>
      <w:r w:rsidR="00931026">
        <w:rPr>
          <w:rFonts w:ascii="Times New Roman" w:hAnsi="Times New Roman"/>
          <w:sz w:val="24"/>
          <w:szCs w:val="24"/>
          <w:shd w:val="clear" w:color="auto" w:fill="FFFFFF"/>
        </w:rPr>
        <w:t xml:space="preserve">in Caucasians </w:t>
      </w:r>
      <w:r w:rsidR="00DF73BB" w:rsidRPr="0025409D">
        <w:rPr>
          <w:rFonts w:ascii="Times New Roman" w:hAnsi="Times New Roman"/>
          <w:sz w:val="24"/>
          <w:szCs w:val="24"/>
          <w:shd w:val="clear" w:color="auto" w:fill="FFFFFF"/>
        </w:rPr>
        <w:t xml:space="preserve">is </w:t>
      </w:r>
      <w:r w:rsidR="00931026" w:rsidRPr="00931026">
        <w:rPr>
          <w:rFonts w:ascii="Times New Roman" w:hAnsi="Times New Roman"/>
          <w:sz w:val="24"/>
          <w:szCs w:val="24"/>
          <w:shd w:val="clear" w:color="auto" w:fill="FFFFFF"/>
        </w:rPr>
        <w:t>0.0063</w:t>
      </w:r>
      <w:r w:rsidR="00DF73BB" w:rsidRPr="0025409D">
        <w:rPr>
          <w:rFonts w:ascii="Times New Roman" w:hAnsi="Times New Roman"/>
          <w:sz w:val="24"/>
          <w:szCs w:val="24"/>
          <w:shd w:val="clear" w:color="auto" w:fill="FFFFFF"/>
        </w:rPr>
        <w:t>,</w:t>
      </w:r>
      <w:r w:rsidR="005F5AC9" w:rsidRPr="0025409D">
        <w:rPr>
          <w:rFonts w:ascii="Times New Roman" w:hAnsi="Times New Roman"/>
          <w:sz w:val="24"/>
          <w:szCs w:val="24"/>
          <w:shd w:val="clear" w:color="auto" w:fill="FFFFFF"/>
        </w:rPr>
        <w:t xml:space="preserve"> and </w:t>
      </w:r>
      <w:r w:rsidR="00DF73BB" w:rsidRPr="0025409D">
        <w:rPr>
          <w:rFonts w:ascii="Times New Roman" w:hAnsi="Times New Roman"/>
          <w:sz w:val="24"/>
          <w:szCs w:val="24"/>
          <w:shd w:val="clear" w:color="auto" w:fill="FFFFFF"/>
        </w:rPr>
        <w:t xml:space="preserve">of </w:t>
      </w:r>
      <w:r w:rsidR="005F5AC9" w:rsidRPr="0025409D">
        <w:rPr>
          <w:rFonts w:ascii="Times New Roman" w:hAnsi="Times New Roman"/>
          <w:sz w:val="24"/>
          <w:szCs w:val="24"/>
          <w:shd w:val="clear" w:color="auto" w:fill="FFFFFF"/>
        </w:rPr>
        <w:t>the *3C</w:t>
      </w:r>
      <w:r w:rsidR="008D0793">
        <w:rPr>
          <w:rFonts w:ascii="Times New Roman" w:hAnsi="Times New Roman"/>
          <w:sz w:val="24"/>
          <w:szCs w:val="24"/>
          <w:shd w:val="clear" w:color="auto" w:fill="FFFFFF"/>
        </w:rPr>
        <w:t>-defining variant</w:t>
      </w:r>
      <w:r w:rsidR="005F5AC9" w:rsidRPr="0025409D">
        <w:rPr>
          <w:rFonts w:ascii="Times New Roman" w:hAnsi="Times New Roman"/>
          <w:sz w:val="24"/>
          <w:szCs w:val="24"/>
          <w:shd w:val="clear" w:color="auto" w:fill="FFFFFF"/>
        </w:rPr>
        <w:t xml:space="preserve"> </w:t>
      </w:r>
      <w:r w:rsidR="00DF73BB" w:rsidRPr="0025409D">
        <w:rPr>
          <w:rFonts w:ascii="Times New Roman" w:hAnsi="Times New Roman"/>
          <w:sz w:val="24"/>
          <w:szCs w:val="24"/>
          <w:shd w:val="clear" w:color="auto" w:fill="FFFFFF"/>
        </w:rPr>
        <w:t>is 0.</w:t>
      </w:r>
      <w:r w:rsidR="00EA5AE7" w:rsidRPr="0025409D">
        <w:rPr>
          <w:rFonts w:ascii="Times New Roman" w:hAnsi="Times New Roman"/>
          <w:sz w:val="24"/>
          <w:szCs w:val="24"/>
          <w:shd w:val="clear" w:color="auto" w:fill="FFFFFF"/>
        </w:rPr>
        <w:t>00420</w:t>
      </w:r>
      <w:r w:rsidR="00292C44" w:rsidRPr="0025409D">
        <w:rPr>
          <w:rFonts w:ascii="Times New Roman" w:hAnsi="Times New Roman"/>
          <w:sz w:val="24"/>
          <w:szCs w:val="24"/>
          <w:shd w:val="clear" w:color="auto" w:fill="FFFFFF"/>
        </w:rPr>
        <w:t>5</w:t>
      </w:r>
      <w:r w:rsidR="005F5AC9" w:rsidRPr="0025409D">
        <w:rPr>
          <w:rFonts w:ascii="Times New Roman" w:hAnsi="Times New Roman"/>
          <w:sz w:val="24"/>
          <w:szCs w:val="24"/>
          <w:shd w:val="clear" w:color="auto" w:fill="FFFFFF"/>
        </w:rPr>
        <w:t>, the probability of finding such a compound h</w:t>
      </w:r>
      <w:r w:rsidR="008D0793">
        <w:rPr>
          <w:rFonts w:ascii="Times New Roman" w:hAnsi="Times New Roman"/>
          <w:sz w:val="24"/>
          <w:szCs w:val="24"/>
          <w:shd w:val="clear" w:color="auto" w:fill="FFFFFF"/>
        </w:rPr>
        <w:t>eterozygote</w:t>
      </w:r>
      <w:r w:rsidR="005F5AC9" w:rsidRPr="0025409D">
        <w:rPr>
          <w:rFonts w:ascii="Times New Roman" w:hAnsi="Times New Roman"/>
          <w:sz w:val="24"/>
          <w:szCs w:val="24"/>
          <w:shd w:val="clear" w:color="auto" w:fill="FFFFFF"/>
        </w:rPr>
        <w:t xml:space="preserve"> de</w:t>
      </w:r>
      <w:r w:rsidR="00DF73BB" w:rsidRPr="0025409D">
        <w:rPr>
          <w:rFonts w:ascii="Times New Roman" w:hAnsi="Times New Roman"/>
          <w:sz w:val="24"/>
          <w:szCs w:val="24"/>
          <w:shd w:val="clear" w:color="auto" w:fill="FFFFFF"/>
        </w:rPr>
        <w:t xml:space="preserve">ficient diplotype is estimated </w:t>
      </w:r>
      <w:r w:rsidR="005F5AC9" w:rsidRPr="0025409D">
        <w:rPr>
          <w:rFonts w:ascii="Times New Roman" w:hAnsi="Times New Roman"/>
          <w:sz w:val="24"/>
          <w:szCs w:val="24"/>
          <w:shd w:val="clear" w:color="auto" w:fill="FFFFFF"/>
        </w:rPr>
        <w:t xml:space="preserve">1 in </w:t>
      </w:r>
      <w:r w:rsidR="00EA5AE7" w:rsidRPr="0025409D">
        <w:rPr>
          <w:rFonts w:ascii="Times New Roman" w:hAnsi="Times New Roman"/>
          <w:sz w:val="24"/>
          <w:szCs w:val="24"/>
          <w:shd w:val="clear" w:color="auto" w:fill="FFFFFF"/>
        </w:rPr>
        <w:t>515,</w:t>
      </w:r>
      <w:r w:rsidR="00292C44" w:rsidRPr="0025409D">
        <w:rPr>
          <w:rFonts w:ascii="Times New Roman" w:hAnsi="Times New Roman"/>
          <w:sz w:val="24"/>
          <w:szCs w:val="24"/>
          <w:shd w:val="clear" w:color="auto" w:fill="FFFFFF"/>
        </w:rPr>
        <w:t>861</w:t>
      </w:r>
      <w:r w:rsidR="00DF73BB" w:rsidRPr="0025409D">
        <w:rPr>
          <w:rFonts w:ascii="Times New Roman" w:hAnsi="Times New Roman"/>
          <w:sz w:val="24"/>
          <w:szCs w:val="24"/>
          <w:shd w:val="clear" w:color="auto" w:fill="FFFFFF"/>
        </w:rPr>
        <w:t xml:space="preserve"> </w:t>
      </w:r>
      <w:r w:rsidR="00F4749B" w:rsidRPr="0025409D">
        <w:rPr>
          <w:rFonts w:ascii="Times New Roman" w:hAnsi="Times New Roman"/>
          <w:sz w:val="24"/>
          <w:szCs w:val="24"/>
          <w:shd w:val="clear" w:color="auto" w:fill="FFFFFF"/>
        </w:rPr>
        <w:t xml:space="preserve">Caucasian </w:t>
      </w:r>
      <w:r w:rsidR="005F5AC9" w:rsidRPr="0025409D">
        <w:rPr>
          <w:rFonts w:ascii="Times New Roman" w:hAnsi="Times New Roman"/>
          <w:sz w:val="24"/>
          <w:szCs w:val="24"/>
          <w:shd w:val="clear" w:color="auto" w:fill="FFFFFF"/>
        </w:rPr>
        <w:t xml:space="preserve">individuals. </w:t>
      </w:r>
      <w:r w:rsidR="002E0765" w:rsidRPr="0025409D">
        <w:rPr>
          <w:rFonts w:ascii="Times New Roman" w:hAnsi="Times New Roman"/>
          <w:sz w:val="24"/>
          <w:szCs w:val="24"/>
          <w:shd w:val="clear" w:color="auto" w:fill="FFFFFF"/>
        </w:rPr>
        <w:t>It is controversial whether</w:t>
      </w:r>
      <w:r w:rsidR="005F5AC9" w:rsidRPr="0025409D">
        <w:rPr>
          <w:rFonts w:ascii="Times New Roman" w:hAnsi="Times New Roman"/>
          <w:sz w:val="24"/>
          <w:szCs w:val="24"/>
        </w:rPr>
        <w:t xml:space="preserve"> an individual with the </w:t>
      </w:r>
      <w:r w:rsidR="005F5AC9" w:rsidRPr="00AF638A">
        <w:rPr>
          <w:rFonts w:ascii="Times New Roman" w:hAnsi="Times New Roman"/>
          <w:i/>
          <w:sz w:val="24"/>
          <w:szCs w:val="24"/>
        </w:rPr>
        <w:t>*3B/*3C</w:t>
      </w:r>
      <w:r w:rsidR="005F5AC9" w:rsidRPr="0025409D">
        <w:rPr>
          <w:rFonts w:ascii="Times New Roman" w:hAnsi="Times New Roman"/>
          <w:sz w:val="24"/>
          <w:szCs w:val="24"/>
        </w:rPr>
        <w:t xml:space="preserve"> genotype has ever been identified</w:t>
      </w:r>
      <w:r w:rsidR="002E0765"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PEVuZE5vdGU+PENpdGU+PEF1dGhvcj5TY2h1dHo8L0F1dGhvcj48WWVhcj4yMDAwPC9ZZWFyPjxS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==
</w:fldData>
        </w:fldChar>
      </w:r>
      <w:r w:rsidR="005C1F53">
        <w:rPr>
          <w:rFonts w:ascii="Times New Roman" w:hAnsi="Times New Roman"/>
          <w:sz w:val="24"/>
          <w:szCs w:val="24"/>
        </w:rPr>
        <w:instrText xml:space="preserve"> ADDIN EN.CITE </w:instrText>
      </w:r>
      <w:r w:rsidR="005C1F53">
        <w:rPr>
          <w:rFonts w:ascii="Times New Roman" w:hAnsi="Times New Roman"/>
          <w:sz w:val="24"/>
          <w:szCs w:val="24"/>
        </w:rPr>
        <w:fldChar w:fldCharType="begin">
          <w:fldData xml:space="preserve">PEVuZE5vdGU+PENpdGU+PEF1dGhvcj5TY2h1dHo8L0F1dGhvcj48WWVhcj4yMDAwPC9ZZWFyPjxS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==
</w:fldData>
        </w:fldChar>
      </w:r>
      <w:r w:rsidR="005C1F53">
        <w:rPr>
          <w:rFonts w:ascii="Times New Roman" w:hAnsi="Times New Roman"/>
          <w:sz w:val="24"/>
          <w:szCs w:val="24"/>
        </w:rPr>
        <w:instrText xml:space="preserve"> ADDIN EN.CITE.DATA </w:instrText>
      </w:r>
      <w:r w:rsidR="005C1F53">
        <w:rPr>
          <w:rFonts w:ascii="Times New Roman" w:hAnsi="Times New Roman"/>
          <w:sz w:val="24"/>
          <w:szCs w:val="24"/>
        </w:rPr>
      </w:r>
      <w:r w:rsidR="005C1F53">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3" w:tooltip="Schutz, 2000 #51" w:history="1">
        <w:r w:rsidR="008A7FAF">
          <w:rPr>
            <w:rFonts w:ascii="Times New Roman" w:hAnsi="Times New Roman"/>
            <w:noProof/>
            <w:sz w:val="24"/>
            <w:szCs w:val="24"/>
          </w:rPr>
          <w:t>3</w:t>
        </w:r>
      </w:hyperlink>
      <w:r w:rsidR="005C1F53">
        <w:rPr>
          <w:rFonts w:ascii="Times New Roman" w:hAnsi="Times New Roman"/>
          <w:noProof/>
          <w:sz w:val="24"/>
          <w:szCs w:val="24"/>
        </w:rPr>
        <w:t xml:space="preserve">, </w:t>
      </w:r>
      <w:hyperlink w:anchor="_ENREF_4" w:tooltip="Brouwer, 2001 #52" w:history="1">
        <w:r w:rsidR="008A7FAF">
          <w:rPr>
            <w:rFonts w:ascii="Times New Roman" w:hAnsi="Times New Roman"/>
            <w:noProof/>
            <w:sz w:val="24"/>
            <w:szCs w:val="24"/>
          </w:rPr>
          <w:t>4</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00AF638A">
        <w:rPr>
          <w:rFonts w:ascii="Times New Roman" w:hAnsi="Times New Roman"/>
          <w:sz w:val="24"/>
          <w:szCs w:val="24"/>
        </w:rPr>
        <w:t>,</w:t>
      </w:r>
      <w:r w:rsidR="00F4749B" w:rsidRPr="0025409D">
        <w:rPr>
          <w:rFonts w:ascii="Times New Roman" w:hAnsi="Times New Roman"/>
          <w:sz w:val="24"/>
          <w:szCs w:val="24"/>
        </w:rPr>
        <w:t xml:space="preserve"> but </w:t>
      </w:r>
      <w:r w:rsidR="002E0765" w:rsidRPr="0025409D">
        <w:rPr>
          <w:rFonts w:ascii="Times New Roman" w:hAnsi="Times New Roman"/>
          <w:sz w:val="24"/>
          <w:szCs w:val="24"/>
        </w:rPr>
        <w:t xml:space="preserve">the </w:t>
      </w:r>
      <w:r w:rsidR="002E0765" w:rsidRPr="00AF638A">
        <w:rPr>
          <w:rFonts w:ascii="Times New Roman" w:hAnsi="Times New Roman"/>
          <w:i/>
          <w:sz w:val="24"/>
          <w:szCs w:val="24"/>
        </w:rPr>
        <w:t>*3B</w:t>
      </w:r>
      <w:r w:rsidR="00820325" w:rsidRPr="0025409D">
        <w:rPr>
          <w:rFonts w:ascii="Times New Roman" w:hAnsi="Times New Roman"/>
          <w:sz w:val="24"/>
          <w:szCs w:val="24"/>
        </w:rPr>
        <w:t xml:space="preserve"> allele</w:t>
      </w:r>
      <w:r w:rsidR="00F4749B" w:rsidRPr="0025409D">
        <w:rPr>
          <w:rFonts w:ascii="Times New Roman" w:hAnsi="Times New Roman"/>
          <w:sz w:val="24"/>
          <w:szCs w:val="24"/>
        </w:rPr>
        <w:t xml:space="preserve"> </w:t>
      </w:r>
      <w:r w:rsidR="00820325" w:rsidRPr="0025409D">
        <w:rPr>
          <w:rFonts w:ascii="Times New Roman" w:hAnsi="Times New Roman"/>
          <w:sz w:val="24"/>
          <w:szCs w:val="24"/>
        </w:rPr>
        <w:t>is</w:t>
      </w:r>
      <w:r w:rsidR="00F4749B" w:rsidRPr="0025409D">
        <w:rPr>
          <w:rFonts w:ascii="Times New Roman" w:hAnsi="Times New Roman"/>
          <w:sz w:val="24"/>
          <w:szCs w:val="24"/>
        </w:rPr>
        <w:t xml:space="preserve"> </w:t>
      </w:r>
      <w:r w:rsidR="00820325" w:rsidRPr="0025409D">
        <w:rPr>
          <w:rFonts w:ascii="Times New Roman" w:hAnsi="Times New Roman"/>
          <w:sz w:val="24"/>
          <w:szCs w:val="24"/>
        </w:rPr>
        <w:t>very</w:t>
      </w:r>
      <w:r w:rsidR="00F4749B" w:rsidRPr="0025409D">
        <w:rPr>
          <w:rFonts w:ascii="Times New Roman" w:hAnsi="Times New Roman"/>
          <w:sz w:val="24"/>
          <w:szCs w:val="24"/>
        </w:rPr>
        <w:t xml:space="preserve"> rare</w:t>
      </w:r>
      <w:r w:rsidR="00820325" w:rsidRPr="0025409D">
        <w:rPr>
          <w:rFonts w:ascii="Times New Roman" w:hAnsi="Times New Roman"/>
          <w:sz w:val="24"/>
          <w:szCs w:val="24"/>
        </w:rPr>
        <w:t xml:space="preserve">, and given the frequency of </w:t>
      </w:r>
      <w:r w:rsidR="00820325" w:rsidRPr="00AF638A">
        <w:rPr>
          <w:rFonts w:ascii="Times New Roman" w:hAnsi="Times New Roman"/>
          <w:i/>
          <w:sz w:val="24"/>
          <w:szCs w:val="24"/>
        </w:rPr>
        <w:t>*3C</w:t>
      </w:r>
      <w:r w:rsidR="00820325" w:rsidRPr="0025409D">
        <w:rPr>
          <w:rFonts w:ascii="Times New Roman" w:hAnsi="Times New Roman"/>
          <w:sz w:val="24"/>
          <w:szCs w:val="24"/>
        </w:rPr>
        <w:t xml:space="preserve">, a </w:t>
      </w:r>
      <w:r w:rsidR="00820325" w:rsidRPr="0025409D">
        <w:rPr>
          <w:rFonts w:ascii="Times New Roman" w:hAnsi="Times New Roman"/>
          <w:sz w:val="24"/>
          <w:szCs w:val="24"/>
        </w:rPr>
        <w:lastRenderedPageBreak/>
        <w:t xml:space="preserve">very large sample size would be needed to have a high probability of detecting the </w:t>
      </w:r>
      <w:r w:rsidR="00820325" w:rsidRPr="00AF638A">
        <w:rPr>
          <w:rFonts w:ascii="Times New Roman" w:hAnsi="Times New Roman"/>
          <w:i/>
          <w:sz w:val="24"/>
          <w:szCs w:val="24"/>
        </w:rPr>
        <w:t>*3B/*3C</w:t>
      </w:r>
      <w:r w:rsidR="00820325" w:rsidRPr="0025409D">
        <w:rPr>
          <w:rFonts w:ascii="Times New Roman" w:hAnsi="Times New Roman"/>
          <w:sz w:val="24"/>
          <w:szCs w:val="24"/>
        </w:rPr>
        <w:t xml:space="preserve"> diplotype</w:t>
      </w:r>
      <w:r w:rsidR="005F5AC9" w:rsidRPr="0025409D">
        <w:rPr>
          <w:rFonts w:ascii="Times New Roman" w:hAnsi="Times New Roman"/>
          <w:sz w:val="24"/>
          <w:szCs w:val="24"/>
        </w:rPr>
        <w:t xml:space="preserve">. Phenotypic tests </w:t>
      </w:r>
      <w:r w:rsidR="008D0793">
        <w:rPr>
          <w:rFonts w:ascii="Times New Roman" w:hAnsi="Times New Roman"/>
          <w:sz w:val="24"/>
          <w:szCs w:val="24"/>
        </w:rPr>
        <w:t xml:space="preserve">could </w:t>
      </w:r>
      <w:r w:rsidR="005F5AC9" w:rsidRPr="0025409D">
        <w:rPr>
          <w:rFonts w:ascii="Times New Roman" w:hAnsi="Times New Roman"/>
          <w:sz w:val="24"/>
          <w:szCs w:val="24"/>
        </w:rPr>
        <w:t>distinguish</w:t>
      </w:r>
      <w:r w:rsidR="008D0793">
        <w:rPr>
          <w:rFonts w:ascii="Times New Roman" w:hAnsi="Times New Roman"/>
          <w:sz w:val="24"/>
          <w:szCs w:val="24"/>
        </w:rPr>
        <w:t xml:space="preserve"> between</w:t>
      </w:r>
      <w:r w:rsidR="005F5AC9" w:rsidRPr="0025409D">
        <w:rPr>
          <w:rFonts w:ascii="Times New Roman" w:hAnsi="Times New Roman"/>
          <w:sz w:val="24"/>
          <w:szCs w:val="24"/>
        </w:rPr>
        <w:t xml:space="preserve"> the</w:t>
      </w:r>
      <w:r w:rsidR="008D0793">
        <w:rPr>
          <w:rFonts w:ascii="Times New Roman" w:hAnsi="Times New Roman"/>
          <w:sz w:val="24"/>
          <w:szCs w:val="24"/>
        </w:rPr>
        <w:t xml:space="preserve"> </w:t>
      </w:r>
      <w:r w:rsidR="008D0793" w:rsidRPr="009B3EED">
        <w:rPr>
          <w:rFonts w:ascii="Times New Roman" w:hAnsi="Times New Roman"/>
          <w:i/>
          <w:sz w:val="24"/>
          <w:szCs w:val="24"/>
        </w:rPr>
        <w:t>*1/*3A</w:t>
      </w:r>
      <w:r w:rsidR="008D0793">
        <w:rPr>
          <w:rFonts w:ascii="Times New Roman" w:hAnsi="Times New Roman"/>
          <w:sz w:val="24"/>
          <w:szCs w:val="24"/>
        </w:rPr>
        <w:t xml:space="preserve"> and the </w:t>
      </w:r>
      <w:r w:rsidR="008D0793" w:rsidRPr="009B3EED">
        <w:rPr>
          <w:rFonts w:ascii="Times New Roman" w:hAnsi="Times New Roman"/>
          <w:i/>
          <w:sz w:val="24"/>
          <w:szCs w:val="24"/>
        </w:rPr>
        <w:t>*3B/*3C</w:t>
      </w:r>
      <w:r w:rsidR="008D0793">
        <w:rPr>
          <w:rFonts w:ascii="Times New Roman" w:hAnsi="Times New Roman"/>
          <w:sz w:val="24"/>
          <w:szCs w:val="24"/>
        </w:rPr>
        <w:t>diplotypes and</w:t>
      </w:r>
      <w:r w:rsidR="005F5AC9" w:rsidRPr="0025409D">
        <w:rPr>
          <w:rFonts w:ascii="Times New Roman" w:hAnsi="Times New Roman"/>
          <w:sz w:val="24"/>
          <w:szCs w:val="24"/>
        </w:rPr>
        <w:t xml:space="preserve"> should be employed if a homozygous deficient genotype is suspected. One of the two phenotyping tests (measuring erythrocyte TPMT activity or thiopurine metabolites after thiopurine dosing) can differentiate a </w:t>
      </w:r>
      <w:r w:rsidR="005F5AC9" w:rsidRPr="00AF638A">
        <w:rPr>
          <w:rFonts w:ascii="Times New Roman" w:hAnsi="Times New Roman"/>
          <w:i/>
          <w:sz w:val="24"/>
          <w:szCs w:val="24"/>
        </w:rPr>
        <w:t>*1/*3A</w:t>
      </w:r>
      <w:r w:rsidR="005F5AC9" w:rsidRPr="0025409D">
        <w:rPr>
          <w:rFonts w:ascii="Times New Roman" w:hAnsi="Times New Roman"/>
          <w:sz w:val="24"/>
          <w:szCs w:val="24"/>
        </w:rPr>
        <w:t xml:space="preserve"> diplotype (</w:t>
      </w:r>
      <w:r w:rsidR="000852BD">
        <w:rPr>
          <w:rFonts w:ascii="Times New Roman" w:hAnsi="Times New Roman"/>
          <w:sz w:val="24"/>
          <w:szCs w:val="24"/>
        </w:rPr>
        <w:t>TPMT intermediate metabolizer</w:t>
      </w:r>
      <w:r w:rsidR="005F5AC9" w:rsidRPr="0025409D">
        <w:rPr>
          <w:rFonts w:ascii="Times New Roman" w:hAnsi="Times New Roman"/>
          <w:sz w:val="24"/>
          <w:szCs w:val="24"/>
        </w:rPr>
        <w:t xml:space="preserve">) from a very rare </w:t>
      </w:r>
      <w:r w:rsidR="005F5AC9" w:rsidRPr="00AF638A">
        <w:rPr>
          <w:rFonts w:ascii="Times New Roman" w:hAnsi="Times New Roman"/>
          <w:i/>
          <w:sz w:val="24"/>
          <w:szCs w:val="24"/>
        </w:rPr>
        <w:t>*3B/*3C</w:t>
      </w:r>
      <w:r w:rsidR="005F5AC9" w:rsidRPr="0025409D">
        <w:rPr>
          <w:rFonts w:ascii="Times New Roman" w:hAnsi="Times New Roman"/>
          <w:sz w:val="24"/>
          <w:szCs w:val="24"/>
        </w:rPr>
        <w:t xml:space="preserve"> diplotype (</w:t>
      </w:r>
      <w:r w:rsidR="000852BD">
        <w:rPr>
          <w:rFonts w:ascii="Times New Roman" w:hAnsi="Times New Roman"/>
          <w:sz w:val="24"/>
          <w:szCs w:val="24"/>
        </w:rPr>
        <w:t>TPMT poor metabolizer</w:t>
      </w:r>
      <w:r w:rsidR="005F5AC9" w:rsidRPr="0025409D">
        <w:rPr>
          <w:rFonts w:ascii="Times New Roman" w:hAnsi="Times New Roman"/>
          <w:sz w:val="24"/>
          <w:szCs w:val="24"/>
        </w:rPr>
        <w:t xml:space="preserve">). TPMT activity would be extremely low in the latter case and intermediate in the former case; erythrocyte thiopurine metabolites would indicate a low but detectable MeTIMP/TGN ratio for a *1/*3A diplotype and the *3B/*3C diplotype would be consistent with undetectable MeTIMP </w:t>
      </w:r>
      <w:r w:rsidR="00E166DD" w:rsidRPr="0025409D">
        <w:rPr>
          <w:rFonts w:ascii="Times New Roman" w:hAnsi="Times New Roman"/>
          <w:sz w:val="24"/>
          <w:szCs w:val="24"/>
        </w:rPr>
        <w:t xml:space="preserve">(or MeMPN) </w:t>
      </w:r>
      <w:r w:rsidR="005F5AC9" w:rsidRPr="0025409D">
        <w:rPr>
          <w:rFonts w:ascii="Times New Roman" w:hAnsi="Times New Roman"/>
          <w:sz w:val="24"/>
          <w:szCs w:val="24"/>
        </w:rPr>
        <w:t>levels.</w:t>
      </w:r>
    </w:p>
    <w:p w14:paraId="0045745E" w14:textId="77777777" w:rsidR="00AF638A" w:rsidRDefault="00AF638A" w:rsidP="00065E66">
      <w:pPr>
        <w:shd w:val="clear" w:color="auto" w:fill="FFFFFF"/>
        <w:tabs>
          <w:tab w:val="left" w:pos="990"/>
        </w:tabs>
        <w:spacing w:after="0" w:line="360" w:lineRule="auto"/>
        <w:rPr>
          <w:rFonts w:ascii="Times New Roman" w:hAnsi="Times New Roman"/>
          <w:sz w:val="24"/>
          <w:szCs w:val="24"/>
        </w:rPr>
      </w:pPr>
    </w:p>
    <w:p w14:paraId="4D777B5F" w14:textId="0424B285" w:rsidR="008571C3" w:rsidRDefault="008571C3" w:rsidP="008571C3">
      <w:pPr>
        <w:shd w:val="clear" w:color="auto" w:fill="FFFFFF"/>
        <w:tabs>
          <w:tab w:val="left" w:pos="990"/>
        </w:tabs>
        <w:spacing w:after="0" w:line="360" w:lineRule="auto"/>
        <w:rPr>
          <w:rFonts w:ascii="Times New Roman" w:hAnsi="Times New Roman"/>
          <w:sz w:val="24"/>
          <w:szCs w:val="24"/>
        </w:rPr>
      </w:pPr>
      <w:commentRangeStart w:id="5"/>
      <w:commentRangeStart w:id="6"/>
      <w:commentRangeStart w:id="7"/>
      <w:r w:rsidRPr="0025409D">
        <w:rPr>
          <w:rFonts w:ascii="Times New Roman" w:hAnsi="Times New Roman"/>
          <w:sz w:val="24"/>
          <w:szCs w:val="24"/>
        </w:rPr>
        <w:t xml:space="preserve">The frequencies of </w:t>
      </w:r>
      <w:r>
        <w:rPr>
          <w:rFonts w:ascii="Times New Roman" w:hAnsi="Times New Roman"/>
          <w:sz w:val="24"/>
          <w:szCs w:val="24"/>
        </w:rPr>
        <w:t>TPMT normal metabolizers, intermediate metabolizers, and poor metabolizers</w:t>
      </w:r>
      <w:r w:rsidRPr="0025409D">
        <w:rPr>
          <w:rFonts w:ascii="Times New Roman" w:hAnsi="Times New Roman"/>
          <w:sz w:val="24"/>
          <w:szCs w:val="24"/>
        </w:rPr>
        <w:t xml:space="preserve"> cited in the CPIC guidelines </w:t>
      </w:r>
      <w:r>
        <w:rPr>
          <w:rFonts w:ascii="Times New Roman" w:hAnsi="Times New Roman"/>
          <w:sz w:val="24"/>
          <w:szCs w:val="24"/>
        </w:rPr>
        <w:t>are</w:t>
      </w:r>
      <w:r w:rsidRPr="0025409D">
        <w:rPr>
          <w:rFonts w:ascii="Times New Roman" w:hAnsi="Times New Roman"/>
          <w:sz w:val="24"/>
          <w:szCs w:val="24"/>
        </w:rPr>
        <w:t xml:space="preserve"> based on the assumption that the frequency of the wild-type allele </w:t>
      </w:r>
      <w:r w:rsidR="008D0793">
        <w:rPr>
          <w:rFonts w:ascii="Times New Roman" w:hAnsi="Times New Roman"/>
          <w:sz w:val="24"/>
          <w:szCs w:val="24"/>
        </w:rPr>
        <w:t>is</w:t>
      </w:r>
      <w:r w:rsidRPr="0025409D">
        <w:rPr>
          <w:rFonts w:ascii="Times New Roman" w:hAnsi="Times New Roman"/>
          <w:sz w:val="24"/>
          <w:szCs w:val="24"/>
        </w:rPr>
        <w:t xml:space="preserve"> between 0.925 and 0.984, and the frequency of a nonfunctional allele is between 0.016 and 0.075, depending upon ethnicity/race. Assuming Hardy-Weinberg equilibrium, this leads to the estimates of 1 in 178 to 1 in 3736 being homozygous for a nonfunctional allele (depending upon ethnicity and ancestry), 3% to 14% being heterozygo</w:t>
      </w:r>
      <w:r w:rsidR="008D0793">
        <w:rPr>
          <w:rFonts w:ascii="Times New Roman" w:hAnsi="Times New Roman"/>
          <w:sz w:val="24"/>
          <w:szCs w:val="24"/>
        </w:rPr>
        <w:t>us</w:t>
      </w:r>
      <w:r w:rsidRPr="0025409D">
        <w:rPr>
          <w:rFonts w:ascii="Times New Roman" w:hAnsi="Times New Roman"/>
          <w:sz w:val="24"/>
          <w:szCs w:val="24"/>
        </w:rPr>
        <w:t xml:space="preserve">, and ~ 86-97% being homozygous for wild-type alleles. These estimates of phenotypic group frequencies differ among race/ethnic groups, as per the </w:t>
      </w:r>
      <w:r>
        <w:rPr>
          <w:rFonts w:ascii="Times New Roman" w:hAnsi="Times New Roman"/>
          <w:sz w:val="24"/>
          <w:szCs w:val="24"/>
        </w:rPr>
        <w:t xml:space="preserve">TPMT </w:t>
      </w:r>
      <w:r w:rsidRPr="0025409D">
        <w:rPr>
          <w:rFonts w:ascii="Times New Roman" w:hAnsi="Times New Roman"/>
          <w:sz w:val="24"/>
          <w:szCs w:val="24"/>
        </w:rPr>
        <w:t>allele frequency estimates in</w:t>
      </w:r>
      <w:r>
        <w:rPr>
          <w:rFonts w:ascii="Times New Roman" w:hAnsi="Times New Roman"/>
          <w:sz w:val="24"/>
          <w:szCs w:val="24"/>
        </w:rPr>
        <w:t xml:space="preserve"> the </w:t>
      </w:r>
      <w:r w:rsidRPr="008571C3">
        <w:rPr>
          <w:rFonts w:ascii="Times New Roman" w:hAnsi="Times New Roman"/>
          <w:b/>
          <w:sz w:val="24"/>
          <w:szCs w:val="24"/>
        </w:rPr>
        <w:t>TPMT frequency table</w:t>
      </w:r>
      <w:r>
        <w:rPr>
          <w:rFonts w:ascii="Times New Roman" w:hAnsi="Times New Roman"/>
          <w:b/>
          <w:sz w:val="24"/>
          <w:szCs w:val="24"/>
        </w:rPr>
        <w:t xml:space="preserve"> </w:t>
      </w:r>
      <w:r w:rsidR="005C1F53">
        <w:rPr>
          <w:rFonts w:ascii="Times New Roman" w:hAnsi="Times New Roman"/>
          <w:b/>
          <w:sz w:val="24"/>
          <w:szCs w:val="24"/>
        </w:rPr>
        <w:fldChar w:fldCharType="begin"/>
      </w:r>
      <w:r w:rsidR="005C1F53">
        <w:rPr>
          <w:rFonts w:ascii="Times New Roman" w:hAnsi="Times New Roman"/>
          <w:b/>
          <w:sz w:val="24"/>
          <w:szCs w:val="24"/>
        </w:rPr>
        <w:instrText xml:space="preserve"> ADDIN EN.CITE &lt;EndNote&gt;&lt;Cite ExcludeYear="1"&gt;&lt;Author&gt;CPIC&lt;/Author&gt;&lt;RecNum&gt;33&lt;/RecNum&gt;&lt;DisplayText&gt;(1, 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 ExcludeYear="1"&gt;&lt;Author&gt;PharmGKB&lt;/Author&gt;&lt;RecNum&gt;32&lt;/RecNum&gt;&lt;record&gt;&lt;rec-number&gt;32&lt;/rec-number&gt;&lt;foreign-keys&gt;&lt;key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5C1F53">
        <w:rPr>
          <w:rFonts w:ascii="Times New Roman" w:hAnsi="Times New Roman"/>
          <w:b/>
          <w:sz w:val="24"/>
          <w:szCs w:val="24"/>
        </w:rPr>
        <w:fldChar w:fldCharType="separate"/>
      </w:r>
      <w:r w:rsidR="005C1F53">
        <w:rPr>
          <w:rFonts w:ascii="Times New Roman" w:hAnsi="Times New Roman"/>
          <w:b/>
          <w:noProof/>
          <w:sz w:val="24"/>
          <w:szCs w:val="24"/>
        </w:rPr>
        <w:t>(</w:t>
      </w:r>
      <w:hyperlink w:anchor="_ENREF_1" w:tooltip="CPIC,  #33" w:history="1">
        <w:r w:rsidR="008A7FAF">
          <w:rPr>
            <w:rFonts w:ascii="Times New Roman" w:hAnsi="Times New Roman"/>
            <w:b/>
            <w:noProof/>
            <w:sz w:val="24"/>
            <w:szCs w:val="24"/>
          </w:rPr>
          <w:t>1</w:t>
        </w:r>
      </w:hyperlink>
      <w:r w:rsidR="005C1F53">
        <w:rPr>
          <w:rFonts w:ascii="Times New Roman" w:hAnsi="Times New Roman"/>
          <w:b/>
          <w:noProof/>
          <w:sz w:val="24"/>
          <w:szCs w:val="24"/>
        </w:rPr>
        <w:t xml:space="preserve">, </w:t>
      </w:r>
      <w:hyperlink w:anchor="_ENREF_2" w:tooltip="PharmGKB,  #32" w:history="1">
        <w:r w:rsidR="008A7FAF">
          <w:rPr>
            <w:rFonts w:ascii="Times New Roman" w:hAnsi="Times New Roman"/>
            <w:b/>
            <w:noProof/>
            <w:sz w:val="24"/>
            <w:szCs w:val="24"/>
          </w:rPr>
          <w:t>2</w:t>
        </w:r>
      </w:hyperlink>
      <w:r w:rsidR="005C1F53">
        <w:rPr>
          <w:rFonts w:ascii="Times New Roman" w:hAnsi="Times New Roman"/>
          <w:b/>
          <w:noProof/>
          <w:sz w:val="24"/>
          <w:szCs w:val="24"/>
        </w:rPr>
        <w:t>)</w:t>
      </w:r>
      <w:r w:rsidR="005C1F53">
        <w:rPr>
          <w:rFonts w:ascii="Times New Roman" w:hAnsi="Times New Roman"/>
          <w:b/>
          <w:sz w:val="24"/>
          <w:szCs w:val="24"/>
        </w:rPr>
        <w:fldChar w:fldCharType="end"/>
      </w:r>
      <w:r w:rsidRPr="0025409D">
        <w:rPr>
          <w:rFonts w:ascii="Times New Roman" w:hAnsi="Times New Roman"/>
          <w:sz w:val="24"/>
          <w:szCs w:val="24"/>
        </w:rPr>
        <w:t xml:space="preserve">. </w:t>
      </w:r>
      <w:commentRangeEnd w:id="5"/>
      <w:r>
        <w:rPr>
          <w:rStyle w:val="CommentReference"/>
        </w:rPr>
        <w:commentReference w:id="5"/>
      </w:r>
      <w:commentRangeEnd w:id="6"/>
      <w:r w:rsidR="00C631B4">
        <w:rPr>
          <w:rStyle w:val="CommentReference"/>
        </w:rPr>
        <w:commentReference w:id="6"/>
      </w:r>
      <w:commentRangeEnd w:id="7"/>
      <w:r w:rsidR="00EA64E5">
        <w:rPr>
          <w:rStyle w:val="CommentReference"/>
        </w:rPr>
        <w:commentReference w:id="7"/>
      </w:r>
    </w:p>
    <w:p w14:paraId="5636262A" w14:textId="77777777" w:rsidR="008571C3" w:rsidRDefault="008571C3" w:rsidP="00065E66">
      <w:pPr>
        <w:shd w:val="clear" w:color="auto" w:fill="FFFFFF"/>
        <w:tabs>
          <w:tab w:val="left" w:pos="990"/>
        </w:tabs>
        <w:spacing w:after="0" w:line="360" w:lineRule="auto"/>
        <w:rPr>
          <w:rFonts w:ascii="Times New Roman" w:hAnsi="Times New Roman"/>
          <w:sz w:val="24"/>
          <w:szCs w:val="24"/>
        </w:rPr>
      </w:pPr>
    </w:p>
    <w:p w14:paraId="5128A655" w14:textId="16DCEC60" w:rsidR="00A638B4" w:rsidRDefault="00A638B4" w:rsidP="00065E66">
      <w:pPr>
        <w:shd w:val="clear" w:color="auto" w:fill="FFFFFF"/>
        <w:tabs>
          <w:tab w:val="left" w:pos="990"/>
        </w:tabs>
        <w:spacing w:after="0" w:line="360" w:lineRule="auto"/>
        <w:rPr>
          <w:rFonts w:ascii="Times New Roman" w:hAnsi="Times New Roman"/>
          <w:sz w:val="24"/>
          <w:szCs w:val="24"/>
        </w:rPr>
      </w:pPr>
      <w:r>
        <w:rPr>
          <w:rFonts w:ascii="Times New Roman" w:hAnsi="Times New Roman"/>
          <w:sz w:val="24"/>
          <w:szCs w:val="24"/>
        </w:rPr>
        <w:t xml:space="preserve">For </w:t>
      </w:r>
      <w:r w:rsidRPr="00AF638A">
        <w:rPr>
          <w:rFonts w:ascii="Times New Roman" w:hAnsi="Times New Roman"/>
          <w:i/>
          <w:sz w:val="24"/>
          <w:szCs w:val="24"/>
        </w:rPr>
        <w:t>NUDT15</w:t>
      </w:r>
      <w:r>
        <w:rPr>
          <w:rFonts w:ascii="Times New Roman" w:hAnsi="Times New Roman"/>
          <w:sz w:val="24"/>
          <w:szCs w:val="24"/>
        </w:rPr>
        <w:t xml:space="preserve">, there have been </w:t>
      </w:r>
      <w:r w:rsidR="00AF638A">
        <w:rPr>
          <w:rFonts w:ascii="Times New Roman" w:hAnsi="Times New Roman"/>
          <w:sz w:val="24"/>
          <w:szCs w:val="24"/>
        </w:rPr>
        <w:t>nine</w:t>
      </w:r>
      <w:r>
        <w:rPr>
          <w:rFonts w:ascii="Times New Roman" w:hAnsi="Times New Roman"/>
          <w:sz w:val="24"/>
          <w:szCs w:val="24"/>
        </w:rPr>
        <w:t xml:space="preserve"> * alleles (haplotypes) reported thus far on the basis of 7</w:t>
      </w:r>
      <w:r w:rsidR="008D0793">
        <w:rPr>
          <w:rFonts w:ascii="Times New Roman" w:hAnsi="Times New Roman"/>
          <w:sz w:val="24"/>
          <w:szCs w:val="24"/>
        </w:rPr>
        <w:t xml:space="preserve"> known</w:t>
      </w:r>
      <w:r>
        <w:rPr>
          <w:rFonts w:ascii="Times New Roman" w:hAnsi="Times New Roman"/>
          <w:sz w:val="24"/>
          <w:szCs w:val="24"/>
        </w:rPr>
        <w:t xml:space="preserve"> variants (2 indels and 5 SNPs). The </w:t>
      </w:r>
      <w:r w:rsidR="00ED646C">
        <w:rPr>
          <w:rFonts w:ascii="Times New Roman" w:hAnsi="Times New Roman"/>
          <w:sz w:val="24"/>
          <w:szCs w:val="24"/>
        </w:rPr>
        <w:t xml:space="preserve">p.R139C </w:t>
      </w:r>
      <w:r w:rsidR="008D0793">
        <w:rPr>
          <w:rFonts w:ascii="Times New Roman" w:hAnsi="Times New Roman"/>
          <w:sz w:val="24"/>
          <w:szCs w:val="24"/>
        </w:rPr>
        <w:t>(</w:t>
      </w:r>
      <w:r w:rsidR="008D0793" w:rsidRPr="008D0793">
        <w:rPr>
          <w:rFonts w:ascii="Times New Roman" w:hAnsi="Times New Roman"/>
          <w:sz w:val="24"/>
          <w:szCs w:val="24"/>
        </w:rPr>
        <w:t>rs116855232</w:t>
      </w:r>
      <w:r w:rsidR="008D0793">
        <w:rPr>
          <w:rFonts w:ascii="Times New Roman" w:hAnsi="Times New Roman"/>
          <w:sz w:val="24"/>
          <w:szCs w:val="24"/>
        </w:rPr>
        <w:t xml:space="preserve">; </w:t>
      </w:r>
      <w:r w:rsidR="008D0793" w:rsidRPr="008D0793">
        <w:rPr>
          <w:rFonts w:ascii="Times New Roman" w:hAnsi="Times New Roman"/>
          <w:sz w:val="24"/>
          <w:szCs w:val="24"/>
        </w:rPr>
        <w:t>c.415C&gt;T</w:t>
      </w:r>
      <w:r w:rsidR="008D0793">
        <w:rPr>
          <w:rFonts w:ascii="Times New Roman" w:hAnsi="Times New Roman"/>
          <w:sz w:val="24"/>
          <w:szCs w:val="24"/>
        </w:rPr>
        <w:t xml:space="preserve">) </w:t>
      </w:r>
      <w:r w:rsidR="00ED646C">
        <w:rPr>
          <w:rFonts w:ascii="Times New Roman" w:hAnsi="Times New Roman"/>
          <w:sz w:val="24"/>
          <w:szCs w:val="24"/>
        </w:rPr>
        <w:t>variant is the most common polymorphism and can be observed either alone (</w:t>
      </w:r>
      <w:r w:rsidR="00ED646C" w:rsidRPr="00AF638A">
        <w:rPr>
          <w:rFonts w:ascii="Times New Roman" w:hAnsi="Times New Roman"/>
          <w:i/>
          <w:sz w:val="24"/>
          <w:szCs w:val="24"/>
        </w:rPr>
        <w:t>*3</w:t>
      </w:r>
      <w:r w:rsidR="00ED646C">
        <w:rPr>
          <w:rFonts w:ascii="Times New Roman" w:hAnsi="Times New Roman"/>
          <w:sz w:val="24"/>
          <w:szCs w:val="24"/>
        </w:rPr>
        <w:t xml:space="preserve"> allele) or together with the p.V18_V19</w:t>
      </w:r>
      <w:r w:rsidR="008D0793">
        <w:rPr>
          <w:rFonts w:ascii="Times New Roman" w:hAnsi="Times New Roman"/>
          <w:sz w:val="24"/>
          <w:szCs w:val="24"/>
        </w:rPr>
        <w:t>dup (</w:t>
      </w:r>
      <w:r w:rsidR="008D0793" w:rsidRPr="008D0793">
        <w:rPr>
          <w:rFonts w:ascii="Times New Roman" w:hAnsi="Times New Roman"/>
          <w:sz w:val="24"/>
          <w:szCs w:val="24"/>
        </w:rPr>
        <w:t>rs869320766</w:t>
      </w:r>
      <w:r w:rsidR="008D0793">
        <w:rPr>
          <w:rFonts w:ascii="Times New Roman" w:hAnsi="Times New Roman"/>
          <w:sz w:val="24"/>
          <w:szCs w:val="24"/>
        </w:rPr>
        <w:t xml:space="preserve">; </w:t>
      </w:r>
      <w:r w:rsidR="008D0793" w:rsidRPr="008D0793">
        <w:rPr>
          <w:rFonts w:ascii="Times New Roman" w:hAnsi="Times New Roman"/>
          <w:sz w:val="24"/>
          <w:szCs w:val="24"/>
        </w:rPr>
        <w:t>c.50_55dup</w:t>
      </w:r>
      <w:r w:rsidR="008D0793">
        <w:rPr>
          <w:rFonts w:ascii="Times New Roman" w:hAnsi="Times New Roman"/>
          <w:sz w:val="24"/>
          <w:szCs w:val="24"/>
        </w:rPr>
        <w:t>)</w:t>
      </w:r>
      <w:r w:rsidR="00ED646C">
        <w:rPr>
          <w:rFonts w:ascii="Times New Roman" w:hAnsi="Times New Roman"/>
          <w:sz w:val="24"/>
          <w:szCs w:val="24"/>
        </w:rPr>
        <w:t xml:space="preserve"> variant as a distinctive haplotype (</w:t>
      </w:r>
      <w:r w:rsidR="00ED646C" w:rsidRPr="00AF638A">
        <w:rPr>
          <w:rFonts w:ascii="Times New Roman" w:hAnsi="Times New Roman"/>
          <w:i/>
          <w:sz w:val="24"/>
          <w:szCs w:val="24"/>
        </w:rPr>
        <w:t>*2</w:t>
      </w:r>
      <w:r w:rsidR="00ED646C">
        <w:rPr>
          <w:rFonts w:ascii="Times New Roman" w:hAnsi="Times New Roman"/>
          <w:sz w:val="24"/>
          <w:szCs w:val="24"/>
        </w:rPr>
        <w:t xml:space="preserve"> allele). No significant linkage disequilibrium is present amongst other </w:t>
      </w:r>
      <w:r w:rsidR="00ED646C" w:rsidRPr="00AF638A">
        <w:rPr>
          <w:rFonts w:ascii="Times New Roman" w:hAnsi="Times New Roman"/>
          <w:i/>
          <w:sz w:val="24"/>
          <w:szCs w:val="24"/>
        </w:rPr>
        <w:t>NUDT15</w:t>
      </w:r>
      <w:r w:rsidR="00ED646C">
        <w:rPr>
          <w:rFonts w:ascii="Times New Roman" w:hAnsi="Times New Roman"/>
          <w:sz w:val="24"/>
          <w:szCs w:val="24"/>
        </w:rPr>
        <w:t xml:space="preserve"> variants and all other *alleles are defined by a single variant. The p.V18_V19</w:t>
      </w:r>
      <w:r w:rsidR="008D0793">
        <w:rPr>
          <w:rFonts w:ascii="Times New Roman" w:hAnsi="Times New Roman"/>
          <w:sz w:val="24"/>
          <w:szCs w:val="24"/>
        </w:rPr>
        <w:t>dup</w:t>
      </w:r>
      <w:r w:rsidR="00ED646C">
        <w:rPr>
          <w:rFonts w:ascii="Times New Roman" w:hAnsi="Times New Roman"/>
          <w:sz w:val="24"/>
          <w:szCs w:val="24"/>
        </w:rPr>
        <w:t xml:space="preserve"> variants can be present without the p.R139C SNP (</w:t>
      </w:r>
      <w:r w:rsidR="00ED646C" w:rsidRPr="00AF638A">
        <w:rPr>
          <w:rFonts w:ascii="Times New Roman" w:hAnsi="Times New Roman"/>
          <w:i/>
          <w:sz w:val="24"/>
          <w:szCs w:val="24"/>
        </w:rPr>
        <w:t>*6</w:t>
      </w:r>
      <w:r w:rsidR="00ED646C">
        <w:rPr>
          <w:rFonts w:ascii="Times New Roman" w:hAnsi="Times New Roman"/>
          <w:sz w:val="24"/>
          <w:szCs w:val="24"/>
        </w:rPr>
        <w:t xml:space="preserve"> allele) but is exceedingly rare based on the 1000 Genomes data. </w:t>
      </w:r>
      <w:r w:rsidR="000D56BE">
        <w:rPr>
          <w:rFonts w:ascii="Times New Roman" w:hAnsi="Times New Roman"/>
          <w:sz w:val="24"/>
          <w:szCs w:val="24"/>
        </w:rPr>
        <w:t xml:space="preserve">In </w:t>
      </w:r>
      <w:r w:rsidR="00BC4E8A">
        <w:rPr>
          <w:rFonts w:ascii="Times New Roman" w:hAnsi="Times New Roman"/>
          <w:sz w:val="24"/>
          <w:szCs w:val="24"/>
        </w:rPr>
        <w:t xml:space="preserve">East Asians for whom </w:t>
      </w:r>
      <w:r w:rsidR="00BC4E8A" w:rsidRPr="00AF638A">
        <w:rPr>
          <w:rFonts w:ascii="Times New Roman" w:hAnsi="Times New Roman"/>
          <w:i/>
          <w:sz w:val="24"/>
          <w:szCs w:val="24"/>
        </w:rPr>
        <w:t>NUDT15</w:t>
      </w:r>
      <w:r w:rsidR="00BC4E8A">
        <w:rPr>
          <w:rFonts w:ascii="Times New Roman" w:hAnsi="Times New Roman"/>
          <w:sz w:val="24"/>
          <w:szCs w:val="24"/>
        </w:rPr>
        <w:t xml:space="preserve"> variants are more common, </w:t>
      </w:r>
      <w:r w:rsidR="00EA64E5">
        <w:rPr>
          <w:rFonts w:ascii="Times New Roman" w:hAnsi="Times New Roman"/>
          <w:sz w:val="24"/>
          <w:szCs w:val="24"/>
        </w:rPr>
        <w:t>6.0</w:t>
      </w:r>
      <w:r w:rsidR="00BC4E8A">
        <w:rPr>
          <w:rFonts w:ascii="Times New Roman" w:hAnsi="Times New Roman"/>
          <w:sz w:val="24"/>
          <w:szCs w:val="24"/>
        </w:rPr>
        <w:t xml:space="preserve">% of </w:t>
      </w:r>
      <w:r w:rsidR="000D56BE">
        <w:rPr>
          <w:rFonts w:ascii="Times New Roman" w:hAnsi="Times New Roman"/>
          <w:sz w:val="24"/>
          <w:szCs w:val="24"/>
        </w:rPr>
        <w:t xml:space="preserve">individuals </w:t>
      </w:r>
      <w:r w:rsidR="00BC4E8A">
        <w:rPr>
          <w:rFonts w:ascii="Times New Roman" w:hAnsi="Times New Roman"/>
          <w:sz w:val="24"/>
          <w:szCs w:val="24"/>
        </w:rPr>
        <w:t xml:space="preserve">are heterozygous </w:t>
      </w:r>
      <w:r w:rsidR="008D0793">
        <w:rPr>
          <w:rFonts w:ascii="Times New Roman" w:hAnsi="Times New Roman"/>
          <w:sz w:val="24"/>
          <w:szCs w:val="24"/>
        </w:rPr>
        <w:t>for</w:t>
      </w:r>
      <w:r w:rsidR="00BC4E8A">
        <w:rPr>
          <w:rFonts w:ascii="Times New Roman" w:hAnsi="Times New Roman"/>
          <w:sz w:val="24"/>
          <w:szCs w:val="24"/>
        </w:rPr>
        <w:t xml:space="preserve"> both the p.R139C and the p.</w:t>
      </w:r>
      <w:r w:rsidR="00BC4E8A" w:rsidRPr="00BC4E8A">
        <w:rPr>
          <w:rFonts w:ascii="Times New Roman" w:hAnsi="Times New Roman"/>
          <w:sz w:val="24"/>
          <w:szCs w:val="24"/>
        </w:rPr>
        <w:t xml:space="preserve"> </w:t>
      </w:r>
      <w:r w:rsidR="00BC4E8A">
        <w:rPr>
          <w:rFonts w:ascii="Times New Roman" w:hAnsi="Times New Roman"/>
          <w:sz w:val="24"/>
          <w:szCs w:val="24"/>
        </w:rPr>
        <w:t>V18_V19insGV</w:t>
      </w:r>
      <w:r w:rsidR="000D56BE">
        <w:rPr>
          <w:rFonts w:ascii="Times New Roman" w:hAnsi="Times New Roman"/>
          <w:sz w:val="24"/>
          <w:szCs w:val="24"/>
        </w:rPr>
        <w:t xml:space="preserve"> </w:t>
      </w:r>
      <w:r w:rsidR="00BC4E8A">
        <w:rPr>
          <w:rFonts w:ascii="Times New Roman" w:hAnsi="Times New Roman"/>
          <w:sz w:val="24"/>
          <w:szCs w:val="24"/>
        </w:rPr>
        <w:t xml:space="preserve">variants, of which </w:t>
      </w:r>
      <w:r w:rsidR="00EA64E5">
        <w:rPr>
          <w:rFonts w:ascii="Times New Roman" w:hAnsi="Times New Roman"/>
          <w:sz w:val="24"/>
          <w:szCs w:val="24"/>
        </w:rPr>
        <w:t>5.8</w:t>
      </w:r>
      <w:r w:rsidR="00BC4E8A">
        <w:rPr>
          <w:rFonts w:ascii="Times New Roman" w:hAnsi="Times New Roman"/>
          <w:sz w:val="24"/>
          <w:szCs w:val="24"/>
        </w:rPr>
        <w:t xml:space="preserve">% are </w:t>
      </w:r>
      <w:r w:rsidR="00BC4E8A" w:rsidRPr="00AF638A">
        <w:rPr>
          <w:rFonts w:ascii="Times New Roman" w:hAnsi="Times New Roman"/>
          <w:i/>
          <w:sz w:val="24"/>
          <w:szCs w:val="24"/>
        </w:rPr>
        <w:t>*1/*2</w:t>
      </w:r>
      <w:r w:rsidR="00EA64E5">
        <w:rPr>
          <w:rFonts w:ascii="Times New Roman" w:hAnsi="Times New Roman"/>
          <w:sz w:val="24"/>
          <w:szCs w:val="24"/>
        </w:rPr>
        <w:t xml:space="preserve"> and 0.2</w:t>
      </w:r>
      <w:r w:rsidR="00040C09">
        <w:rPr>
          <w:rFonts w:ascii="Times New Roman" w:hAnsi="Times New Roman"/>
          <w:sz w:val="24"/>
          <w:szCs w:val="24"/>
        </w:rPr>
        <w:t xml:space="preserve">% are </w:t>
      </w:r>
      <w:r w:rsidR="00040C09" w:rsidRPr="00AF638A">
        <w:rPr>
          <w:rFonts w:ascii="Times New Roman" w:hAnsi="Times New Roman"/>
          <w:i/>
          <w:sz w:val="24"/>
          <w:szCs w:val="24"/>
        </w:rPr>
        <w:t>*3/*6</w:t>
      </w:r>
      <w:r w:rsidR="00040C09">
        <w:rPr>
          <w:rFonts w:ascii="Times New Roman" w:hAnsi="Times New Roman"/>
          <w:sz w:val="24"/>
          <w:szCs w:val="24"/>
        </w:rPr>
        <w:t xml:space="preserve">. </w:t>
      </w:r>
      <w:r w:rsidR="00040C09">
        <w:rPr>
          <w:rFonts w:ascii="Times New Roman" w:hAnsi="Times New Roman"/>
          <w:sz w:val="24"/>
          <w:szCs w:val="24"/>
        </w:rPr>
        <w:lastRenderedPageBreak/>
        <w:t xml:space="preserve">Therefore, while it is advisable to resolve </w:t>
      </w:r>
      <w:r w:rsidR="00040C09" w:rsidRPr="00AF638A">
        <w:rPr>
          <w:rFonts w:ascii="Times New Roman" w:hAnsi="Times New Roman"/>
          <w:i/>
          <w:sz w:val="24"/>
          <w:szCs w:val="24"/>
        </w:rPr>
        <w:t>*1/*2</w:t>
      </w:r>
      <w:r w:rsidR="00040C09">
        <w:rPr>
          <w:rFonts w:ascii="Times New Roman" w:hAnsi="Times New Roman"/>
          <w:sz w:val="24"/>
          <w:szCs w:val="24"/>
        </w:rPr>
        <w:t xml:space="preserve"> vs *</w:t>
      </w:r>
      <w:r w:rsidR="00040C09" w:rsidRPr="00AF638A">
        <w:rPr>
          <w:rFonts w:ascii="Times New Roman" w:hAnsi="Times New Roman"/>
          <w:i/>
          <w:sz w:val="24"/>
          <w:szCs w:val="24"/>
        </w:rPr>
        <w:t>3/*6</w:t>
      </w:r>
      <w:r w:rsidR="00040C09">
        <w:rPr>
          <w:rFonts w:ascii="Times New Roman" w:hAnsi="Times New Roman"/>
          <w:sz w:val="24"/>
          <w:szCs w:val="24"/>
        </w:rPr>
        <w:t xml:space="preserve"> diplotypes, the probability for the former is overwhelming. </w:t>
      </w:r>
      <w:r w:rsidR="00DD7322">
        <w:rPr>
          <w:rFonts w:ascii="Times New Roman" w:hAnsi="Times New Roman"/>
          <w:sz w:val="24"/>
          <w:szCs w:val="24"/>
        </w:rPr>
        <w:t>The p.R139H</w:t>
      </w:r>
      <w:r w:rsidR="008D0793">
        <w:rPr>
          <w:rFonts w:ascii="Times New Roman" w:hAnsi="Times New Roman"/>
          <w:sz w:val="24"/>
          <w:szCs w:val="24"/>
        </w:rPr>
        <w:t xml:space="preserve"> (</w:t>
      </w:r>
      <w:r w:rsidR="008D0793" w:rsidRPr="008D0793">
        <w:rPr>
          <w:rFonts w:ascii="Times New Roman" w:hAnsi="Times New Roman"/>
          <w:sz w:val="24"/>
          <w:szCs w:val="24"/>
        </w:rPr>
        <w:t>rs147390019</w:t>
      </w:r>
      <w:r w:rsidR="008D0793">
        <w:rPr>
          <w:rFonts w:ascii="Times New Roman" w:hAnsi="Times New Roman"/>
          <w:sz w:val="24"/>
          <w:szCs w:val="24"/>
        </w:rPr>
        <w:t xml:space="preserve">; </w:t>
      </w:r>
      <w:r w:rsidR="008D0793" w:rsidRPr="008D0793">
        <w:rPr>
          <w:rFonts w:ascii="Times New Roman" w:hAnsi="Times New Roman"/>
          <w:sz w:val="24"/>
          <w:szCs w:val="24"/>
        </w:rPr>
        <w:t>c.416G&gt;A</w:t>
      </w:r>
      <w:r w:rsidR="008D0793">
        <w:rPr>
          <w:rFonts w:ascii="Times New Roman" w:hAnsi="Times New Roman"/>
          <w:sz w:val="24"/>
          <w:szCs w:val="24"/>
        </w:rPr>
        <w:t>)</w:t>
      </w:r>
      <w:r w:rsidR="00DD7322">
        <w:rPr>
          <w:rFonts w:ascii="Times New Roman" w:hAnsi="Times New Roman"/>
          <w:sz w:val="24"/>
          <w:szCs w:val="24"/>
        </w:rPr>
        <w:t xml:space="preserve"> variant that defines the </w:t>
      </w:r>
      <w:r w:rsidR="00DD7322" w:rsidRPr="00AF638A">
        <w:rPr>
          <w:rFonts w:ascii="Times New Roman" w:hAnsi="Times New Roman"/>
          <w:i/>
          <w:sz w:val="24"/>
          <w:szCs w:val="24"/>
        </w:rPr>
        <w:t>*4</w:t>
      </w:r>
      <w:r w:rsidR="00DD7322">
        <w:rPr>
          <w:rFonts w:ascii="Times New Roman" w:hAnsi="Times New Roman"/>
          <w:sz w:val="24"/>
          <w:szCs w:val="24"/>
        </w:rPr>
        <w:t xml:space="preserve"> allele is only one base pair from the p.R139C variant</w:t>
      </w:r>
      <w:r w:rsidR="004F3269">
        <w:rPr>
          <w:rFonts w:ascii="Times New Roman" w:hAnsi="Times New Roman"/>
          <w:sz w:val="24"/>
          <w:szCs w:val="24"/>
        </w:rPr>
        <w:t xml:space="preserve">. Thus, genotyping can be challenging in </w:t>
      </w:r>
      <w:r w:rsidR="00DD7322">
        <w:rPr>
          <w:rFonts w:ascii="Times New Roman" w:hAnsi="Times New Roman"/>
          <w:sz w:val="24"/>
          <w:szCs w:val="24"/>
        </w:rPr>
        <w:t>patients heterozygous for both variants</w:t>
      </w:r>
      <w:r w:rsidR="004F3269">
        <w:rPr>
          <w:rFonts w:ascii="Times New Roman" w:hAnsi="Times New Roman"/>
          <w:sz w:val="24"/>
          <w:szCs w:val="24"/>
        </w:rPr>
        <w:t xml:space="preserve"> because of interference between the two (e.g., during PCR amplification and/or probe hybridization)</w:t>
      </w:r>
      <w:r w:rsidR="00DD7322">
        <w:rPr>
          <w:rFonts w:ascii="Times New Roman" w:hAnsi="Times New Roman"/>
          <w:sz w:val="24"/>
          <w:szCs w:val="24"/>
        </w:rPr>
        <w:t xml:space="preserve">. </w:t>
      </w:r>
      <w:r w:rsidR="004F3269">
        <w:rPr>
          <w:rFonts w:ascii="Times New Roman" w:hAnsi="Times New Roman"/>
          <w:sz w:val="24"/>
          <w:szCs w:val="24"/>
        </w:rPr>
        <w:t xml:space="preserve">However, </w:t>
      </w:r>
      <w:r w:rsidR="004F3269" w:rsidRPr="00AF638A">
        <w:rPr>
          <w:rFonts w:ascii="Times New Roman" w:hAnsi="Times New Roman"/>
          <w:i/>
          <w:sz w:val="24"/>
          <w:szCs w:val="24"/>
        </w:rPr>
        <w:t>*3/*4</w:t>
      </w:r>
      <w:r w:rsidR="004F3269">
        <w:rPr>
          <w:rFonts w:ascii="Times New Roman" w:hAnsi="Times New Roman"/>
          <w:sz w:val="24"/>
          <w:szCs w:val="24"/>
        </w:rPr>
        <w:t xml:space="preserve"> is exceedingly rare (0.01% in East Asians </w:t>
      </w:r>
      <w:r w:rsidR="00A86EEF">
        <w:rPr>
          <w:rFonts w:ascii="Times New Roman" w:hAnsi="Times New Roman"/>
          <w:sz w:val="24"/>
          <w:szCs w:val="24"/>
        </w:rPr>
        <w:t>or Hispanics)</w:t>
      </w:r>
      <w:r w:rsidR="00DD7322">
        <w:rPr>
          <w:rFonts w:ascii="Times New Roman" w:hAnsi="Times New Roman"/>
          <w:sz w:val="24"/>
          <w:szCs w:val="24"/>
        </w:rPr>
        <w:t xml:space="preserve">. </w:t>
      </w:r>
      <w:r w:rsidR="00ED646C">
        <w:rPr>
          <w:rFonts w:ascii="Times New Roman" w:hAnsi="Times New Roman"/>
          <w:sz w:val="24"/>
          <w:szCs w:val="24"/>
        </w:rPr>
        <w:t xml:space="preserve">  </w:t>
      </w:r>
    </w:p>
    <w:p w14:paraId="2993897D" w14:textId="77777777" w:rsidR="00AF638A" w:rsidRPr="0025409D" w:rsidRDefault="00AF638A" w:rsidP="00065E66">
      <w:pPr>
        <w:shd w:val="clear" w:color="auto" w:fill="FFFFFF"/>
        <w:tabs>
          <w:tab w:val="left" w:pos="990"/>
        </w:tabs>
        <w:spacing w:after="0" w:line="360" w:lineRule="auto"/>
        <w:rPr>
          <w:rFonts w:ascii="Times New Roman" w:hAnsi="Times New Roman"/>
          <w:sz w:val="24"/>
          <w:szCs w:val="24"/>
        </w:rPr>
      </w:pPr>
    </w:p>
    <w:p w14:paraId="557E4143" w14:textId="77777777" w:rsidR="00523E13" w:rsidRPr="0025409D" w:rsidRDefault="00523E13" w:rsidP="00065E66">
      <w:pPr>
        <w:shd w:val="clear" w:color="auto" w:fill="FFFFFF"/>
        <w:tabs>
          <w:tab w:val="left" w:pos="990"/>
        </w:tabs>
        <w:spacing w:after="0" w:line="360" w:lineRule="auto"/>
        <w:rPr>
          <w:rFonts w:ascii="Times New Roman" w:hAnsi="Times New Roman"/>
          <w:sz w:val="24"/>
          <w:szCs w:val="24"/>
        </w:rPr>
      </w:pPr>
    </w:p>
    <w:p w14:paraId="5D1F8FEF" w14:textId="77777777" w:rsidR="00CE5038" w:rsidRPr="0025409D" w:rsidRDefault="00CE5038" w:rsidP="00523E13">
      <w:pPr>
        <w:pStyle w:val="Heading1"/>
        <w:rPr>
          <w:lang w:bidi="en-US"/>
        </w:rPr>
      </w:pPr>
      <w:bookmarkStart w:id="8" w:name="_Toc512349503"/>
      <w:bookmarkEnd w:id="3"/>
      <w:bookmarkEnd w:id="4"/>
      <w:r w:rsidRPr="0025409D">
        <w:rPr>
          <w:lang w:bidi="en-US"/>
        </w:rPr>
        <w:t>Available Genetic Test Options</w:t>
      </w:r>
      <w:bookmarkEnd w:id="8"/>
    </w:p>
    <w:p w14:paraId="1E8BBDE8" w14:textId="4E6877E8" w:rsidR="00B53B35" w:rsidRDefault="00B53B35" w:rsidP="00065E66">
      <w:pPr>
        <w:tabs>
          <w:tab w:val="left" w:pos="990"/>
        </w:tabs>
        <w:spacing w:after="0" w:line="360" w:lineRule="auto"/>
        <w:rPr>
          <w:rFonts w:ascii="Times New Roman" w:hAnsi="Times New Roman"/>
          <w:sz w:val="24"/>
          <w:lang w:bidi="en-US"/>
        </w:rPr>
      </w:pPr>
      <w:r w:rsidRPr="00B53B35">
        <w:rPr>
          <w:rFonts w:ascii="Times New Roman" w:hAnsi="Times New Roman"/>
          <w:sz w:val="24"/>
          <w:lang w:bidi="en-US"/>
        </w:rPr>
        <w:t>Commercially available genetic testing options change over time. Below is some information that may assist in evaluating options.</w:t>
      </w:r>
    </w:p>
    <w:p w14:paraId="62040454" w14:textId="77777777" w:rsidR="00192015" w:rsidRPr="00B53B35" w:rsidRDefault="00192015" w:rsidP="00065E66">
      <w:pPr>
        <w:tabs>
          <w:tab w:val="left" w:pos="990"/>
        </w:tabs>
        <w:spacing w:after="0" w:line="360" w:lineRule="auto"/>
        <w:rPr>
          <w:rFonts w:ascii="Times New Roman" w:hAnsi="Times New Roman"/>
          <w:sz w:val="24"/>
          <w:lang w:bidi="en-US"/>
        </w:rPr>
      </w:pPr>
    </w:p>
    <w:p w14:paraId="64FA2B1E" w14:textId="118F2C5C" w:rsidR="002B1A30" w:rsidRDefault="00B53B35" w:rsidP="00065E66">
      <w:pPr>
        <w:tabs>
          <w:tab w:val="left" w:pos="990"/>
        </w:tabs>
        <w:spacing w:after="0" w:line="360" w:lineRule="auto"/>
        <w:rPr>
          <w:rFonts w:ascii="Times New Roman" w:hAnsi="Times New Roman"/>
          <w:sz w:val="24"/>
          <w:lang w:bidi="en-US"/>
        </w:rPr>
      </w:pPr>
      <w:r w:rsidRPr="00B53B35">
        <w:rPr>
          <w:rFonts w:ascii="Times New Roman" w:hAnsi="Times New Roman"/>
          <w:sz w:val="24"/>
          <w:lang w:bidi="en-US"/>
        </w:rPr>
        <w:t>Desirable characteristics of pharmacogenetic tests, including naming of alleles and test report contents, have been extensively reviewed by an international group, including CPIC members</w:t>
      </w:r>
      <w:r>
        <w:rPr>
          <w:rFonts w:ascii="Times New Roman" w:hAnsi="Times New Roman"/>
          <w:sz w:val="24"/>
          <w:lang w:bidi="en-US"/>
        </w:rPr>
        <w:t xml:space="preserve"> </w:t>
      </w:r>
      <w:r>
        <w:rPr>
          <w:rFonts w:ascii="Times New Roman" w:hAnsi="Times New Roman"/>
          <w:sz w:val="24"/>
          <w:lang w:bidi="en-US"/>
        </w:rPr>
        <w:fldChar w:fldCharType="begin">
          <w:fldData xml:space="preserve">PEVuZE5vdGU+PENpdGU+PEF1dGhvcj5LYWxtYW48L0F1dGhvcj48WWVhcj4yMDE2PC9ZZWFyPjxS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</w:fldData>
        </w:fldChar>
      </w:r>
      <w:r w:rsidR="005C1F53">
        <w:rPr>
          <w:rFonts w:ascii="Times New Roman" w:hAnsi="Times New Roman"/>
          <w:sz w:val="24"/>
          <w:lang w:bidi="en-US"/>
        </w:rPr>
        <w:instrText xml:space="preserve"> ADDIN EN.CITE </w:instrText>
      </w:r>
      <w:r w:rsidR="005C1F53">
        <w:rPr>
          <w:rFonts w:ascii="Times New Roman" w:hAnsi="Times New Roman"/>
          <w:sz w:val="24"/>
          <w:lang w:bidi="en-US"/>
        </w:rPr>
        <w:fldChar w:fldCharType="begin">
          <w:fldData xml:space="preserve">PEVuZE5vdGU+PENpdGU+PEF1dGhvcj5LYWxtYW48L0F1dGhvcj48WWVhcj4yMDE2PC9ZZWFyPjxS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</w:fldData>
        </w:fldChar>
      </w:r>
      <w:r w:rsidR="005C1F53">
        <w:rPr>
          <w:rFonts w:ascii="Times New Roman" w:hAnsi="Times New Roman"/>
          <w:sz w:val="24"/>
          <w:lang w:bidi="en-US"/>
        </w:rPr>
        <w:instrText xml:space="preserve"> ADDIN EN.CITE.DATA </w:instrText>
      </w:r>
      <w:r w:rsidR="005C1F53">
        <w:rPr>
          <w:rFonts w:ascii="Times New Roman" w:hAnsi="Times New Roman"/>
          <w:sz w:val="24"/>
          <w:lang w:bidi="en-US"/>
        </w:rPr>
      </w:r>
      <w:r w:rsidR="005C1F53">
        <w:rPr>
          <w:rFonts w:ascii="Times New Roman" w:hAnsi="Times New Roman"/>
          <w:sz w:val="24"/>
          <w:lang w:bidi="en-US"/>
        </w:rPr>
        <w:fldChar w:fldCharType="end"/>
      </w:r>
      <w:r>
        <w:rPr>
          <w:rFonts w:ascii="Times New Roman" w:hAnsi="Times New Roman"/>
          <w:sz w:val="24"/>
          <w:lang w:bidi="en-US"/>
        </w:rPr>
      </w:r>
      <w:r>
        <w:rPr>
          <w:rFonts w:ascii="Times New Roman" w:hAnsi="Times New Roman"/>
          <w:sz w:val="24"/>
          <w:lang w:bidi="en-US"/>
        </w:rPr>
        <w:fldChar w:fldCharType="separate"/>
      </w:r>
      <w:r w:rsidR="005C1F53">
        <w:rPr>
          <w:rFonts w:ascii="Times New Roman" w:hAnsi="Times New Roman"/>
          <w:noProof/>
          <w:sz w:val="24"/>
          <w:lang w:bidi="en-US"/>
        </w:rPr>
        <w:t>(</w:t>
      </w:r>
      <w:hyperlink w:anchor="_ENREF_5" w:tooltip="Kalman, 2016 #38" w:history="1">
        <w:r w:rsidR="008A7FAF">
          <w:rPr>
            <w:rFonts w:ascii="Times New Roman" w:hAnsi="Times New Roman"/>
            <w:noProof/>
            <w:sz w:val="24"/>
            <w:lang w:bidi="en-US"/>
          </w:rPr>
          <w:t>5</w:t>
        </w:r>
      </w:hyperlink>
      <w:r w:rsidR="005C1F53">
        <w:rPr>
          <w:rFonts w:ascii="Times New Roman" w:hAnsi="Times New Roman"/>
          <w:noProof/>
          <w:sz w:val="24"/>
          <w:lang w:bidi="en-US"/>
        </w:rPr>
        <w:t>)</w:t>
      </w:r>
      <w:r>
        <w:rPr>
          <w:rFonts w:ascii="Times New Roman" w:hAnsi="Times New Roman"/>
          <w:sz w:val="24"/>
          <w:lang w:bidi="en-US"/>
        </w:rPr>
        <w:fldChar w:fldCharType="end"/>
      </w:r>
      <w:r w:rsidR="00632D14">
        <w:rPr>
          <w:rFonts w:ascii="Times New Roman" w:hAnsi="Times New Roman"/>
          <w:sz w:val="24"/>
          <w:lang w:bidi="en-US"/>
        </w:rPr>
        <w:t>.</w:t>
      </w:r>
      <w:r>
        <w:rPr>
          <w:rFonts w:ascii="Times New Roman" w:hAnsi="Times New Roman"/>
          <w:sz w:val="24"/>
          <w:lang w:bidi="en-US"/>
        </w:rPr>
        <w:t xml:space="preserve"> </w:t>
      </w:r>
      <w:r w:rsidRPr="00B53B35">
        <w:rPr>
          <w:rFonts w:ascii="Times New Roman" w:hAnsi="Times New Roman"/>
          <w:sz w:val="24"/>
          <w:lang w:bidi="en-US"/>
        </w:rPr>
        <w:t>CPIC recommends that clinical laboratories adhere to these test reporting standards. CPIC gene-specific tables (see Allele Definition Table</w:t>
      </w:r>
      <w:r w:rsidR="00632D14">
        <w:rPr>
          <w:rFonts w:ascii="Times New Roman" w:hAnsi="Times New Roman"/>
          <w:sz w:val="24"/>
          <w:lang w:bidi="en-US"/>
        </w:rPr>
        <w:t xml:space="preserve">, </w:t>
      </w:r>
      <w:r w:rsidRPr="00B53B35">
        <w:rPr>
          <w:rFonts w:ascii="Times New Roman" w:hAnsi="Times New Roman"/>
          <w:sz w:val="24"/>
          <w:lang w:bidi="en-US"/>
        </w:rPr>
        <w:t>Allele</w:t>
      </w:r>
      <w:r w:rsidR="00632D14">
        <w:rPr>
          <w:rFonts w:ascii="Times New Roman" w:hAnsi="Times New Roman"/>
          <w:sz w:val="24"/>
          <w:lang w:bidi="en-US"/>
        </w:rPr>
        <w:t xml:space="preserve"> Functionality Table</w:t>
      </w:r>
      <w:r w:rsidRPr="00B53B35">
        <w:rPr>
          <w:rFonts w:ascii="Times New Roman" w:hAnsi="Times New Roman"/>
          <w:sz w:val="24"/>
          <w:lang w:bidi="en-US"/>
        </w:rPr>
        <w:t xml:space="preserve"> and Frequency Table (</w:t>
      </w:r>
      <w:r w:rsidR="00632D14" w:rsidRPr="00233EEE">
        <w:rPr>
          <w:rFonts w:ascii="Times New Roman" w:hAnsi="Times New Roman"/>
          <w:sz w:val="24"/>
          <w:szCs w:val="24"/>
        </w:rPr>
        <w:t>https://cpicpgx.org/guidelines/guideline-for-thiopurines-and-tpmt/</w:t>
      </w:r>
      <w:r w:rsidRPr="00B53B35">
        <w:rPr>
          <w:rFonts w:ascii="Times New Roman" w:hAnsi="Times New Roman"/>
          <w:sz w:val="24"/>
          <w:lang w:bidi="en-US"/>
        </w:rPr>
        <w:t>)) adhere to these allele nomenclature standards</w:t>
      </w:r>
      <w:r w:rsidR="00632D14">
        <w:rPr>
          <w:rFonts w:ascii="Times New Roman" w:hAnsi="Times New Roman"/>
          <w:sz w:val="24"/>
          <w:lang w:bidi="en-US"/>
        </w:rPr>
        <w:t xml:space="preserve"> </w:t>
      </w:r>
      <w:r w:rsidR="00632D14">
        <w:rPr>
          <w:rFonts w:ascii="Times New Roman" w:hAnsi="Times New Roman"/>
          <w:sz w:val="24"/>
          <w:lang w:bidi="en-US"/>
        </w:rPr>
        <w:fldChar w:fldCharType="begin">
          <w:fldData xml:space="preserve">PEVuZE5vdGU+PENpdGU+PEF1dGhvcj5LYWxtYW48L0F1dGhvcj48WWVhcj4yMDE2PC9ZZWFyPjxS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</w:fldData>
        </w:fldChar>
      </w:r>
      <w:r w:rsidR="005C1F53">
        <w:rPr>
          <w:rFonts w:ascii="Times New Roman" w:hAnsi="Times New Roman"/>
          <w:sz w:val="24"/>
          <w:lang w:bidi="en-US"/>
        </w:rPr>
        <w:instrText xml:space="preserve"> ADDIN EN.CITE </w:instrText>
      </w:r>
      <w:r w:rsidR="005C1F53">
        <w:rPr>
          <w:rFonts w:ascii="Times New Roman" w:hAnsi="Times New Roman"/>
          <w:sz w:val="24"/>
          <w:lang w:bidi="en-US"/>
        </w:rPr>
        <w:fldChar w:fldCharType="begin">
          <w:fldData xml:space="preserve">PEVuZE5vdGU+PENpdGU+PEF1dGhvcj5LYWxtYW48L0F1dGhvcj48WWVhcj4yMDE2PC9ZZWFyPjxS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</w:fldData>
        </w:fldChar>
      </w:r>
      <w:r w:rsidR="005C1F53">
        <w:rPr>
          <w:rFonts w:ascii="Times New Roman" w:hAnsi="Times New Roman"/>
          <w:sz w:val="24"/>
          <w:lang w:bidi="en-US"/>
        </w:rPr>
        <w:instrText xml:space="preserve"> ADDIN EN.CITE.DATA </w:instrText>
      </w:r>
      <w:r w:rsidR="005C1F53">
        <w:rPr>
          <w:rFonts w:ascii="Times New Roman" w:hAnsi="Times New Roman"/>
          <w:sz w:val="24"/>
          <w:lang w:bidi="en-US"/>
        </w:rPr>
      </w:r>
      <w:r w:rsidR="005C1F53">
        <w:rPr>
          <w:rFonts w:ascii="Times New Roman" w:hAnsi="Times New Roman"/>
          <w:sz w:val="24"/>
          <w:lang w:bidi="en-US"/>
        </w:rPr>
        <w:fldChar w:fldCharType="end"/>
      </w:r>
      <w:r w:rsidR="00632D14">
        <w:rPr>
          <w:rFonts w:ascii="Times New Roman" w:hAnsi="Times New Roman"/>
          <w:sz w:val="24"/>
          <w:lang w:bidi="en-US"/>
        </w:rPr>
      </w:r>
      <w:r w:rsidR="00632D14">
        <w:rPr>
          <w:rFonts w:ascii="Times New Roman" w:hAnsi="Times New Roman"/>
          <w:sz w:val="24"/>
          <w:lang w:bidi="en-US"/>
        </w:rPr>
        <w:fldChar w:fldCharType="separate"/>
      </w:r>
      <w:r w:rsidR="005C1F53">
        <w:rPr>
          <w:rFonts w:ascii="Times New Roman" w:hAnsi="Times New Roman"/>
          <w:noProof/>
          <w:sz w:val="24"/>
          <w:lang w:bidi="en-US"/>
        </w:rPr>
        <w:t>(</w:t>
      </w:r>
      <w:hyperlink w:anchor="_ENREF_5" w:tooltip="Kalman, 2016 #38" w:history="1">
        <w:r w:rsidR="008A7FAF">
          <w:rPr>
            <w:rFonts w:ascii="Times New Roman" w:hAnsi="Times New Roman"/>
            <w:noProof/>
            <w:sz w:val="24"/>
            <w:lang w:bidi="en-US"/>
          </w:rPr>
          <w:t>5</w:t>
        </w:r>
      </w:hyperlink>
      <w:r w:rsidR="005C1F53">
        <w:rPr>
          <w:rFonts w:ascii="Times New Roman" w:hAnsi="Times New Roman"/>
          <w:noProof/>
          <w:sz w:val="24"/>
          <w:lang w:bidi="en-US"/>
        </w:rPr>
        <w:t>)</w:t>
      </w:r>
      <w:r w:rsidR="00632D14">
        <w:rPr>
          <w:rFonts w:ascii="Times New Roman" w:hAnsi="Times New Roman"/>
          <w:sz w:val="24"/>
          <w:lang w:bidi="en-US"/>
        </w:rPr>
        <w:fldChar w:fldCharType="end"/>
      </w:r>
      <w:r w:rsidR="00632D14">
        <w:rPr>
          <w:rFonts w:ascii="Times New Roman" w:hAnsi="Times New Roman"/>
          <w:sz w:val="24"/>
          <w:lang w:bidi="en-US"/>
        </w:rPr>
        <w:t>.</w:t>
      </w:r>
      <w:r w:rsidRPr="00B53B35">
        <w:rPr>
          <w:rFonts w:ascii="Times New Roman" w:hAnsi="Times New Roman"/>
          <w:sz w:val="24"/>
          <w:lang w:bidi="en-US"/>
        </w:rPr>
        <w:t xml:space="preserve"> Moreover, the Allele Definition, Functionality, and Frequency Tables may be used to assemble lists of known functional and actionable pharmacogenetic variants and their population frequencies, which may inform decisions as to whether tests are adequately comprehensive in interrogations of alleles.</w:t>
      </w:r>
      <w:r w:rsidR="008E674B">
        <w:rPr>
          <w:rFonts w:ascii="Times New Roman" w:hAnsi="Times New Roman"/>
          <w:sz w:val="24"/>
          <w:lang w:bidi="en-US"/>
        </w:rPr>
        <w:t xml:space="preserve"> </w:t>
      </w:r>
    </w:p>
    <w:p w14:paraId="33C21C93" w14:textId="733AE21A" w:rsidR="00B53B35" w:rsidRPr="00B53B35" w:rsidRDefault="008E674B" w:rsidP="00065E66">
      <w:pPr>
        <w:tabs>
          <w:tab w:val="left" w:pos="990"/>
        </w:tabs>
        <w:spacing w:after="0" w:line="360" w:lineRule="auto"/>
        <w:rPr>
          <w:rFonts w:ascii="Times New Roman" w:hAnsi="Times New Roman"/>
          <w:sz w:val="24"/>
          <w:lang w:bidi="en-US"/>
        </w:rPr>
      </w:pPr>
      <w:r>
        <w:rPr>
          <w:rFonts w:ascii="Times New Roman" w:hAnsi="Times New Roman"/>
          <w:sz w:val="24"/>
          <w:lang w:bidi="en-US"/>
        </w:rPr>
        <w:t xml:space="preserve"> </w:t>
      </w:r>
    </w:p>
    <w:p w14:paraId="2726D7AF" w14:textId="4C3109E0" w:rsidR="00B53B35" w:rsidRPr="00065E66" w:rsidRDefault="002B1A30" w:rsidP="00065E66">
      <w:pPr>
        <w:spacing w:after="0" w:line="360" w:lineRule="auto"/>
        <w:jc w:val="both"/>
        <w:rPr>
          <w:rFonts w:ascii="Times New Roman" w:hAnsi="Times New Roman"/>
          <w:sz w:val="24"/>
          <w:lang w:bidi="en-US"/>
        </w:rPr>
      </w:pPr>
      <w:r>
        <w:rPr>
          <w:rFonts w:ascii="Times New Roman" w:hAnsi="Times New Roman"/>
          <w:sz w:val="24"/>
          <w:lang w:bidi="en-US"/>
        </w:rPr>
        <w:t xml:space="preserve">For </w:t>
      </w:r>
      <w:r w:rsidRPr="008571C3">
        <w:rPr>
          <w:rFonts w:ascii="Times New Roman" w:hAnsi="Times New Roman"/>
          <w:i/>
          <w:sz w:val="24"/>
          <w:lang w:bidi="en-US"/>
        </w:rPr>
        <w:t>TPMT</w:t>
      </w:r>
      <w:r>
        <w:rPr>
          <w:rFonts w:ascii="Times New Roman" w:hAnsi="Times New Roman"/>
          <w:sz w:val="24"/>
          <w:lang w:bidi="en-US"/>
        </w:rPr>
        <w:t xml:space="preserve">, it has been demonstrated that the vast majority of low-activity phenotypes are accounted for by the 3 SNPs that constitute the </w:t>
      </w:r>
      <w:r w:rsidRPr="008571C3">
        <w:rPr>
          <w:rFonts w:ascii="Times New Roman" w:hAnsi="Times New Roman"/>
          <w:i/>
          <w:sz w:val="24"/>
          <w:lang w:bidi="en-US"/>
        </w:rPr>
        <w:t>*2</w:t>
      </w:r>
      <w:r>
        <w:rPr>
          <w:rFonts w:ascii="Times New Roman" w:hAnsi="Times New Roman"/>
          <w:sz w:val="24"/>
          <w:lang w:bidi="en-US"/>
        </w:rPr>
        <w:t xml:space="preserve">, </w:t>
      </w:r>
      <w:r w:rsidRPr="008571C3">
        <w:rPr>
          <w:rFonts w:ascii="Times New Roman" w:hAnsi="Times New Roman"/>
          <w:i/>
          <w:sz w:val="24"/>
          <w:lang w:bidi="en-US"/>
        </w:rPr>
        <w:t>*3A</w:t>
      </w:r>
      <w:r>
        <w:rPr>
          <w:rFonts w:ascii="Times New Roman" w:hAnsi="Times New Roman"/>
          <w:sz w:val="24"/>
          <w:lang w:bidi="en-US"/>
        </w:rPr>
        <w:t xml:space="preserve">, </w:t>
      </w:r>
      <w:r w:rsidRPr="008571C3">
        <w:rPr>
          <w:rFonts w:ascii="Times New Roman" w:hAnsi="Times New Roman"/>
          <w:i/>
          <w:sz w:val="24"/>
          <w:lang w:bidi="en-US"/>
        </w:rPr>
        <w:t>*3B</w:t>
      </w:r>
      <w:r>
        <w:rPr>
          <w:rFonts w:ascii="Times New Roman" w:hAnsi="Times New Roman"/>
          <w:sz w:val="24"/>
          <w:lang w:bidi="en-US"/>
        </w:rPr>
        <w:t xml:space="preserve">, and </w:t>
      </w:r>
      <w:r w:rsidRPr="008571C3">
        <w:rPr>
          <w:rFonts w:ascii="Times New Roman" w:hAnsi="Times New Roman"/>
          <w:i/>
          <w:sz w:val="24"/>
          <w:lang w:bidi="en-US"/>
        </w:rPr>
        <w:t>*3C</w:t>
      </w:r>
      <w:r>
        <w:rPr>
          <w:rFonts w:ascii="Times New Roman" w:hAnsi="Times New Roman"/>
          <w:sz w:val="24"/>
          <w:lang w:bidi="en-US"/>
        </w:rPr>
        <w:t xml:space="preserve"> alleles, and that sequencing yields few new important low-function variants </w:t>
      </w:r>
      <w:r w:rsidR="00065E66">
        <w:rPr>
          <w:rFonts w:ascii="Times New Roman" w:hAnsi="Times New Roman"/>
          <w:sz w:val="24"/>
          <w:lang w:bidi="en-US"/>
        </w:rPr>
        <w:fldChar w:fldCharType="begin">
          <w:fldData xml:space="preserve">PEVuZE5vdGU+PENpdGU+PEF1dGhvcj5MaXU8L0F1dGhvcj48WWVhcj4yMDE3PC9ZZWFyPjxSZWNO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</w:fldData>
        </w:fldChar>
      </w:r>
      <w:r w:rsidR="005C1F53">
        <w:rPr>
          <w:rFonts w:ascii="Times New Roman" w:hAnsi="Times New Roman"/>
          <w:sz w:val="24"/>
          <w:lang w:bidi="en-US"/>
        </w:rPr>
        <w:instrText xml:space="preserve"> ADDIN EN.CITE </w:instrText>
      </w:r>
      <w:r w:rsidR="005C1F53">
        <w:rPr>
          <w:rFonts w:ascii="Times New Roman" w:hAnsi="Times New Roman"/>
          <w:sz w:val="24"/>
          <w:lang w:bidi="en-US"/>
        </w:rPr>
        <w:fldChar w:fldCharType="begin">
          <w:fldData xml:space="preserve">PEVuZE5vdGU+PENpdGU+PEF1dGhvcj5MaXU8L0F1dGhvcj48WWVhcj4yMDE3PC9ZZWFyPjxSZWNO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</w:fldData>
        </w:fldChar>
      </w:r>
      <w:r w:rsidR="005C1F53">
        <w:rPr>
          <w:rFonts w:ascii="Times New Roman" w:hAnsi="Times New Roman"/>
          <w:sz w:val="24"/>
          <w:lang w:bidi="en-US"/>
        </w:rPr>
        <w:instrText xml:space="preserve"> ADDIN EN.CITE.DATA </w:instrText>
      </w:r>
      <w:r w:rsidR="005C1F53">
        <w:rPr>
          <w:rFonts w:ascii="Times New Roman" w:hAnsi="Times New Roman"/>
          <w:sz w:val="24"/>
          <w:lang w:bidi="en-US"/>
        </w:rPr>
      </w:r>
      <w:r w:rsidR="005C1F53">
        <w:rPr>
          <w:rFonts w:ascii="Times New Roman" w:hAnsi="Times New Roman"/>
          <w:sz w:val="24"/>
          <w:lang w:bidi="en-US"/>
        </w:rPr>
        <w:fldChar w:fldCharType="end"/>
      </w:r>
      <w:r w:rsidR="00065E66">
        <w:rPr>
          <w:rFonts w:ascii="Times New Roman" w:hAnsi="Times New Roman"/>
          <w:sz w:val="24"/>
          <w:lang w:bidi="en-US"/>
        </w:rPr>
      </w:r>
      <w:r w:rsidR="00065E66">
        <w:rPr>
          <w:rFonts w:ascii="Times New Roman" w:hAnsi="Times New Roman"/>
          <w:sz w:val="24"/>
          <w:lang w:bidi="en-US"/>
        </w:rPr>
        <w:fldChar w:fldCharType="separate"/>
      </w:r>
      <w:r w:rsidR="005C1F53">
        <w:rPr>
          <w:rFonts w:ascii="Times New Roman" w:hAnsi="Times New Roman"/>
          <w:noProof/>
          <w:sz w:val="24"/>
          <w:lang w:bidi="en-US"/>
        </w:rPr>
        <w:t>(</w:t>
      </w:r>
      <w:hyperlink w:anchor="_ENREF_6" w:tooltip="Liu, 2017 #39" w:history="1">
        <w:r w:rsidR="008A7FAF">
          <w:rPr>
            <w:rFonts w:ascii="Times New Roman" w:hAnsi="Times New Roman"/>
            <w:noProof/>
            <w:sz w:val="24"/>
            <w:lang w:bidi="en-US"/>
          </w:rPr>
          <w:t>6</w:t>
        </w:r>
      </w:hyperlink>
      <w:r w:rsidR="005C1F53">
        <w:rPr>
          <w:rFonts w:ascii="Times New Roman" w:hAnsi="Times New Roman"/>
          <w:noProof/>
          <w:sz w:val="24"/>
          <w:lang w:bidi="en-US"/>
        </w:rPr>
        <w:t xml:space="preserve">, </w:t>
      </w:r>
      <w:hyperlink w:anchor="_ENREF_7" w:tooltip="Tamm, 2017 #60" w:history="1">
        <w:r w:rsidR="008A7FAF">
          <w:rPr>
            <w:rFonts w:ascii="Times New Roman" w:hAnsi="Times New Roman"/>
            <w:noProof/>
            <w:sz w:val="24"/>
            <w:lang w:bidi="en-US"/>
          </w:rPr>
          <w:t>7</w:t>
        </w:r>
      </w:hyperlink>
      <w:r w:rsidR="005C1F53">
        <w:rPr>
          <w:rFonts w:ascii="Times New Roman" w:hAnsi="Times New Roman"/>
          <w:noProof/>
          <w:sz w:val="24"/>
          <w:lang w:bidi="en-US"/>
        </w:rPr>
        <w:t>)</w:t>
      </w:r>
      <w:r w:rsidR="00065E66">
        <w:rPr>
          <w:rFonts w:ascii="Times New Roman" w:hAnsi="Times New Roman"/>
          <w:sz w:val="24"/>
          <w:lang w:bidi="en-US"/>
        </w:rPr>
        <w:fldChar w:fldCharType="end"/>
      </w:r>
      <w:r>
        <w:rPr>
          <w:rFonts w:ascii="Times New Roman" w:hAnsi="Times New Roman"/>
          <w:sz w:val="24"/>
          <w:lang w:bidi="en-US"/>
        </w:rPr>
        <w:t xml:space="preserve">. For </w:t>
      </w:r>
      <w:r w:rsidRPr="008571C3">
        <w:rPr>
          <w:rFonts w:ascii="Times New Roman" w:hAnsi="Times New Roman"/>
          <w:i/>
          <w:sz w:val="24"/>
          <w:lang w:bidi="en-US"/>
        </w:rPr>
        <w:t>NUDT15</w:t>
      </w:r>
      <w:r>
        <w:rPr>
          <w:rFonts w:ascii="Times New Roman" w:hAnsi="Times New Roman"/>
          <w:sz w:val="24"/>
          <w:lang w:bidi="en-US"/>
        </w:rPr>
        <w:t xml:space="preserve">, it is not yet clear the extent to which multiple rare variants may account for low NUDT15 activity, and thus the need for </w:t>
      </w:r>
      <w:r w:rsidR="00B53B35" w:rsidRPr="00065E66">
        <w:rPr>
          <w:rFonts w:ascii="Times New Roman" w:hAnsi="Times New Roman"/>
          <w:sz w:val="24"/>
          <w:lang w:bidi="en-US"/>
        </w:rPr>
        <w:t xml:space="preserve">sequencing-based approaches </w:t>
      </w:r>
      <w:r w:rsidR="00040C09">
        <w:rPr>
          <w:rFonts w:ascii="Times New Roman" w:hAnsi="Times New Roman"/>
          <w:sz w:val="24"/>
          <w:lang w:bidi="en-US"/>
        </w:rPr>
        <w:t>cannot be ignored</w:t>
      </w:r>
      <w:r>
        <w:rPr>
          <w:rFonts w:ascii="Times New Roman" w:hAnsi="Times New Roman"/>
          <w:sz w:val="24"/>
          <w:lang w:bidi="en-US"/>
        </w:rPr>
        <w:t xml:space="preserve">. </w:t>
      </w:r>
    </w:p>
    <w:p w14:paraId="7F54F1A0" w14:textId="77777777" w:rsidR="00065E66" w:rsidRDefault="00065E66" w:rsidP="00065E66">
      <w:pPr>
        <w:spacing w:after="0" w:line="360" w:lineRule="auto"/>
        <w:rPr>
          <w:rFonts w:ascii="Times New Roman" w:hAnsi="Times New Roman"/>
          <w:sz w:val="24"/>
          <w:lang w:bidi="en-US"/>
        </w:rPr>
      </w:pPr>
    </w:p>
    <w:p w14:paraId="77251972" w14:textId="5285EE1E" w:rsidR="00B53B35" w:rsidRPr="008571C3" w:rsidRDefault="00B53B35" w:rsidP="00065E66">
      <w:pPr>
        <w:spacing w:after="0" w:line="360" w:lineRule="auto"/>
        <w:rPr>
          <w:rFonts w:ascii="Times New Roman" w:hAnsi="Times New Roman"/>
          <w:b/>
          <w:sz w:val="24"/>
        </w:rPr>
      </w:pPr>
      <w:r w:rsidRPr="00B53B35">
        <w:rPr>
          <w:rFonts w:ascii="Times New Roman" w:hAnsi="Times New Roman"/>
          <w:sz w:val="24"/>
          <w:lang w:bidi="en-US"/>
        </w:rPr>
        <w:lastRenderedPageBreak/>
        <w:t xml:space="preserve">The Genetic Testing Registry (GTR) provides a central location for voluntary submission of genetic test information by providers and is available at </w:t>
      </w:r>
      <w:r w:rsidRPr="00B53B35">
        <w:rPr>
          <w:rFonts w:ascii="Times New Roman" w:hAnsi="Times New Roman"/>
          <w:sz w:val="24"/>
        </w:rPr>
        <w:t>http://www.ncbi.nlm.nih.gov/gtr/</w:t>
      </w:r>
      <w:r w:rsidR="008571C3">
        <w:rPr>
          <w:rStyle w:val="Hyperlink"/>
          <w:rFonts w:ascii="Times New Roman" w:hAnsi="Times New Roman"/>
          <w:sz w:val="24"/>
          <w:u w:val="none"/>
          <w:lang w:bidi="en-US"/>
        </w:rPr>
        <w:t>.</w:t>
      </w:r>
    </w:p>
    <w:p w14:paraId="654E2F8F" w14:textId="77777777" w:rsidR="00B53B35" w:rsidRPr="00B53B35" w:rsidRDefault="00B53B35" w:rsidP="00065E66">
      <w:pPr>
        <w:spacing w:after="0" w:line="360" w:lineRule="auto"/>
        <w:rPr>
          <w:rStyle w:val="Hyperlink"/>
          <w:rFonts w:ascii="Times New Roman" w:hAnsi="Times New Roman"/>
          <w:sz w:val="24"/>
          <w:lang w:bidi="en-US"/>
        </w:rPr>
      </w:pPr>
    </w:p>
    <w:p w14:paraId="52307FFF" w14:textId="02158AE0" w:rsidR="00EF0943" w:rsidRDefault="00CE5038" w:rsidP="00065E66">
      <w:pPr>
        <w:tabs>
          <w:tab w:val="left" w:pos="990"/>
        </w:tabs>
        <w:spacing w:after="0" w:line="360" w:lineRule="auto"/>
        <w:rPr>
          <w:rFonts w:ascii="Times New Roman" w:hAnsi="Times New Roman"/>
          <w:color w:val="000000"/>
          <w:sz w:val="24"/>
          <w:szCs w:val="24"/>
        </w:rPr>
      </w:pPr>
      <w:r w:rsidRPr="0025409D">
        <w:rPr>
          <w:rFonts w:ascii="Times New Roman" w:hAnsi="Times New Roman"/>
          <w:sz w:val="24"/>
          <w:szCs w:val="24"/>
          <w:lang w:bidi="en-US"/>
        </w:rPr>
        <w:t xml:space="preserve">Many commercially available tests </w:t>
      </w:r>
      <w:r w:rsidR="00040C09">
        <w:rPr>
          <w:rFonts w:ascii="Times New Roman" w:hAnsi="Times New Roman"/>
          <w:sz w:val="24"/>
          <w:szCs w:val="24"/>
          <w:lang w:bidi="en-US"/>
        </w:rPr>
        <w:t xml:space="preserve">for </w:t>
      </w:r>
      <w:r w:rsidR="00040C09" w:rsidRPr="008571C3">
        <w:rPr>
          <w:rFonts w:ascii="Times New Roman" w:hAnsi="Times New Roman"/>
          <w:i/>
          <w:sz w:val="24"/>
          <w:szCs w:val="24"/>
          <w:lang w:bidi="en-US"/>
        </w:rPr>
        <w:t>TPMT</w:t>
      </w:r>
      <w:r w:rsidR="00040C09">
        <w:rPr>
          <w:rFonts w:ascii="Times New Roman" w:hAnsi="Times New Roman"/>
          <w:sz w:val="24"/>
          <w:szCs w:val="24"/>
          <w:lang w:bidi="en-US"/>
        </w:rPr>
        <w:t xml:space="preserve"> </w:t>
      </w:r>
      <w:r w:rsidRPr="0025409D">
        <w:rPr>
          <w:rFonts w:ascii="Times New Roman" w:hAnsi="Times New Roman"/>
          <w:sz w:val="24"/>
          <w:szCs w:val="24"/>
          <w:lang w:bidi="en-US"/>
        </w:rPr>
        <w:t xml:space="preserve">include only </w:t>
      </w:r>
      <w:r w:rsidRPr="008571C3">
        <w:rPr>
          <w:rFonts w:ascii="Times New Roman" w:hAnsi="Times New Roman"/>
          <w:i/>
          <w:sz w:val="24"/>
          <w:szCs w:val="24"/>
          <w:lang w:bidi="en-US"/>
        </w:rPr>
        <w:t>*2</w:t>
      </w:r>
      <w:r w:rsidRPr="0025409D">
        <w:rPr>
          <w:rFonts w:ascii="Times New Roman" w:hAnsi="Times New Roman"/>
          <w:color w:val="000000"/>
          <w:sz w:val="24"/>
          <w:szCs w:val="24"/>
        </w:rPr>
        <w:t>, *</w:t>
      </w:r>
      <w:r w:rsidRPr="008571C3">
        <w:rPr>
          <w:rFonts w:ascii="Times New Roman" w:hAnsi="Times New Roman"/>
          <w:i/>
          <w:color w:val="000000"/>
          <w:sz w:val="24"/>
          <w:szCs w:val="24"/>
        </w:rPr>
        <w:t>3A</w:t>
      </w:r>
      <w:r w:rsidRPr="0025409D">
        <w:rPr>
          <w:rFonts w:ascii="Times New Roman" w:hAnsi="Times New Roman"/>
          <w:color w:val="000000"/>
          <w:sz w:val="24"/>
          <w:szCs w:val="24"/>
        </w:rPr>
        <w:t xml:space="preserve">, </w:t>
      </w:r>
      <w:r w:rsidRPr="008571C3">
        <w:rPr>
          <w:rFonts w:ascii="Times New Roman" w:hAnsi="Times New Roman"/>
          <w:i/>
          <w:color w:val="000000"/>
          <w:sz w:val="24"/>
          <w:szCs w:val="24"/>
        </w:rPr>
        <w:t>*3B</w:t>
      </w:r>
      <w:r w:rsidRPr="0025409D">
        <w:rPr>
          <w:rFonts w:ascii="Times New Roman" w:hAnsi="Times New Roman"/>
          <w:color w:val="000000"/>
          <w:sz w:val="24"/>
          <w:szCs w:val="24"/>
        </w:rPr>
        <w:t xml:space="preserve"> and *</w:t>
      </w:r>
      <w:r w:rsidRPr="008571C3">
        <w:rPr>
          <w:rFonts w:ascii="Times New Roman" w:hAnsi="Times New Roman"/>
          <w:i/>
          <w:color w:val="000000"/>
          <w:sz w:val="24"/>
          <w:szCs w:val="24"/>
        </w:rPr>
        <w:t>3C</w:t>
      </w:r>
      <w:r w:rsidRPr="0025409D">
        <w:rPr>
          <w:rFonts w:ascii="Times New Roman" w:hAnsi="Times New Roman"/>
          <w:color w:val="000000"/>
          <w:sz w:val="24"/>
          <w:szCs w:val="24"/>
        </w:rPr>
        <w:t xml:space="preserve">, although the rare </w:t>
      </w:r>
      <w:r w:rsidRPr="008571C3">
        <w:rPr>
          <w:rFonts w:ascii="Times New Roman" w:hAnsi="Times New Roman"/>
          <w:i/>
          <w:color w:val="000000"/>
          <w:sz w:val="24"/>
          <w:szCs w:val="24"/>
        </w:rPr>
        <w:t>*4</w:t>
      </w:r>
      <w:r w:rsidRPr="0025409D">
        <w:rPr>
          <w:rFonts w:ascii="Times New Roman" w:hAnsi="Times New Roman"/>
          <w:color w:val="000000"/>
          <w:sz w:val="24"/>
          <w:szCs w:val="24"/>
        </w:rPr>
        <w:t xml:space="preserve"> allele is also inactivating.</w:t>
      </w:r>
      <w:r w:rsidR="004760F6" w:rsidRPr="0025409D">
        <w:rPr>
          <w:rFonts w:ascii="Times New Roman" w:hAnsi="Times New Roman"/>
          <w:sz w:val="24"/>
          <w:szCs w:val="24"/>
        </w:rPr>
        <w:t xml:space="preserve"> </w:t>
      </w:r>
      <w:r w:rsidR="004760F6" w:rsidRPr="0025409D">
        <w:rPr>
          <w:rFonts w:ascii="Times New Roman" w:hAnsi="Times New Roman"/>
          <w:color w:val="000000"/>
          <w:sz w:val="24"/>
          <w:szCs w:val="24"/>
        </w:rPr>
        <w:t xml:space="preserve"> Many methods are available for more comprehensive </w:t>
      </w:r>
      <w:r w:rsidR="004760F6" w:rsidRPr="0025409D">
        <w:rPr>
          <w:rFonts w:ascii="Times New Roman" w:hAnsi="Times New Roman"/>
          <w:i/>
          <w:color w:val="000000"/>
          <w:sz w:val="24"/>
          <w:szCs w:val="24"/>
        </w:rPr>
        <w:t xml:space="preserve">TPMT </w:t>
      </w:r>
      <w:r w:rsidR="004760F6" w:rsidRPr="0025409D">
        <w:rPr>
          <w:rFonts w:ascii="Times New Roman" w:hAnsi="Times New Roman"/>
          <w:color w:val="000000"/>
          <w:sz w:val="24"/>
          <w:szCs w:val="24"/>
        </w:rPr>
        <w:t xml:space="preserve">genotyping </w:t>
      </w:r>
      <w:r w:rsidR="004C0BA8" w:rsidRPr="0025409D">
        <w:rPr>
          <w:rFonts w:ascii="Times New Roman" w:hAnsi="Times New Roman"/>
          <w:color w:val="000000"/>
          <w:sz w:val="24"/>
          <w:szCs w:val="24"/>
        </w:rPr>
        <w:t xml:space="preserve">of additional alleles, </w:t>
      </w:r>
      <w:r w:rsidR="00B725F7" w:rsidRPr="0025409D">
        <w:rPr>
          <w:rFonts w:ascii="Times New Roman" w:hAnsi="Times New Roman"/>
          <w:color w:val="000000"/>
          <w:sz w:val="24"/>
          <w:szCs w:val="24"/>
        </w:rPr>
        <w:fldChar w:fldCharType="begin">
          <w:fldData xml:space="preserve">PEVuZE5vdGU+PENpdGU+PEF1dGhvcj5TY2hhZWZmZWxlcjwvQXV0aG9yPjxZZWFyPjIwMDg8L1ll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</w:fldData>
        </w:fldChar>
      </w:r>
      <w:r w:rsidR="005C1F53">
        <w:rPr>
          <w:rFonts w:ascii="Times New Roman" w:hAnsi="Times New Roman"/>
          <w:color w:val="000000"/>
          <w:sz w:val="24"/>
          <w:szCs w:val="24"/>
        </w:rPr>
        <w:instrText xml:space="preserve"> ADDIN EN.CITE </w:instrText>
      </w:r>
      <w:r w:rsidR="005C1F53">
        <w:rPr>
          <w:rFonts w:ascii="Times New Roman" w:hAnsi="Times New Roman"/>
          <w:color w:val="000000"/>
          <w:sz w:val="24"/>
          <w:szCs w:val="24"/>
        </w:rPr>
        <w:fldChar w:fldCharType="begin">
          <w:fldData xml:space="preserve">PEVuZE5vdGU+PENpdGU+PEF1dGhvcj5TY2hhZWZmZWxlcjwvQXV0aG9yPjxZZWFyPjIwMDg8L1ll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</w:fldData>
        </w:fldChar>
      </w:r>
      <w:r w:rsidR="005C1F53">
        <w:rPr>
          <w:rFonts w:ascii="Times New Roman" w:hAnsi="Times New Roman"/>
          <w:color w:val="000000"/>
          <w:sz w:val="24"/>
          <w:szCs w:val="24"/>
        </w:rPr>
        <w:instrText xml:space="preserve"> ADDIN EN.CITE.DATA </w:instrText>
      </w:r>
      <w:r w:rsidR="005C1F53">
        <w:rPr>
          <w:rFonts w:ascii="Times New Roman" w:hAnsi="Times New Roman"/>
          <w:color w:val="000000"/>
          <w:sz w:val="24"/>
          <w:szCs w:val="24"/>
        </w:rPr>
      </w:r>
      <w:r w:rsidR="005C1F53">
        <w:rPr>
          <w:rFonts w:ascii="Times New Roman" w:hAnsi="Times New Roman"/>
          <w:color w:val="000000"/>
          <w:sz w:val="24"/>
          <w:szCs w:val="24"/>
        </w:rPr>
        <w:fldChar w:fldCharType="end"/>
      </w:r>
      <w:r w:rsidR="00B725F7" w:rsidRPr="0025409D">
        <w:rPr>
          <w:rFonts w:ascii="Times New Roman" w:hAnsi="Times New Roman"/>
          <w:color w:val="000000"/>
          <w:sz w:val="24"/>
          <w:szCs w:val="24"/>
        </w:rPr>
      </w:r>
      <w:r w:rsidR="00B725F7" w:rsidRPr="0025409D">
        <w:rPr>
          <w:rFonts w:ascii="Times New Roman" w:hAnsi="Times New Roman"/>
          <w:color w:val="000000"/>
          <w:sz w:val="24"/>
          <w:szCs w:val="24"/>
        </w:rPr>
        <w:fldChar w:fldCharType="separate"/>
      </w:r>
      <w:r w:rsidR="005C1F53">
        <w:rPr>
          <w:rFonts w:ascii="Times New Roman" w:hAnsi="Times New Roman"/>
          <w:noProof/>
          <w:color w:val="000000"/>
          <w:sz w:val="24"/>
          <w:szCs w:val="24"/>
        </w:rPr>
        <w:t>(</w:t>
      </w:r>
      <w:hyperlink w:anchor="_ENREF_8" w:tooltip="Schaeffeler, 2008 #53" w:history="1">
        <w:r w:rsidR="008A7FAF">
          <w:rPr>
            <w:rFonts w:ascii="Times New Roman" w:hAnsi="Times New Roman"/>
            <w:noProof/>
            <w:color w:val="000000"/>
            <w:sz w:val="24"/>
            <w:szCs w:val="24"/>
          </w:rPr>
          <w:t>8</w:t>
        </w:r>
      </w:hyperlink>
      <w:r w:rsidR="005C1F53">
        <w:rPr>
          <w:rFonts w:ascii="Times New Roman" w:hAnsi="Times New Roman"/>
          <w:noProof/>
          <w:color w:val="000000"/>
          <w:sz w:val="24"/>
          <w:szCs w:val="24"/>
        </w:rPr>
        <w:t>)</w:t>
      </w:r>
      <w:r w:rsidR="00B725F7" w:rsidRPr="0025409D">
        <w:rPr>
          <w:rFonts w:ascii="Times New Roman" w:hAnsi="Times New Roman"/>
          <w:color w:val="000000"/>
          <w:sz w:val="24"/>
          <w:szCs w:val="24"/>
        </w:rPr>
        <w:fldChar w:fldCharType="end"/>
      </w:r>
      <w:r w:rsidR="004C0BA8" w:rsidRPr="0025409D">
        <w:rPr>
          <w:rFonts w:ascii="Times New Roman" w:hAnsi="Times New Roman"/>
          <w:color w:val="000000"/>
          <w:sz w:val="24"/>
          <w:szCs w:val="24"/>
        </w:rPr>
        <w:t xml:space="preserve"> </w:t>
      </w:r>
      <w:r w:rsidR="004A132D" w:rsidRPr="0025409D">
        <w:rPr>
          <w:rFonts w:ascii="Times New Roman" w:hAnsi="Times New Roman"/>
          <w:color w:val="000000"/>
          <w:sz w:val="24"/>
          <w:szCs w:val="24"/>
        </w:rPr>
        <w:t>and some are being adapted for clinical use.</w:t>
      </w:r>
      <w:r w:rsidR="004760F6" w:rsidRPr="0025409D">
        <w:rPr>
          <w:rFonts w:ascii="Times New Roman" w:hAnsi="Times New Roman"/>
          <w:color w:val="000000"/>
          <w:sz w:val="24"/>
          <w:szCs w:val="24"/>
        </w:rPr>
        <w:t xml:space="preserve"> </w:t>
      </w:r>
    </w:p>
    <w:p w14:paraId="770CCA17" w14:textId="77777777" w:rsidR="008571C3" w:rsidRDefault="008571C3" w:rsidP="00065E66">
      <w:pPr>
        <w:tabs>
          <w:tab w:val="left" w:pos="990"/>
        </w:tabs>
        <w:spacing w:after="0" w:line="360" w:lineRule="auto"/>
        <w:rPr>
          <w:rFonts w:ascii="Times New Roman" w:hAnsi="Times New Roman"/>
          <w:color w:val="000000"/>
          <w:sz w:val="24"/>
          <w:szCs w:val="24"/>
        </w:rPr>
      </w:pPr>
    </w:p>
    <w:p w14:paraId="30E6D90C" w14:textId="1A893D86" w:rsidR="00523E13" w:rsidRDefault="00040C09" w:rsidP="00065E66">
      <w:pPr>
        <w:spacing w:after="0" w:line="360" w:lineRule="auto"/>
        <w:rPr>
          <w:rFonts w:ascii="Times New Roman" w:hAnsi="Times New Roman"/>
          <w:sz w:val="24"/>
          <w:szCs w:val="24"/>
        </w:rPr>
      </w:pPr>
      <w:r>
        <w:rPr>
          <w:rFonts w:ascii="Times New Roman" w:hAnsi="Times New Roman"/>
          <w:sz w:val="24"/>
          <w:szCs w:val="24"/>
        </w:rPr>
        <w:t xml:space="preserve">There is an increasing demand for </w:t>
      </w:r>
      <w:r w:rsidRPr="004F416F">
        <w:rPr>
          <w:rFonts w:ascii="Times New Roman" w:hAnsi="Times New Roman"/>
          <w:i/>
          <w:sz w:val="24"/>
          <w:szCs w:val="24"/>
        </w:rPr>
        <w:t>NUDT15</w:t>
      </w:r>
      <w:r>
        <w:rPr>
          <w:rFonts w:ascii="Times New Roman" w:hAnsi="Times New Roman"/>
          <w:sz w:val="24"/>
          <w:szCs w:val="24"/>
        </w:rPr>
        <w:t xml:space="preserve"> tests which are now already available at a number of commercial laboratories. </w:t>
      </w:r>
      <w:r w:rsidR="00DD7322">
        <w:rPr>
          <w:rFonts w:ascii="Times New Roman" w:hAnsi="Times New Roman"/>
          <w:sz w:val="24"/>
          <w:szCs w:val="24"/>
        </w:rPr>
        <w:t xml:space="preserve">The p.R139C </w:t>
      </w:r>
      <w:r w:rsidR="004F416F">
        <w:rPr>
          <w:rFonts w:ascii="Times New Roman" w:hAnsi="Times New Roman"/>
          <w:sz w:val="24"/>
          <w:szCs w:val="24"/>
        </w:rPr>
        <w:t>(</w:t>
      </w:r>
      <w:r w:rsidR="004F416F" w:rsidRPr="004F416F">
        <w:rPr>
          <w:rFonts w:ascii="Times New Roman" w:hAnsi="Times New Roman"/>
          <w:sz w:val="24"/>
          <w:szCs w:val="24"/>
        </w:rPr>
        <w:t>rs116855232</w:t>
      </w:r>
      <w:r w:rsidR="004F416F">
        <w:rPr>
          <w:rFonts w:ascii="Times New Roman" w:hAnsi="Times New Roman"/>
          <w:sz w:val="24"/>
          <w:szCs w:val="24"/>
        </w:rPr>
        <w:t xml:space="preserve">) </w:t>
      </w:r>
      <w:r w:rsidR="00DD7322">
        <w:rPr>
          <w:rFonts w:ascii="Times New Roman" w:hAnsi="Times New Roman"/>
          <w:sz w:val="24"/>
          <w:szCs w:val="24"/>
        </w:rPr>
        <w:t xml:space="preserve">variant is most commonly tested </w:t>
      </w:r>
      <w:r w:rsidR="004F416F">
        <w:rPr>
          <w:rFonts w:ascii="Times New Roman" w:hAnsi="Times New Roman"/>
          <w:sz w:val="24"/>
          <w:szCs w:val="24"/>
        </w:rPr>
        <w:t>but</w:t>
      </w:r>
      <w:r w:rsidR="00DD7322">
        <w:rPr>
          <w:rFonts w:ascii="Times New Roman" w:hAnsi="Times New Roman"/>
          <w:sz w:val="24"/>
          <w:szCs w:val="24"/>
        </w:rPr>
        <w:t xml:space="preserve"> some assays can determine </w:t>
      </w:r>
      <w:r w:rsidR="00DD7322" w:rsidRPr="008571C3">
        <w:rPr>
          <w:rFonts w:ascii="Times New Roman" w:hAnsi="Times New Roman"/>
          <w:i/>
          <w:sz w:val="24"/>
          <w:szCs w:val="24"/>
        </w:rPr>
        <w:t>*1</w:t>
      </w:r>
      <w:r w:rsidR="00DD7322">
        <w:rPr>
          <w:rFonts w:ascii="Times New Roman" w:hAnsi="Times New Roman"/>
          <w:sz w:val="24"/>
          <w:szCs w:val="24"/>
        </w:rPr>
        <w:t>-</w:t>
      </w:r>
      <w:r w:rsidR="00DD7322" w:rsidRPr="008571C3">
        <w:rPr>
          <w:rFonts w:ascii="Times New Roman" w:hAnsi="Times New Roman"/>
          <w:i/>
          <w:sz w:val="24"/>
          <w:szCs w:val="24"/>
        </w:rPr>
        <w:t>*6</w:t>
      </w:r>
      <w:r w:rsidR="00DD7322">
        <w:rPr>
          <w:rFonts w:ascii="Times New Roman" w:hAnsi="Times New Roman"/>
          <w:sz w:val="24"/>
          <w:szCs w:val="24"/>
        </w:rPr>
        <w:t xml:space="preserve"> alleles. </w:t>
      </w:r>
      <w:r>
        <w:rPr>
          <w:rFonts w:ascii="Times New Roman" w:hAnsi="Times New Roman"/>
          <w:sz w:val="24"/>
          <w:szCs w:val="24"/>
        </w:rPr>
        <w:t xml:space="preserve"> </w:t>
      </w:r>
    </w:p>
    <w:p w14:paraId="40B1C25A" w14:textId="77777777" w:rsidR="008571C3" w:rsidRDefault="008571C3" w:rsidP="00065E66">
      <w:pPr>
        <w:spacing w:after="0" w:line="360" w:lineRule="auto"/>
        <w:rPr>
          <w:rFonts w:ascii="Times New Roman" w:hAnsi="Times New Roman"/>
          <w:b/>
          <w:sz w:val="24"/>
          <w:szCs w:val="24"/>
        </w:rPr>
      </w:pPr>
    </w:p>
    <w:p w14:paraId="2E7A58CA" w14:textId="1375FFE6" w:rsidR="00655936" w:rsidRPr="00523E13" w:rsidRDefault="00655936" w:rsidP="00523E13">
      <w:pPr>
        <w:pStyle w:val="Heading1"/>
      </w:pPr>
      <w:bookmarkStart w:id="9" w:name="_Toc512349504"/>
      <w:r w:rsidRPr="00523E13">
        <w:t>Levels of Evidence</w:t>
      </w:r>
      <w:r w:rsidR="008142A7" w:rsidRPr="00523E13">
        <w:t xml:space="preserve"> linking genotype to phenotype</w:t>
      </w:r>
      <w:bookmarkEnd w:id="9"/>
    </w:p>
    <w:p w14:paraId="4B65C3FC" w14:textId="300EDDFC" w:rsidR="00096E47" w:rsidRPr="00065E66" w:rsidRDefault="00096E47" w:rsidP="00065E66">
      <w:pPr>
        <w:spacing w:after="0" w:line="360" w:lineRule="auto"/>
        <w:rPr>
          <w:rFonts w:ascii="Times New Roman" w:hAnsi="Times New Roman"/>
          <w:sz w:val="24"/>
        </w:rPr>
      </w:pPr>
      <w:r w:rsidRPr="00065E66">
        <w:rPr>
          <w:rFonts w:ascii="Times New Roman" w:hAnsi="Times New Roman"/>
          <w:sz w:val="24"/>
        </w:rPr>
        <w:t xml:space="preserve">The evidence summarized in </w:t>
      </w:r>
      <w:r w:rsidRPr="00523E13">
        <w:rPr>
          <w:rFonts w:ascii="Times New Roman" w:hAnsi="Times New Roman"/>
          <w:b/>
          <w:sz w:val="24"/>
        </w:rPr>
        <w:t>Supplemental Table S</w:t>
      </w:r>
      <w:r w:rsidR="00523E13" w:rsidRPr="00523E13">
        <w:rPr>
          <w:rFonts w:ascii="Times New Roman" w:hAnsi="Times New Roman"/>
          <w:b/>
          <w:sz w:val="24"/>
        </w:rPr>
        <w:t>1</w:t>
      </w:r>
      <w:r w:rsidR="00523E13">
        <w:rPr>
          <w:rFonts w:ascii="Times New Roman" w:hAnsi="Times New Roman"/>
          <w:sz w:val="24"/>
        </w:rPr>
        <w:t xml:space="preserve"> and </w:t>
      </w:r>
      <w:r w:rsidR="00523E13" w:rsidRPr="00523E13">
        <w:rPr>
          <w:rFonts w:ascii="Times New Roman" w:hAnsi="Times New Roman"/>
          <w:b/>
          <w:sz w:val="24"/>
        </w:rPr>
        <w:t>S2</w:t>
      </w:r>
      <w:r w:rsidRPr="00065E66">
        <w:rPr>
          <w:rFonts w:ascii="Times New Roman" w:hAnsi="Times New Roman"/>
          <w:sz w:val="24"/>
        </w:rPr>
        <w:t xml:space="preserve"> is graded using a scale modified slightly from Valdes et al. </w:t>
      </w:r>
      <w:r w:rsidRPr="00065E66">
        <w:rPr>
          <w:rFonts w:ascii="Times New Roman" w:hAnsi="Times New Roman"/>
          <w:sz w:val="24"/>
        </w:rPr>
        <w:fldChar w:fldCharType="begin"/>
      </w:r>
      <w:r w:rsidR="005C1F53">
        <w:rPr>
          <w:rFonts w:ascii="Times New Roman" w:hAnsi="Times New Roman"/>
          <w:sz w:val="24"/>
        </w:rPr>
        <w:instrText xml:space="preserve"> ADDIN EN.CITE &lt;EndNote&gt;&lt;Cite&gt;&lt;Author&gt;Valdes&lt;/Author&gt;&lt;Year&gt;2010&lt;/Year&gt;&lt;RecNum&gt;54&lt;/RecNum&gt;&lt;DisplayText&gt;(9)&lt;/DisplayText&gt;&lt;record&gt;&lt;rec-number&gt;54&lt;/rec-number&gt;&lt;foreign-keys&gt;&lt;key app="EN" db-id="edat2s25u2preaeppxepff26fwfs9er2z0ax" timestamp="1521471132"&gt;54&lt;/key&gt;&lt;/foreign-keys&gt;&lt;ref-type name="Electronic Article"&gt;43&lt;/ref-type&gt;&lt;contributors&gt;&lt;authors&gt;&lt;author&gt;Valdes, R., Payne, D.A. &amp;amp; Linder, M.W.&lt;/author&gt;&lt;/authors&gt;&lt;/contributors&gt;&lt;titles&gt;&lt;title&gt;Laboratory analysis and application of pharmacogenetics to clinical practice.&lt;/title&gt;&lt;secondary-title&gt;The National Academy of Clinical Biochemistry (NACB) - Laboratory Medicine Practice Guidelines&lt;/secondary-title&gt;&lt;/titles&gt;&lt;periodical&gt;&lt;full-title&gt;The National Academy of Clinical Biochemistry (NACB) - Laboratory Medicine Practice Guidelines&lt;/full-title&gt;&lt;/periodical&gt;&lt;dates&gt;&lt;year&gt;2010&lt;/year&gt;&lt;/dates&gt;&lt;urls&gt;&lt;/urls&gt;&lt;/record&gt;&lt;/Cite&gt;&lt;/EndNote&gt;</w:instrText>
      </w:r>
      <w:r w:rsidRPr="00065E66">
        <w:rPr>
          <w:rFonts w:ascii="Times New Roman" w:hAnsi="Times New Roman"/>
          <w:sz w:val="24"/>
        </w:rPr>
        <w:fldChar w:fldCharType="separate"/>
      </w:r>
      <w:r w:rsidR="005C1F53">
        <w:rPr>
          <w:rFonts w:ascii="Times New Roman" w:hAnsi="Times New Roman"/>
          <w:noProof/>
          <w:sz w:val="24"/>
        </w:rPr>
        <w:t>(</w:t>
      </w:r>
      <w:hyperlink w:anchor="_ENREF_9" w:tooltip="Valdes, 2010 #54" w:history="1">
        <w:r w:rsidR="008A7FAF">
          <w:rPr>
            <w:rFonts w:ascii="Times New Roman" w:hAnsi="Times New Roman"/>
            <w:noProof/>
            <w:sz w:val="24"/>
          </w:rPr>
          <w:t>9</w:t>
        </w:r>
      </w:hyperlink>
      <w:r w:rsidR="005C1F53">
        <w:rPr>
          <w:rFonts w:ascii="Times New Roman" w:hAnsi="Times New Roman"/>
          <w:noProof/>
          <w:sz w:val="24"/>
        </w:rPr>
        <w:t>)</w:t>
      </w:r>
      <w:r w:rsidRPr="00065E66">
        <w:rPr>
          <w:rFonts w:ascii="Times New Roman" w:hAnsi="Times New Roman"/>
          <w:sz w:val="24"/>
        </w:rPr>
        <w:fldChar w:fldCharType="end"/>
      </w:r>
    </w:p>
    <w:p w14:paraId="1A1C8B18" w14:textId="77777777" w:rsidR="00096E47" w:rsidRPr="00065E66" w:rsidRDefault="00096E47" w:rsidP="00065E66">
      <w:pPr>
        <w:spacing w:after="0" w:line="360" w:lineRule="auto"/>
        <w:ind w:left="720"/>
        <w:rPr>
          <w:rFonts w:ascii="Times New Roman" w:hAnsi="Times New Roman"/>
          <w:sz w:val="24"/>
        </w:rPr>
      </w:pPr>
      <w:r w:rsidRPr="00065E66">
        <w:rPr>
          <w:rFonts w:ascii="Times New Roman" w:hAnsi="Times New Roman"/>
          <w:sz w:val="24"/>
        </w:rPr>
        <w:t>High: Evidence includes consistent results from well-designed, well-conducted studies.</w:t>
      </w:r>
    </w:p>
    <w:p w14:paraId="5410C473" w14:textId="77777777" w:rsidR="00096E47" w:rsidRPr="00065E66" w:rsidRDefault="00096E47" w:rsidP="00065E66">
      <w:pPr>
        <w:spacing w:after="0" w:line="360" w:lineRule="auto"/>
        <w:ind w:left="720"/>
        <w:rPr>
          <w:rFonts w:ascii="Times New Roman" w:hAnsi="Times New Roman"/>
          <w:sz w:val="24"/>
        </w:rPr>
      </w:pPr>
      <w:r w:rsidRPr="00065E66">
        <w:rPr>
          <w:rFonts w:ascii="Times New Roman" w:hAnsi="Times New Roman"/>
          <w:sz w:val="24"/>
        </w:rPr>
        <w:t>Moderate: Evidence is sufficient to determine effects, but the strength of the evidence is limited by the number, quality, or consistency of the individual studies; generalizability to routine practice; or indirect nature of the evidence.</w:t>
      </w:r>
    </w:p>
    <w:p w14:paraId="224D5A7A" w14:textId="21A37064" w:rsidR="00096E47" w:rsidRDefault="00096E47" w:rsidP="00065E66">
      <w:pPr>
        <w:spacing w:after="0" w:line="360" w:lineRule="auto"/>
        <w:ind w:left="720"/>
        <w:rPr>
          <w:rFonts w:ascii="Times New Roman" w:hAnsi="Times New Roman"/>
          <w:sz w:val="24"/>
        </w:rPr>
      </w:pPr>
      <w:r w:rsidRPr="00065E66">
        <w:rPr>
          <w:rFonts w:ascii="Times New Roman" w:hAnsi="Times New Roman"/>
          <w:sz w:val="24"/>
        </w:rPr>
        <w:t>Weak: Evidence is insufficient to assess the effects on health outcomes because of limited number or power of studies, important flaws in their design or conduct, gaps in the chain of evidence, or lack of information</w:t>
      </w:r>
      <w:r w:rsidR="00FD1C2A">
        <w:rPr>
          <w:rFonts w:ascii="Times New Roman" w:hAnsi="Times New Roman"/>
          <w:sz w:val="24"/>
        </w:rPr>
        <w:t>.</w:t>
      </w:r>
    </w:p>
    <w:p w14:paraId="4C22F945" w14:textId="77777777" w:rsidR="008571C3" w:rsidRPr="00065E66" w:rsidRDefault="008571C3" w:rsidP="00065E66">
      <w:pPr>
        <w:spacing w:after="0" w:line="360" w:lineRule="auto"/>
        <w:ind w:left="720"/>
        <w:rPr>
          <w:rFonts w:ascii="Times New Roman" w:hAnsi="Times New Roman"/>
          <w:b/>
          <w:sz w:val="24"/>
        </w:rPr>
      </w:pPr>
    </w:p>
    <w:p w14:paraId="47E34B0D" w14:textId="77777777" w:rsidR="009A1F4F" w:rsidRPr="0025409D" w:rsidRDefault="00F356D8" w:rsidP="00523E13">
      <w:pPr>
        <w:pStyle w:val="Heading1"/>
        <w:rPr>
          <w:lang w:bidi="en-US"/>
        </w:rPr>
      </w:pPr>
      <w:bookmarkStart w:id="10" w:name="_Toc512349505"/>
      <w:r w:rsidRPr="0025409D">
        <w:rPr>
          <w:lang w:bidi="en-US"/>
        </w:rPr>
        <w:t xml:space="preserve">Strength of </w:t>
      </w:r>
      <w:r w:rsidR="008142A7" w:rsidRPr="0025409D">
        <w:rPr>
          <w:lang w:bidi="en-US"/>
        </w:rPr>
        <w:t xml:space="preserve">Dosing </w:t>
      </w:r>
      <w:r w:rsidRPr="0025409D">
        <w:rPr>
          <w:lang w:bidi="en-US"/>
        </w:rPr>
        <w:t>Recommendations</w:t>
      </w:r>
      <w:bookmarkEnd w:id="10"/>
    </w:p>
    <w:p w14:paraId="75C2FDEC" w14:textId="117C7A07" w:rsidR="00E746BD" w:rsidRPr="0025409D" w:rsidRDefault="00E746BD" w:rsidP="00065E66">
      <w:pPr>
        <w:spacing w:after="0" w:line="360" w:lineRule="auto"/>
        <w:rPr>
          <w:rFonts w:ascii="Times New Roman" w:hAnsi="Times New Roman"/>
          <w:b/>
          <w:sz w:val="24"/>
          <w:szCs w:val="24"/>
          <w:lang w:bidi="en-US"/>
        </w:rPr>
      </w:pPr>
      <w:r w:rsidRPr="0025409D">
        <w:rPr>
          <w:rFonts w:ascii="Times New Roman" w:hAnsi="Times New Roman"/>
          <w:color w:val="000000"/>
          <w:sz w:val="24"/>
          <w:szCs w:val="24"/>
        </w:rPr>
        <w:t>CPIC’s dosing recommendations are based on weighting the evidence from a combination of preclinical functional and clinical data</w:t>
      </w:r>
      <w:r w:rsidR="00370F3D" w:rsidRPr="0025409D">
        <w:rPr>
          <w:rFonts w:ascii="Times New Roman" w:hAnsi="Times New Roman"/>
          <w:color w:val="000000"/>
          <w:sz w:val="24"/>
          <w:szCs w:val="24"/>
        </w:rPr>
        <w:t xml:space="preserve"> (</w:t>
      </w:r>
      <w:r w:rsidR="00370F3D" w:rsidRPr="00192015">
        <w:rPr>
          <w:rFonts w:ascii="Times New Roman" w:hAnsi="Times New Roman"/>
          <w:b/>
          <w:color w:val="000000"/>
          <w:sz w:val="24"/>
          <w:szCs w:val="24"/>
        </w:rPr>
        <w:t xml:space="preserve">Table </w:t>
      </w:r>
      <w:r w:rsidR="00FD1C2A" w:rsidRPr="00192015">
        <w:rPr>
          <w:rFonts w:ascii="Times New Roman" w:hAnsi="Times New Roman"/>
          <w:b/>
          <w:color w:val="000000"/>
          <w:sz w:val="24"/>
          <w:szCs w:val="24"/>
        </w:rPr>
        <w:t>S1</w:t>
      </w:r>
      <w:r w:rsidR="00192015">
        <w:rPr>
          <w:rFonts w:ascii="Times New Roman" w:hAnsi="Times New Roman"/>
          <w:b/>
          <w:color w:val="000000"/>
          <w:sz w:val="24"/>
          <w:szCs w:val="24"/>
        </w:rPr>
        <w:t xml:space="preserve"> and S2</w:t>
      </w:r>
      <w:r w:rsidR="00370F3D" w:rsidRPr="0025409D">
        <w:rPr>
          <w:rFonts w:ascii="Times New Roman" w:hAnsi="Times New Roman"/>
          <w:color w:val="000000"/>
          <w:sz w:val="24"/>
          <w:szCs w:val="24"/>
        </w:rPr>
        <w:t>)</w:t>
      </w:r>
      <w:r w:rsidRPr="0025409D">
        <w:rPr>
          <w:rFonts w:ascii="Times New Roman" w:hAnsi="Times New Roman"/>
          <w:color w:val="000000"/>
          <w:sz w:val="24"/>
          <w:szCs w:val="24"/>
        </w:rPr>
        <w:t>, as well as on some existing disease-specific consensus guidelines</w:t>
      </w:r>
      <w:r w:rsidR="00A33F13" w:rsidRPr="0025409D">
        <w:rPr>
          <w:rFonts w:ascii="Times New Roman" w:hAnsi="Times New Roman"/>
          <w:color w:val="000000"/>
          <w:sz w:val="24"/>
          <w:szCs w:val="24"/>
        </w:rPr>
        <w:t xml:space="preserve"> </w:t>
      </w:r>
      <w:r w:rsidR="00B725F7" w:rsidRPr="0025409D">
        <w:rPr>
          <w:rFonts w:ascii="Times New Roman" w:hAnsi="Times New Roman"/>
          <w:b/>
          <w:color w:val="000000"/>
          <w:sz w:val="24"/>
          <w:szCs w:val="24"/>
        </w:rPr>
        <w:fldChar w:fldCharType="begin">
          <w:fldData xml:space="preserve">PEVuZE5vdGU+PENpdGU+PEF1dGhvcj5Gb3JkPC9BdXRob3I+PFllYXI+MjAxMDwvWWVhcj48UmVj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</w:fldData>
        </w:fldChar>
      </w:r>
      <w:r w:rsidR="005C1F53">
        <w:rPr>
          <w:rFonts w:ascii="Times New Roman" w:hAnsi="Times New Roman"/>
          <w:b/>
          <w:color w:val="000000"/>
          <w:sz w:val="24"/>
          <w:szCs w:val="24"/>
        </w:rPr>
        <w:instrText xml:space="preserve"> ADDIN EN.CITE </w:instrText>
      </w:r>
      <w:r w:rsidR="005C1F53">
        <w:rPr>
          <w:rFonts w:ascii="Times New Roman" w:hAnsi="Times New Roman"/>
          <w:b/>
          <w:color w:val="000000"/>
          <w:sz w:val="24"/>
          <w:szCs w:val="24"/>
        </w:rPr>
        <w:fldChar w:fldCharType="begin">
          <w:fldData xml:space="preserve">PEVuZE5vdGU+PENpdGU+PEF1dGhvcj5Gb3JkPC9BdXRob3I+PFllYXI+MjAxMDwvWWVhcj48UmVj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</w:fldData>
        </w:fldChar>
      </w:r>
      <w:r w:rsidR="005C1F53">
        <w:rPr>
          <w:rFonts w:ascii="Times New Roman" w:hAnsi="Times New Roman"/>
          <w:b/>
          <w:color w:val="000000"/>
          <w:sz w:val="24"/>
          <w:szCs w:val="24"/>
        </w:rPr>
        <w:instrText xml:space="preserve"> ADDIN EN.CITE.DATA </w:instrText>
      </w:r>
      <w:r w:rsidR="005C1F53">
        <w:rPr>
          <w:rFonts w:ascii="Times New Roman" w:hAnsi="Times New Roman"/>
          <w:b/>
          <w:color w:val="000000"/>
          <w:sz w:val="24"/>
          <w:szCs w:val="24"/>
        </w:rPr>
      </w:r>
      <w:r w:rsidR="005C1F53">
        <w:rPr>
          <w:rFonts w:ascii="Times New Roman" w:hAnsi="Times New Roman"/>
          <w:b/>
          <w:color w:val="000000"/>
          <w:sz w:val="24"/>
          <w:szCs w:val="24"/>
        </w:rPr>
        <w:fldChar w:fldCharType="end"/>
      </w:r>
      <w:r w:rsidR="00B725F7" w:rsidRPr="0025409D">
        <w:rPr>
          <w:rFonts w:ascii="Times New Roman" w:hAnsi="Times New Roman"/>
          <w:b/>
          <w:color w:val="000000"/>
          <w:sz w:val="24"/>
          <w:szCs w:val="24"/>
        </w:rPr>
      </w:r>
      <w:r w:rsidR="00B725F7" w:rsidRPr="0025409D">
        <w:rPr>
          <w:rFonts w:ascii="Times New Roman" w:hAnsi="Times New Roman"/>
          <w:b/>
          <w:color w:val="000000"/>
          <w:sz w:val="24"/>
          <w:szCs w:val="24"/>
        </w:rPr>
        <w:fldChar w:fldCharType="separate"/>
      </w:r>
      <w:r w:rsidR="005C1F53">
        <w:rPr>
          <w:rFonts w:ascii="Times New Roman" w:hAnsi="Times New Roman"/>
          <w:b/>
          <w:noProof/>
          <w:color w:val="000000"/>
          <w:sz w:val="24"/>
          <w:szCs w:val="24"/>
        </w:rPr>
        <w:t>(</w:t>
      </w:r>
      <w:hyperlink w:anchor="_ENREF_10" w:tooltip="Ford, 2010 #1" w:history="1">
        <w:r w:rsidR="008A7FAF">
          <w:rPr>
            <w:rFonts w:ascii="Times New Roman" w:hAnsi="Times New Roman"/>
            <w:b/>
            <w:noProof/>
            <w:color w:val="000000"/>
            <w:sz w:val="24"/>
            <w:szCs w:val="24"/>
          </w:rPr>
          <w:t>10</w:t>
        </w:r>
      </w:hyperlink>
      <w:r w:rsidR="005C1F53">
        <w:rPr>
          <w:rFonts w:ascii="Times New Roman" w:hAnsi="Times New Roman"/>
          <w:b/>
          <w:noProof/>
          <w:color w:val="000000"/>
          <w:sz w:val="24"/>
          <w:szCs w:val="24"/>
        </w:rPr>
        <w:t xml:space="preserve">, </w:t>
      </w:r>
      <w:hyperlink w:anchor="_ENREF_11" w:tooltip="Relling, 2011 #55" w:history="1">
        <w:r w:rsidR="008A7FAF">
          <w:rPr>
            <w:rFonts w:ascii="Times New Roman" w:hAnsi="Times New Roman"/>
            <w:b/>
            <w:noProof/>
            <w:color w:val="000000"/>
            <w:sz w:val="24"/>
            <w:szCs w:val="24"/>
          </w:rPr>
          <w:t>11</w:t>
        </w:r>
      </w:hyperlink>
      <w:r w:rsidR="005C1F53">
        <w:rPr>
          <w:rFonts w:ascii="Times New Roman" w:hAnsi="Times New Roman"/>
          <w:b/>
          <w:noProof/>
          <w:color w:val="000000"/>
          <w:sz w:val="24"/>
          <w:szCs w:val="24"/>
        </w:rPr>
        <w:t>)</w:t>
      </w:r>
      <w:r w:rsidR="00B725F7" w:rsidRPr="0025409D">
        <w:rPr>
          <w:rFonts w:ascii="Times New Roman" w:hAnsi="Times New Roman"/>
          <w:b/>
          <w:color w:val="000000"/>
          <w:sz w:val="24"/>
          <w:szCs w:val="24"/>
        </w:rPr>
        <w:fldChar w:fldCharType="end"/>
      </w:r>
      <w:r w:rsidR="00192015">
        <w:rPr>
          <w:rFonts w:ascii="Times New Roman" w:hAnsi="Times New Roman"/>
          <w:b/>
          <w:color w:val="000000"/>
          <w:sz w:val="24"/>
          <w:szCs w:val="24"/>
        </w:rPr>
        <w:t>.</w:t>
      </w:r>
      <w:r w:rsidRPr="0025409D">
        <w:rPr>
          <w:rFonts w:ascii="Times New Roman" w:hAnsi="Times New Roman"/>
          <w:sz w:val="24"/>
          <w:szCs w:val="24"/>
        </w:rPr>
        <w:t xml:space="preserve"> </w:t>
      </w:r>
      <w:r w:rsidRPr="0025409D">
        <w:rPr>
          <w:rFonts w:ascii="Times New Roman" w:hAnsi="Times New Roman"/>
          <w:color w:val="000000"/>
          <w:sz w:val="24"/>
          <w:szCs w:val="24"/>
        </w:rPr>
        <w:t xml:space="preserve">Some of the factors that are taken into account in evaluating the evidence supporting dosage recommendations include: </w:t>
      </w:r>
      <w:r w:rsidRPr="0025409D">
        <w:rPr>
          <w:rFonts w:ascii="Times New Roman" w:hAnsi="Times New Roman"/>
          <w:i/>
          <w:color w:val="000000"/>
          <w:sz w:val="24"/>
          <w:szCs w:val="24"/>
        </w:rPr>
        <w:t>in vivo</w:t>
      </w:r>
      <w:r w:rsidRPr="0025409D">
        <w:rPr>
          <w:rFonts w:ascii="Times New Roman" w:hAnsi="Times New Roman"/>
          <w:color w:val="000000"/>
          <w:sz w:val="24"/>
          <w:szCs w:val="24"/>
        </w:rPr>
        <w:t xml:space="preserve"> clinical outcome data for thiopurines, </w:t>
      </w:r>
      <w:r w:rsidRPr="0025409D">
        <w:rPr>
          <w:rFonts w:ascii="Times New Roman" w:hAnsi="Times New Roman"/>
          <w:i/>
          <w:color w:val="000000"/>
          <w:sz w:val="24"/>
          <w:szCs w:val="24"/>
        </w:rPr>
        <w:t>in vivo</w:t>
      </w:r>
      <w:r w:rsidRPr="0025409D">
        <w:rPr>
          <w:rFonts w:ascii="Times New Roman" w:hAnsi="Times New Roman"/>
          <w:color w:val="000000"/>
          <w:sz w:val="24"/>
          <w:szCs w:val="24"/>
        </w:rPr>
        <w:t xml:space="preserve"> pharmacokinetic and </w:t>
      </w:r>
      <w:r w:rsidRPr="0025409D">
        <w:rPr>
          <w:rFonts w:ascii="Times New Roman" w:hAnsi="Times New Roman"/>
          <w:color w:val="000000"/>
          <w:sz w:val="24"/>
          <w:szCs w:val="24"/>
        </w:rPr>
        <w:lastRenderedPageBreak/>
        <w:t xml:space="preserve">pharmacodynamic data for thiopurines, </w:t>
      </w:r>
      <w:r w:rsidRPr="0025409D">
        <w:rPr>
          <w:rFonts w:ascii="Times New Roman" w:hAnsi="Times New Roman"/>
          <w:i/>
          <w:color w:val="000000"/>
          <w:sz w:val="24"/>
          <w:szCs w:val="24"/>
        </w:rPr>
        <w:t>in vitro</w:t>
      </w:r>
      <w:r w:rsidRPr="0025409D">
        <w:rPr>
          <w:rFonts w:ascii="Times New Roman" w:hAnsi="Times New Roman"/>
          <w:color w:val="000000"/>
          <w:sz w:val="24"/>
          <w:szCs w:val="24"/>
        </w:rPr>
        <w:t xml:space="preserve"> enzyme activity of expressed wild-type or variant-containing TPMT </w:t>
      </w:r>
      <w:r w:rsidR="00FD1C2A">
        <w:rPr>
          <w:rFonts w:ascii="Times New Roman" w:hAnsi="Times New Roman"/>
          <w:color w:val="000000"/>
          <w:sz w:val="24"/>
          <w:szCs w:val="24"/>
        </w:rPr>
        <w:t xml:space="preserve">or NUDT15 </w:t>
      </w:r>
      <w:r w:rsidRPr="0025409D">
        <w:rPr>
          <w:rFonts w:ascii="Times New Roman" w:hAnsi="Times New Roman"/>
          <w:color w:val="000000"/>
          <w:sz w:val="24"/>
          <w:szCs w:val="24"/>
        </w:rPr>
        <w:t xml:space="preserve">(with thiopurines </w:t>
      </w:r>
      <w:r w:rsidR="00A86EEF">
        <w:rPr>
          <w:rFonts w:ascii="Times New Roman" w:hAnsi="Times New Roman"/>
          <w:color w:val="000000"/>
          <w:sz w:val="24"/>
          <w:szCs w:val="24"/>
        </w:rPr>
        <w:t xml:space="preserve">or TGTP </w:t>
      </w:r>
      <w:r w:rsidRPr="0025409D">
        <w:rPr>
          <w:rFonts w:ascii="Times New Roman" w:hAnsi="Times New Roman"/>
          <w:color w:val="000000"/>
          <w:sz w:val="24"/>
          <w:szCs w:val="24"/>
        </w:rPr>
        <w:t>as substrate</w:t>
      </w:r>
      <w:r w:rsidR="00A86EEF">
        <w:rPr>
          <w:rFonts w:ascii="Times New Roman" w:hAnsi="Times New Roman"/>
          <w:color w:val="000000"/>
          <w:sz w:val="24"/>
          <w:szCs w:val="24"/>
        </w:rPr>
        <w:t>, respectively</w:t>
      </w:r>
      <w:r w:rsidRPr="0025409D">
        <w:rPr>
          <w:rFonts w:ascii="Times New Roman" w:hAnsi="Times New Roman"/>
          <w:color w:val="000000"/>
          <w:sz w:val="24"/>
          <w:szCs w:val="24"/>
        </w:rPr>
        <w:t xml:space="preserve">), </w:t>
      </w:r>
      <w:r w:rsidRPr="0025409D">
        <w:rPr>
          <w:rFonts w:ascii="Times New Roman" w:hAnsi="Times New Roman"/>
          <w:i/>
          <w:color w:val="000000"/>
          <w:sz w:val="24"/>
          <w:szCs w:val="24"/>
        </w:rPr>
        <w:t>in vitro</w:t>
      </w:r>
      <w:r w:rsidRPr="0025409D">
        <w:rPr>
          <w:rFonts w:ascii="Times New Roman" w:hAnsi="Times New Roman"/>
          <w:color w:val="000000"/>
          <w:sz w:val="24"/>
          <w:szCs w:val="24"/>
        </w:rPr>
        <w:t xml:space="preserve"> TPMT enzyme activity from tissues isolated from individuals of known </w:t>
      </w:r>
      <w:r w:rsidR="00C86999" w:rsidRPr="0025409D">
        <w:rPr>
          <w:rFonts w:ascii="Times New Roman" w:hAnsi="Times New Roman"/>
          <w:i/>
          <w:color w:val="000000"/>
          <w:sz w:val="24"/>
          <w:szCs w:val="24"/>
        </w:rPr>
        <w:t>TPMT</w:t>
      </w:r>
      <w:r w:rsidRPr="0025409D">
        <w:rPr>
          <w:rFonts w:ascii="Times New Roman" w:hAnsi="Times New Roman"/>
          <w:color w:val="000000"/>
          <w:sz w:val="24"/>
          <w:szCs w:val="24"/>
        </w:rPr>
        <w:t xml:space="preserve"> genotypes, </w:t>
      </w:r>
      <w:r w:rsidRPr="0025409D">
        <w:rPr>
          <w:rFonts w:ascii="Times New Roman" w:hAnsi="Times New Roman"/>
          <w:i/>
          <w:color w:val="000000"/>
          <w:sz w:val="24"/>
          <w:szCs w:val="24"/>
        </w:rPr>
        <w:t xml:space="preserve">in vivo </w:t>
      </w:r>
      <w:r w:rsidRPr="0025409D">
        <w:rPr>
          <w:rFonts w:ascii="Times New Roman" w:hAnsi="Times New Roman"/>
          <w:color w:val="000000"/>
          <w:sz w:val="24"/>
          <w:szCs w:val="24"/>
        </w:rPr>
        <w:t xml:space="preserve">pre-clinical pharmacokinetic and pharmacodynamic studies, and </w:t>
      </w:r>
      <w:r w:rsidRPr="0025409D">
        <w:rPr>
          <w:rFonts w:ascii="Times New Roman" w:hAnsi="Times New Roman"/>
          <w:i/>
          <w:color w:val="000000"/>
          <w:sz w:val="24"/>
          <w:szCs w:val="24"/>
        </w:rPr>
        <w:t>in vitro</w:t>
      </w:r>
      <w:r w:rsidRPr="0025409D">
        <w:rPr>
          <w:rFonts w:ascii="Times New Roman" w:hAnsi="Times New Roman"/>
          <w:color w:val="000000"/>
          <w:sz w:val="24"/>
          <w:szCs w:val="24"/>
        </w:rPr>
        <w:t xml:space="preserve"> studies of TPMT</w:t>
      </w:r>
      <w:r w:rsidR="00FD1C2A">
        <w:rPr>
          <w:rFonts w:ascii="Times New Roman" w:hAnsi="Times New Roman"/>
          <w:color w:val="000000"/>
          <w:sz w:val="24"/>
          <w:szCs w:val="24"/>
        </w:rPr>
        <w:t xml:space="preserve"> or NUDT15</w:t>
      </w:r>
      <w:r w:rsidRPr="0025409D">
        <w:rPr>
          <w:rFonts w:ascii="Times New Roman" w:hAnsi="Times New Roman"/>
          <w:color w:val="000000"/>
          <w:sz w:val="24"/>
          <w:szCs w:val="24"/>
        </w:rPr>
        <w:t xml:space="preserve"> protein stability. </w:t>
      </w:r>
    </w:p>
    <w:p w14:paraId="1E3680D0" w14:textId="50BB8FD9" w:rsidR="00FD1C2A" w:rsidRDefault="00FD1C2A" w:rsidP="00065E66">
      <w:pPr>
        <w:spacing w:after="0" w:line="360" w:lineRule="auto"/>
        <w:rPr>
          <w:rFonts w:ascii="Times New Roman" w:hAnsi="Times New Roman"/>
          <w:sz w:val="24"/>
        </w:rPr>
      </w:pPr>
      <w:r w:rsidRPr="00065E66">
        <w:rPr>
          <w:rFonts w:ascii="Times New Roman" w:hAnsi="Times New Roman"/>
          <w:sz w:val="24"/>
        </w:rPr>
        <w:t xml:space="preserve">Overall, the therapeutic recommendations are simplified to allow rapid interpretation by clinicians. CPIC uses a slight modification of a transparent and simple system for just three categories for recommendations adopted from the rating scale for evidence-based recommendations on the use of antiretroviral agents </w:t>
      </w:r>
      <w:r w:rsidRPr="00065E66">
        <w:rPr>
          <w:rFonts w:ascii="Times New Roman" w:hAnsi="Times New Roman"/>
          <w:sz w:val="24"/>
        </w:rPr>
        <w:fldChar w:fldCharType="begin"/>
      </w:r>
      <w:r w:rsidR="005C1F53">
        <w:rPr>
          <w:rFonts w:ascii="Times New Roman" w:hAnsi="Times New Roman"/>
          <w:sz w:val="24"/>
        </w:rPr>
        <w:instrText xml:space="preserve"> ADDIN EN.CITE &lt;EndNote&gt;&lt;Cite&gt;&lt;Author&gt;Adolescents&lt;/Author&gt;&lt;Year&gt;2011&lt;/Year&gt;&lt;RecNum&gt;56&lt;/RecNum&gt;&lt;DisplayText&gt;(12)&lt;/DisplayText&gt;&lt;record&gt;&lt;rec-number&gt;56&lt;/rec-number&gt;&lt;foreign-keys&gt;&lt;key app="EN" db-id="edat2s25u2preaeppxepff26fwfs9er2z0ax" timestamp="1521471133"&gt;56&lt;/key&gt;&lt;/foreign-keys&gt;&lt;ref-type name="Figure"&gt;37&lt;/ref-type&gt;&lt;contributors&gt;&lt;authors&gt;&lt;author&gt;Panel on Antiretroviral Guidelines for Adults and Adolescents&lt;/author&gt;&lt;/authors&gt;&lt;/contributors&gt;&lt;titles&gt;&lt;title&gt;Guidelines for the use of antiretroviral agents in HIV-1-infected adults and adolescents. Department of Health and Human Services.&lt;/title&gt;&lt;/titles&gt;&lt;pages&gt;1-166&lt;/pages&gt;&lt;keywords&gt;&lt;keyword&gt;Adolescent&lt;/keyword&gt;&lt;keyword&gt;Adult&lt;/keyword&gt;&lt;keyword&gt;Age Factors&lt;/keyword&gt;&lt;keyword&gt;Demography&lt;/keyword&gt;&lt;keyword&gt;Disease&lt;/keyword&gt;&lt;keyword&gt;HIV Infections&lt;/keyword&gt;&lt;keyword&gt;Health Planning Guidelines&lt;/keyword&gt;&lt;keyword&gt;Pharmaceutical Preparations&lt;/keyword&gt;&lt;keyword&gt;Population&lt;/keyword&gt;&lt;keyword&gt;Population Characteristics&lt;/keyword&gt;&lt;keyword&gt;Therapeutics&lt;/keyword&gt;&lt;keyword&gt;Virus Diseases&lt;/keyword&gt;&lt;/keywords&gt;&lt;dates&gt;&lt;year&gt;2011&lt;/year&gt;&lt;/dates&gt;&lt;accession-num&gt;12322315&lt;/accession-num&gt;&lt;label&gt;abacavir&lt;/label&gt;&lt;urls&gt;&lt;/urls&gt;&lt;/record&gt;&lt;/Cite&gt;&lt;/EndNote&gt;</w:instrText>
      </w:r>
      <w:r w:rsidRPr="00065E66">
        <w:rPr>
          <w:rFonts w:ascii="Times New Roman" w:hAnsi="Times New Roman"/>
          <w:sz w:val="24"/>
        </w:rPr>
        <w:fldChar w:fldCharType="separate"/>
      </w:r>
      <w:r w:rsidR="005C1F53">
        <w:rPr>
          <w:rFonts w:ascii="Times New Roman" w:hAnsi="Times New Roman"/>
          <w:noProof/>
          <w:sz w:val="24"/>
        </w:rPr>
        <w:t>(</w:t>
      </w:r>
      <w:hyperlink w:anchor="_ENREF_12" w:tooltip="Adolescents, 2011 #56" w:history="1">
        <w:r w:rsidR="008A7FAF">
          <w:rPr>
            <w:rFonts w:ascii="Times New Roman" w:hAnsi="Times New Roman"/>
            <w:noProof/>
            <w:sz w:val="24"/>
          </w:rPr>
          <w:t>12</w:t>
        </w:r>
      </w:hyperlink>
      <w:r w:rsidR="005C1F53">
        <w:rPr>
          <w:rFonts w:ascii="Times New Roman" w:hAnsi="Times New Roman"/>
          <w:noProof/>
          <w:sz w:val="24"/>
        </w:rPr>
        <w:t>)</w:t>
      </w:r>
      <w:r w:rsidRPr="00065E66">
        <w:rPr>
          <w:rFonts w:ascii="Times New Roman" w:hAnsi="Times New Roman"/>
          <w:sz w:val="24"/>
        </w:rPr>
        <w:fldChar w:fldCharType="end"/>
      </w:r>
      <w:r w:rsidRPr="00065E66">
        <w:rPr>
          <w:rFonts w:ascii="Times New Roman" w:hAnsi="Times New Roman"/>
          <w:sz w:val="24"/>
        </w:rPr>
        <w:t xml:space="preserve">: </w:t>
      </w:r>
    </w:p>
    <w:p w14:paraId="3D036679" w14:textId="77777777" w:rsidR="00523E13" w:rsidRPr="00065E66" w:rsidRDefault="00523E13" w:rsidP="00065E66">
      <w:pPr>
        <w:spacing w:after="0" w:line="360" w:lineRule="auto"/>
        <w:rPr>
          <w:rFonts w:ascii="Times New Roman" w:hAnsi="Times New Roman"/>
          <w:b/>
          <w:color w:val="000000" w:themeColor="text1"/>
          <w:sz w:val="24"/>
        </w:rPr>
      </w:pPr>
    </w:p>
    <w:p w14:paraId="2BF86B8E" w14:textId="77777777" w:rsidR="00FD1C2A" w:rsidRPr="00065E66" w:rsidRDefault="00FD1C2A" w:rsidP="00065E66">
      <w:pPr>
        <w:spacing w:after="0" w:line="360" w:lineRule="auto"/>
        <w:rPr>
          <w:rFonts w:ascii="Times New Roman" w:hAnsi="Times New Roman"/>
          <w:color w:val="000000" w:themeColor="text1"/>
          <w:sz w:val="24"/>
        </w:rPr>
      </w:pPr>
      <w:r w:rsidRPr="00065E66">
        <w:rPr>
          <w:rFonts w:ascii="Times New Roman" w:hAnsi="Times New Roman"/>
          <w:b/>
          <w:color w:val="000000" w:themeColor="text1"/>
          <w:sz w:val="24"/>
        </w:rPr>
        <w:t xml:space="preserve">Strong </w:t>
      </w:r>
      <w:r w:rsidRPr="00065E66">
        <w:rPr>
          <w:rFonts w:ascii="Times New Roman" w:hAnsi="Times New Roman"/>
          <w:color w:val="000000" w:themeColor="text1"/>
          <w:sz w:val="24"/>
        </w:rPr>
        <w:t>recommendation for the statement</w:t>
      </w:r>
      <w:r w:rsidRPr="00065E66">
        <w:rPr>
          <w:rFonts w:ascii="Times New Roman" w:hAnsi="Times New Roman"/>
          <w:b/>
          <w:color w:val="000000" w:themeColor="text1"/>
          <w:sz w:val="24"/>
        </w:rPr>
        <w:t>:</w:t>
      </w:r>
      <w:r w:rsidRPr="00065E66">
        <w:rPr>
          <w:rFonts w:ascii="Times New Roman" w:hAnsi="Times New Roman"/>
          <w:color w:val="000000" w:themeColor="text1"/>
          <w:sz w:val="24"/>
        </w:rPr>
        <w:t xml:space="preserve"> </w:t>
      </w:r>
      <w:r w:rsidRPr="00065E66">
        <w:rPr>
          <w:rFonts w:ascii="Times New Roman" w:hAnsi="Times New Roman"/>
          <w:sz w:val="24"/>
        </w:rPr>
        <w:t>“The evidence is high quality and the desirable effects clearly outweigh the undesirable effects.”</w:t>
      </w:r>
    </w:p>
    <w:p w14:paraId="7442DEB4" w14:textId="5030FA89" w:rsidR="00FD1C2A" w:rsidRPr="00065E66" w:rsidRDefault="00FD1C2A" w:rsidP="00065E66">
      <w:pPr>
        <w:spacing w:after="0" w:line="360" w:lineRule="auto"/>
        <w:rPr>
          <w:rFonts w:ascii="Times New Roman" w:hAnsi="Times New Roman"/>
          <w:color w:val="000000" w:themeColor="text1"/>
          <w:sz w:val="24"/>
        </w:rPr>
      </w:pPr>
      <w:r w:rsidRPr="00065E66">
        <w:rPr>
          <w:rFonts w:ascii="Times New Roman" w:hAnsi="Times New Roman"/>
          <w:b/>
          <w:color w:val="000000" w:themeColor="text1"/>
          <w:sz w:val="24"/>
        </w:rPr>
        <w:t xml:space="preserve">Moderate </w:t>
      </w:r>
      <w:r w:rsidRPr="00065E66">
        <w:rPr>
          <w:rFonts w:ascii="Times New Roman" w:hAnsi="Times New Roman"/>
          <w:color w:val="000000" w:themeColor="text1"/>
          <w:sz w:val="24"/>
        </w:rPr>
        <w:t xml:space="preserve">recommendation for the statement: </w:t>
      </w:r>
      <w:r w:rsidRPr="00065E66">
        <w:rPr>
          <w:rFonts w:ascii="Times New Roman" w:hAnsi="Times New Roman"/>
          <w:sz w:val="24"/>
        </w:rPr>
        <w:t>“There is a close or uncertain balance” as to whether the evidence is high quality and the desirable clearly outweigh the undesirable effects.</w:t>
      </w:r>
    </w:p>
    <w:p w14:paraId="4466A177" w14:textId="02083E54" w:rsidR="00FD1C2A" w:rsidRPr="00065E66" w:rsidRDefault="00FD1C2A" w:rsidP="00065E66">
      <w:pPr>
        <w:spacing w:after="0" w:line="360" w:lineRule="auto"/>
        <w:rPr>
          <w:rFonts w:ascii="Times New Roman" w:hAnsi="Times New Roman"/>
          <w:sz w:val="24"/>
        </w:rPr>
      </w:pPr>
      <w:r w:rsidRPr="00065E66">
        <w:rPr>
          <w:rFonts w:ascii="Times New Roman" w:hAnsi="Times New Roman"/>
          <w:b/>
          <w:color w:val="000000" w:themeColor="text1"/>
          <w:sz w:val="24"/>
        </w:rPr>
        <w:t xml:space="preserve">Optional </w:t>
      </w:r>
      <w:r w:rsidRPr="00065E66">
        <w:rPr>
          <w:rFonts w:ascii="Times New Roman" w:hAnsi="Times New Roman"/>
          <w:color w:val="000000" w:themeColor="text1"/>
          <w:sz w:val="24"/>
        </w:rPr>
        <w:t xml:space="preserve">recommendation for the statement: </w:t>
      </w:r>
      <w:r w:rsidRPr="00065E66">
        <w:rPr>
          <w:rFonts w:ascii="Times New Roman" w:hAnsi="Times New Roman"/>
          <w:sz w:val="24"/>
        </w:rPr>
        <w:t>The desirable effects are closely balanced with undesirable effects, or the evidence is weak or based on extrapolations. There is room for differences in opinion as to the need for the recommended course of action.</w:t>
      </w:r>
    </w:p>
    <w:p w14:paraId="304D38A9" w14:textId="77777777" w:rsidR="00FD1C2A" w:rsidRPr="00065E66" w:rsidRDefault="00FD1C2A" w:rsidP="00065E66">
      <w:pPr>
        <w:spacing w:after="0" w:line="360" w:lineRule="auto"/>
        <w:rPr>
          <w:rFonts w:ascii="Times New Roman" w:hAnsi="Times New Roman"/>
          <w:color w:val="000000" w:themeColor="text1"/>
          <w:sz w:val="24"/>
        </w:rPr>
      </w:pPr>
      <w:r w:rsidRPr="00065E66">
        <w:rPr>
          <w:rFonts w:ascii="Times New Roman" w:hAnsi="Times New Roman"/>
          <w:b/>
          <w:sz w:val="24"/>
        </w:rPr>
        <w:t>No recommendation</w:t>
      </w:r>
      <w:r w:rsidRPr="00065E66">
        <w:rPr>
          <w:rFonts w:ascii="Times New Roman" w:hAnsi="Times New Roman"/>
          <w:sz w:val="24"/>
        </w:rPr>
        <w:t>: There is insufficient evidence, confidence, or agreement to provide a recommendation to guide clinical practice at this time</w:t>
      </w:r>
    </w:p>
    <w:p w14:paraId="66566D11" w14:textId="77777777" w:rsidR="00F356D8" w:rsidRPr="0025409D" w:rsidRDefault="00F356D8" w:rsidP="00065E66">
      <w:pPr>
        <w:spacing w:after="0" w:line="360" w:lineRule="auto"/>
        <w:rPr>
          <w:rFonts w:ascii="Times New Roman" w:hAnsi="Times New Roman"/>
          <w:b/>
          <w:sz w:val="24"/>
          <w:szCs w:val="24"/>
          <w:lang w:bidi="en-US"/>
        </w:rPr>
      </w:pPr>
    </w:p>
    <w:p w14:paraId="1CA30A1B" w14:textId="77777777" w:rsidR="00F00C11" w:rsidRPr="0025409D" w:rsidRDefault="00F00C11" w:rsidP="00523E13">
      <w:pPr>
        <w:pStyle w:val="Heading1"/>
      </w:pPr>
      <w:bookmarkStart w:id="11" w:name="_Toc512349506"/>
      <w:r w:rsidRPr="0025409D">
        <w:t>Other considerations</w:t>
      </w:r>
      <w:bookmarkEnd w:id="11"/>
    </w:p>
    <w:p w14:paraId="35C77AFC" w14:textId="66A3C0EE" w:rsidR="00DC7651" w:rsidRPr="0025409D" w:rsidRDefault="00F00C11" w:rsidP="00065E66">
      <w:pPr>
        <w:tabs>
          <w:tab w:val="left" w:pos="990"/>
        </w:tabs>
        <w:spacing w:after="0" w:line="360" w:lineRule="auto"/>
        <w:rPr>
          <w:rFonts w:ascii="Times New Roman" w:hAnsi="Times New Roman"/>
          <w:sz w:val="24"/>
          <w:szCs w:val="24"/>
        </w:rPr>
      </w:pPr>
      <w:bookmarkStart w:id="12" w:name="OLE_LINK4"/>
      <w:bookmarkStart w:id="13" w:name="OLE_LINK5"/>
      <w:r w:rsidRPr="0025409D">
        <w:rPr>
          <w:rFonts w:ascii="Times New Roman" w:hAnsi="Times New Roman"/>
          <w:sz w:val="24"/>
          <w:szCs w:val="24"/>
        </w:rPr>
        <w:t xml:space="preserve">Complementary clinical laboratory tests are available to measure thiopurine metabolites in erythrocytes: TGNs (for </w:t>
      </w:r>
      <w:bookmarkStart w:id="14" w:name="OLE_LINK13"/>
      <w:bookmarkStart w:id="15" w:name="OLE_LINK14"/>
      <w:r w:rsidRPr="0025409D">
        <w:rPr>
          <w:rFonts w:ascii="Times New Roman" w:hAnsi="Times New Roman"/>
          <w:sz w:val="24"/>
          <w:szCs w:val="24"/>
        </w:rPr>
        <w:t>mercaptopurine, azathioprine</w:t>
      </w:r>
      <w:bookmarkEnd w:id="14"/>
      <w:bookmarkEnd w:id="15"/>
      <w:r w:rsidRPr="0025409D">
        <w:rPr>
          <w:rFonts w:ascii="Times New Roman" w:hAnsi="Times New Roman"/>
          <w:sz w:val="24"/>
          <w:szCs w:val="24"/>
        </w:rPr>
        <w:t>, and thioguanine) and MeMPNs (or MeTIMP) for those on mercaptopurine or azathioprine. These tests can be useful to confirm TPMT phenotype, and to test for patient adherence with oral medication regimens, but the values are dependent upon the prior th</w:t>
      </w:r>
      <w:r w:rsidR="00772CE6" w:rsidRPr="0025409D">
        <w:rPr>
          <w:rFonts w:ascii="Times New Roman" w:hAnsi="Times New Roman"/>
          <w:sz w:val="24"/>
          <w:szCs w:val="24"/>
        </w:rPr>
        <w:t xml:space="preserve">iopurine dosing.  TPMT phenotype </w:t>
      </w:r>
      <w:r w:rsidRPr="0025409D">
        <w:rPr>
          <w:rFonts w:ascii="Times New Roman" w:hAnsi="Times New Roman"/>
          <w:sz w:val="24"/>
          <w:szCs w:val="24"/>
        </w:rPr>
        <w:t>can also be assessed by measuring erythrocyte TPMT activity; however, activity measures must be interpreted with caution because TPMT activity increases after exposure to thiopurines</w:t>
      </w:r>
      <w:r w:rsidR="001E1E88" w:rsidRPr="0025409D">
        <w:rPr>
          <w:rFonts w:ascii="Times New Roman" w:hAnsi="Times New Roman"/>
          <w:sz w:val="24"/>
          <w:szCs w:val="24"/>
        </w:rPr>
        <w:t>.</w:t>
      </w:r>
      <w:r w:rsidRPr="0025409D">
        <w:rPr>
          <w:rFonts w:ascii="Times New Roman" w:hAnsi="Times New Roman"/>
          <w:sz w:val="24"/>
          <w:szCs w:val="24"/>
        </w:rPr>
        <w:t xml:space="preserve"> </w:t>
      </w:r>
      <w:r w:rsidR="00EF0C81" w:rsidRPr="0025409D">
        <w:rPr>
          <w:rFonts w:ascii="Times New Roman" w:hAnsi="Times New Roman"/>
          <w:sz w:val="24"/>
          <w:szCs w:val="24"/>
        </w:rPr>
        <w:t>Although there may be some settings in which aminosalicylates affect TPMT activity, other studies clearly show no in vivo drug interactions.</w:t>
      </w:r>
      <w:r w:rsidR="001E1E88"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PEVuZE5vdGU+PENpdGU+PEF1dGhvcj5TenVtbGFuc2tpPC9BdXRob3I+PFllYXI+MTk5NTwvWWVh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</w:fldData>
        </w:fldChar>
      </w:r>
      <w:r w:rsidR="005C1F53">
        <w:rPr>
          <w:rFonts w:ascii="Times New Roman" w:hAnsi="Times New Roman"/>
          <w:sz w:val="24"/>
          <w:szCs w:val="24"/>
        </w:rPr>
        <w:instrText xml:space="preserve"> ADDIN EN.CITE </w:instrText>
      </w:r>
      <w:r w:rsidR="005C1F53">
        <w:rPr>
          <w:rFonts w:ascii="Times New Roman" w:hAnsi="Times New Roman"/>
          <w:sz w:val="24"/>
          <w:szCs w:val="24"/>
        </w:rPr>
        <w:fldChar w:fldCharType="begin">
          <w:fldData xml:space="preserve">PEVuZE5vdGU+PENpdGU+PEF1dGhvcj5TenVtbGFuc2tpPC9BdXRob3I+PFllYXI+MTk5NTwvWWVh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</w:fldData>
        </w:fldChar>
      </w:r>
      <w:r w:rsidR="005C1F53">
        <w:rPr>
          <w:rFonts w:ascii="Times New Roman" w:hAnsi="Times New Roman"/>
          <w:sz w:val="24"/>
          <w:szCs w:val="24"/>
        </w:rPr>
        <w:instrText xml:space="preserve"> ADDIN EN.CITE.DATA </w:instrText>
      </w:r>
      <w:r w:rsidR="005C1F53">
        <w:rPr>
          <w:rFonts w:ascii="Times New Roman" w:hAnsi="Times New Roman"/>
          <w:sz w:val="24"/>
          <w:szCs w:val="24"/>
        </w:rPr>
      </w:r>
      <w:r w:rsidR="005C1F53">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13" w:tooltip="Szumlanski, 1995 #57" w:history="1">
        <w:r w:rsidR="008A7FAF">
          <w:rPr>
            <w:rFonts w:ascii="Times New Roman" w:hAnsi="Times New Roman"/>
            <w:noProof/>
            <w:sz w:val="24"/>
            <w:szCs w:val="24"/>
          </w:rPr>
          <w:t>13-17</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00C334B2" w:rsidRPr="0025409D">
        <w:rPr>
          <w:rFonts w:ascii="Times New Roman" w:hAnsi="Times New Roman"/>
          <w:sz w:val="24"/>
          <w:szCs w:val="24"/>
        </w:rPr>
        <w:t xml:space="preserve"> </w:t>
      </w:r>
      <w:r w:rsidR="00EF0C81" w:rsidRPr="0025409D">
        <w:rPr>
          <w:rFonts w:ascii="Times New Roman" w:hAnsi="Times New Roman"/>
          <w:sz w:val="24"/>
          <w:szCs w:val="24"/>
        </w:rPr>
        <w:lastRenderedPageBreak/>
        <w:t xml:space="preserve">TPMT may be </w:t>
      </w:r>
      <w:r w:rsidRPr="0025409D">
        <w:rPr>
          <w:rFonts w:ascii="Times New Roman" w:hAnsi="Times New Roman"/>
          <w:sz w:val="24"/>
          <w:szCs w:val="24"/>
        </w:rPr>
        <w:t>spuriously altered from baseline if the patient has recently received allogeneic erythrocyte transfusions</w:t>
      </w:r>
      <w:r w:rsidR="008D0793">
        <w:rPr>
          <w:rFonts w:ascii="Times New Roman" w:hAnsi="Times New Roman"/>
          <w:sz w:val="24"/>
          <w:szCs w:val="24"/>
        </w:rPr>
        <w:t xml:space="preserve"> or if the patient has previously received an allogeneic hematopoietic stem cell transplant</w:t>
      </w:r>
      <w:r w:rsidRPr="0025409D">
        <w:rPr>
          <w:rFonts w:ascii="Times New Roman" w:hAnsi="Times New Roman"/>
          <w:sz w:val="24"/>
          <w:szCs w:val="24"/>
        </w:rPr>
        <w:t>.</w:t>
      </w:r>
      <w:r w:rsidR="00B725F7" w:rsidRPr="0025409D">
        <w:rPr>
          <w:rFonts w:ascii="Times New Roman" w:hAnsi="Times New Roman"/>
          <w:sz w:val="24"/>
          <w:szCs w:val="24"/>
        </w:rPr>
        <w:fldChar w:fldCharType="begin">
          <w:fldData xml:space="preserve">PEVuZE5vdGU+PENpdGU+PEF1dGhvcj5DaGV1bmc8L0F1dGhvcj48WWVhcj4yMDAzPC9ZZWFyPjxS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</w:fldData>
        </w:fldChar>
      </w:r>
      <w:r w:rsidR="005C1F53">
        <w:rPr>
          <w:rFonts w:ascii="Times New Roman" w:hAnsi="Times New Roman"/>
          <w:sz w:val="24"/>
          <w:szCs w:val="24"/>
        </w:rPr>
        <w:instrText xml:space="preserve"> ADDIN EN.CITE </w:instrText>
      </w:r>
      <w:r w:rsidR="005C1F53">
        <w:rPr>
          <w:rFonts w:ascii="Times New Roman" w:hAnsi="Times New Roman"/>
          <w:sz w:val="24"/>
          <w:szCs w:val="24"/>
        </w:rPr>
        <w:fldChar w:fldCharType="begin">
          <w:fldData xml:space="preserve">PEVuZE5vdGU+PENpdGU+PEF1dGhvcj5DaGV1bmc8L0F1dGhvcj48WWVhcj4yMDAzPC9ZZWFyPjxS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</w:fldData>
        </w:fldChar>
      </w:r>
      <w:r w:rsidR="005C1F53">
        <w:rPr>
          <w:rFonts w:ascii="Times New Roman" w:hAnsi="Times New Roman"/>
          <w:sz w:val="24"/>
          <w:szCs w:val="24"/>
        </w:rPr>
        <w:instrText xml:space="preserve"> ADDIN EN.CITE.DATA </w:instrText>
      </w:r>
      <w:r w:rsidR="005C1F53">
        <w:rPr>
          <w:rFonts w:ascii="Times New Roman" w:hAnsi="Times New Roman"/>
          <w:sz w:val="24"/>
          <w:szCs w:val="24"/>
        </w:rPr>
      </w:r>
      <w:r w:rsidR="005C1F53">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10" w:tooltip="Ford, 2010 #1" w:history="1">
        <w:r w:rsidR="008A7FAF">
          <w:rPr>
            <w:rFonts w:ascii="Times New Roman" w:hAnsi="Times New Roman"/>
            <w:noProof/>
            <w:sz w:val="24"/>
            <w:szCs w:val="24"/>
          </w:rPr>
          <w:t>10</w:t>
        </w:r>
      </w:hyperlink>
      <w:r w:rsidR="005C1F53">
        <w:rPr>
          <w:rFonts w:ascii="Times New Roman" w:hAnsi="Times New Roman"/>
          <w:noProof/>
          <w:sz w:val="24"/>
          <w:szCs w:val="24"/>
        </w:rPr>
        <w:t xml:space="preserve">, </w:t>
      </w:r>
      <w:hyperlink w:anchor="_ENREF_18" w:tooltip="Cheung, 2003 #62" w:history="1">
        <w:r w:rsidR="008A7FAF">
          <w:rPr>
            <w:rFonts w:ascii="Times New Roman" w:hAnsi="Times New Roman"/>
            <w:noProof/>
            <w:sz w:val="24"/>
            <w:szCs w:val="24"/>
          </w:rPr>
          <w:t>18-22</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Pr="0025409D">
        <w:rPr>
          <w:rFonts w:ascii="Times New Roman" w:hAnsi="Times New Roman"/>
          <w:sz w:val="24"/>
          <w:szCs w:val="24"/>
        </w:rPr>
        <w:t xml:space="preserve"> Furthermore, </w:t>
      </w:r>
      <w:r w:rsidR="002B1A30">
        <w:rPr>
          <w:rFonts w:ascii="Times New Roman" w:hAnsi="Times New Roman"/>
          <w:sz w:val="24"/>
          <w:szCs w:val="24"/>
        </w:rPr>
        <w:t xml:space="preserve">because </w:t>
      </w:r>
      <w:r w:rsidRPr="0025409D">
        <w:rPr>
          <w:rFonts w:ascii="Times New Roman" w:hAnsi="Times New Roman"/>
          <w:sz w:val="24"/>
          <w:szCs w:val="24"/>
        </w:rPr>
        <w:t xml:space="preserve">TPMT activity </w:t>
      </w:r>
      <w:r w:rsidR="00212046" w:rsidRPr="0025409D">
        <w:rPr>
          <w:rFonts w:ascii="Times New Roman" w:hAnsi="Times New Roman"/>
          <w:sz w:val="24"/>
          <w:szCs w:val="24"/>
        </w:rPr>
        <w:t xml:space="preserve">is </w:t>
      </w:r>
      <w:r w:rsidRPr="0025409D">
        <w:rPr>
          <w:rFonts w:ascii="Times New Roman" w:hAnsi="Times New Roman"/>
          <w:sz w:val="24"/>
          <w:szCs w:val="24"/>
        </w:rPr>
        <w:t>similar to other erythrocyte enzymes that decrease during the red cells’ life-span, the erythrocyte TPMT activity in a wild-type patient with bone-marrow insufficiency (e.g. as is true at diagnosis of ALL) may be within the expected range of a healthy TPMT</w:t>
      </w:r>
      <w:r w:rsidR="00212046" w:rsidRPr="0025409D">
        <w:rPr>
          <w:rFonts w:ascii="Times New Roman" w:hAnsi="Times New Roman"/>
          <w:sz w:val="24"/>
          <w:szCs w:val="24"/>
        </w:rPr>
        <w:t xml:space="preserve"> heterozygote </w:t>
      </w:r>
      <w:r w:rsidRPr="0025409D">
        <w:rPr>
          <w:rFonts w:ascii="Times New Roman" w:hAnsi="Times New Roman"/>
          <w:sz w:val="24"/>
          <w:szCs w:val="24"/>
        </w:rPr>
        <w:t xml:space="preserve">patient, and a </w:t>
      </w:r>
      <w:r w:rsidRPr="0025409D">
        <w:rPr>
          <w:rFonts w:ascii="Times New Roman" w:hAnsi="Times New Roman"/>
          <w:sz w:val="24"/>
          <w:szCs w:val="24"/>
          <w:lang w:val="en-GB"/>
        </w:rPr>
        <w:t xml:space="preserve">TPMT </w:t>
      </w:r>
      <w:r w:rsidRPr="0025409D">
        <w:rPr>
          <w:rFonts w:ascii="Times New Roman" w:hAnsi="Times New Roman"/>
          <w:sz w:val="24"/>
          <w:szCs w:val="24"/>
        </w:rPr>
        <w:t>heterozygous patient with a rapid red cell turn-over (e.g. as seen during hemolysis) may have erythrocyte TPMT activity within the TPMT wild-type rang</w:t>
      </w:r>
      <w:r w:rsidR="00212046" w:rsidRPr="0025409D">
        <w:rPr>
          <w:rFonts w:ascii="Times New Roman" w:hAnsi="Times New Roman"/>
          <w:sz w:val="24"/>
          <w:szCs w:val="24"/>
        </w:rPr>
        <w:t>e.</w:t>
      </w:r>
      <w:r w:rsidR="00B725F7" w:rsidRPr="0025409D">
        <w:rPr>
          <w:rFonts w:ascii="Times New Roman" w:hAnsi="Times New Roman"/>
          <w:sz w:val="24"/>
          <w:szCs w:val="24"/>
        </w:rPr>
        <w:fldChar w:fldCharType="begin"/>
      </w:r>
      <w:r w:rsidR="005C1F53">
        <w:rPr>
          <w:rFonts w:ascii="Times New Roman" w:hAnsi="Times New Roman"/>
          <w:sz w:val="24"/>
          <w:szCs w:val="24"/>
        </w:rPr>
        <w:instrText xml:space="preserve"> ADDIN EN.CITE &lt;EndNote&gt;&lt;Cite&gt;&lt;Author&gt;Lennard&lt;/Author&gt;&lt;Year&gt;2001&lt;/Year&gt;&lt;RecNum&gt;64&lt;/RecNum&gt;&lt;DisplayText&gt;(23)&lt;/DisplayText&gt;&lt;record&gt;&lt;rec-number&gt;64&lt;/rec-number&gt;&lt;foreign-keys&gt;&lt;key app="EN" db-id="edat2s25u2preaeppxepff26fwfs9er2z0ax" timestamp="1521471134"&gt;64&lt;/key&gt;&lt;/foreign-keys&gt;&lt;ref-type name="Journal Article"&gt;17&lt;/ref-type&gt;&lt;contributors&gt;&lt;authors&gt;&lt;author&gt;Lennard, L.&lt;/author&gt;&lt;author&gt;Chew, T. S.&lt;/author&gt;&lt;author&gt;Lilleyman, J. S.&lt;/author&gt;&lt;/authors&gt;&lt;/contributors&gt;&lt;auth-address&gt;University of Sheffield Division of Clinical Sciences, Section of Medicine and Pharmacology, Royal Hallamshire Hospital, Sheffield S10 2JF, UK.&lt;/auth-address&gt;&lt;titles&gt;&lt;title&gt;Human thiopurine methyltransferase activity varies with red blood cell age&lt;/title&gt;&lt;secondary-title&gt;Br J Clin Pharmacol&lt;/secondary-title&gt;&lt;/titles&gt;&lt;periodical&gt;&lt;full-title&gt;Br J Clin Pharmacol&lt;/full-title&gt;&lt;abbr-1&gt;British journal of clinical pharmacology&lt;/abbr-1&gt;&lt;/periodical&gt;&lt;pages&gt;539-46&lt;/pages&gt;&lt;volume&gt;52&lt;/volume&gt;&lt;number&gt;5&lt;/number&gt;&lt;edition&gt;2001/12/12&lt;/edition&gt;&lt;keywords&gt;&lt;keyword&gt;Adult&lt;/keyword&gt;&lt;keyword&gt;Age Factors&lt;/keyword&gt;&lt;keyword&gt;Cell Aging&lt;/keyword&gt;&lt;keyword&gt;Child&lt;/keyword&gt;&lt;keyword&gt;Enzyme Stability&lt;/keyword&gt;&lt;keyword&gt;Erythrocytes/*physiology&lt;/keyword&gt;&lt;keyword&gt;Humans&lt;/keyword&gt;&lt;keyword&gt;Methyltransferases/*blood&lt;/keyword&gt;&lt;keyword&gt;Middle Aged&lt;/keyword&gt;&lt;keyword&gt;Precursor Cell Lymphoblastic Leukemia-Lymphoma/blood/*enzymology&lt;/keyword&gt;&lt;/keywords&gt;&lt;dates&gt;&lt;year&gt;2001&lt;/year&gt;&lt;pub-dates&gt;&lt;date&gt;Nov&lt;/date&gt;&lt;/pub-dates&gt;&lt;/dates&gt;&lt;isbn&gt;0306-5251 (Print)&amp;#xD;0306-5251 (Linking)&lt;/isbn&gt;&lt;accession-num&gt;11736862&lt;/accession-num&gt;&lt;urls&gt;&lt;related-urls&gt;&lt;url&gt;http://www.ncbi.nlm.nih.gov/entrez/query.fcgi?cmd=Retrieve&amp;amp;db=PubMed&amp;amp;dopt=Citation&amp;amp;list_uids=11736862&lt;/url&gt;&lt;/related-urls&gt;&lt;/urls&gt;&lt;custom2&gt;PMC2014613&lt;/custom2&gt;&lt;electronic-resource-num&gt;1497 [pii]&lt;/electronic-resource-num&gt;&lt;language&gt;eng&lt;/language&gt;&lt;/record&gt;&lt;/Cite&gt;&lt;/EndNote&gt;</w:instrText>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23" w:tooltip="Lennard, 2001 #64" w:history="1">
        <w:r w:rsidR="008A7FAF">
          <w:rPr>
            <w:rFonts w:ascii="Times New Roman" w:hAnsi="Times New Roman"/>
            <w:noProof/>
            <w:sz w:val="24"/>
            <w:szCs w:val="24"/>
          </w:rPr>
          <w:t>23</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00DC7651" w:rsidRPr="0025409D">
        <w:rPr>
          <w:rFonts w:ascii="Times New Roman" w:hAnsi="Times New Roman"/>
          <w:sz w:val="24"/>
          <w:szCs w:val="24"/>
        </w:rPr>
        <w:t xml:space="preserve"> </w:t>
      </w:r>
    </w:p>
    <w:p w14:paraId="40C5F2D5" w14:textId="77777777" w:rsidR="00DC7651" w:rsidRPr="0025409D" w:rsidRDefault="00DC7651" w:rsidP="00065E66">
      <w:pPr>
        <w:tabs>
          <w:tab w:val="left" w:pos="990"/>
        </w:tabs>
        <w:spacing w:after="0" w:line="360" w:lineRule="auto"/>
        <w:rPr>
          <w:rFonts w:ascii="Times New Roman" w:hAnsi="Times New Roman"/>
          <w:sz w:val="24"/>
          <w:szCs w:val="24"/>
        </w:rPr>
      </w:pPr>
    </w:p>
    <w:p w14:paraId="0501B4B1" w14:textId="43F9A4AD" w:rsidR="00DC7651" w:rsidRPr="0025409D" w:rsidRDefault="00DC7651" w:rsidP="00065E66">
      <w:pPr>
        <w:tabs>
          <w:tab w:val="left" w:pos="990"/>
        </w:tabs>
        <w:spacing w:after="0" w:line="360" w:lineRule="auto"/>
        <w:rPr>
          <w:rFonts w:ascii="Times New Roman" w:hAnsi="Times New Roman"/>
          <w:sz w:val="24"/>
          <w:szCs w:val="24"/>
        </w:rPr>
      </w:pPr>
      <w:bookmarkStart w:id="16" w:name="OLE_LINK11"/>
      <w:r w:rsidRPr="0025409D">
        <w:rPr>
          <w:rFonts w:ascii="Times New Roman" w:hAnsi="Times New Roman"/>
          <w:sz w:val="24"/>
          <w:szCs w:val="24"/>
        </w:rPr>
        <w:t xml:space="preserve">Conflicts between phenotype and genotype results (e.g. a </w:t>
      </w:r>
      <w:r w:rsidR="00291959" w:rsidRPr="0025409D">
        <w:rPr>
          <w:rFonts w:ascii="Times New Roman" w:hAnsi="Times New Roman"/>
          <w:sz w:val="24"/>
          <w:szCs w:val="24"/>
        </w:rPr>
        <w:t>low</w:t>
      </w:r>
      <w:r w:rsidRPr="0025409D">
        <w:rPr>
          <w:rFonts w:ascii="Times New Roman" w:hAnsi="Times New Roman"/>
          <w:sz w:val="24"/>
          <w:szCs w:val="24"/>
        </w:rPr>
        <w:t xml:space="preserve"> TPMT activity in an individual with a </w:t>
      </w:r>
      <w:r w:rsidR="00291959" w:rsidRPr="0025409D">
        <w:rPr>
          <w:rFonts w:ascii="Times New Roman" w:hAnsi="Times New Roman"/>
          <w:sz w:val="24"/>
          <w:szCs w:val="24"/>
        </w:rPr>
        <w:t>wild-type</w:t>
      </w:r>
      <w:r w:rsidRPr="0025409D">
        <w:rPr>
          <w:rFonts w:ascii="Times New Roman" w:hAnsi="Times New Roman"/>
          <w:sz w:val="24"/>
          <w:szCs w:val="24"/>
        </w:rPr>
        <w:t xml:space="preserve"> genotype) may be resolved with </w:t>
      </w:r>
      <w:r w:rsidR="00877FCA">
        <w:rPr>
          <w:rFonts w:ascii="Times New Roman" w:hAnsi="Times New Roman"/>
          <w:sz w:val="24"/>
          <w:szCs w:val="24"/>
        </w:rPr>
        <w:t xml:space="preserve">additional </w:t>
      </w:r>
      <w:r w:rsidRPr="0025409D">
        <w:rPr>
          <w:rFonts w:ascii="Times New Roman" w:hAnsi="Times New Roman"/>
          <w:sz w:val="24"/>
          <w:szCs w:val="24"/>
        </w:rPr>
        <w:t xml:space="preserve">testing. Because most commercial genotyping assays test only the three most common inactivating SNPs, if a rare inactivating (and untested-for) SNP is present, a spurious wild-type genotype assignment could be made although phenotype tests indicate low TPMT activity or low MeTIMP/TGN ratio. Another rare possibility would be that two inactivating SNP variants are mistakenly assumed to reside on the same allele, when they in fact reside on opposite alleles; phenotypic tests can distinguish these two possibilities. </w:t>
      </w:r>
    </w:p>
    <w:bookmarkEnd w:id="16"/>
    <w:p w14:paraId="2D7D9F94" w14:textId="77777777" w:rsidR="006F5E82" w:rsidRPr="0025409D" w:rsidRDefault="006F5E82" w:rsidP="0007161E">
      <w:pPr>
        <w:spacing w:after="0" w:line="360" w:lineRule="auto"/>
        <w:rPr>
          <w:rFonts w:ascii="Times New Roman" w:hAnsi="Times New Roman"/>
          <w:sz w:val="24"/>
          <w:szCs w:val="24"/>
        </w:rPr>
      </w:pPr>
    </w:p>
    <w:p w14:paraId="475FA9DC" w14:textId="4468A046" w:rsidR="005D2473" w:rsidRDefault="005D2473" w:rsidP="0007161E">
      <w:pPr>
        <w:spacing w:after="0" w:line="360" w:lineRule="auto"/>
        <w:rPr>
          <w:rFonts w:ascii="Times New Roman" w:hAnsi="Times New Roman"/>
          <w:sz w:val="24"/>
          <w:szCs w:val="24"/>
        </w:rPr>
      </w:pPr>
      <w:r w:rsidRPr="0025409D">
        <w:rPr>
          <w:rFonts w:ascii="Times New Roman" w:hAnsi="Times New Roman"/>
          <w:sz w:val="24"/>
          <w:szCs w:val="24"/>
        </w:rPr>
        <w:t xml:space="preserve">As indicated in the main manuscript, there </w:t>
      </w:r>
      <w:r w:rsidR="0045174C" w:rsidRPr="0025409D">
        <w:rPr>
          <w:rFonts w:ascii="Times New Roman" w:hAnsi="Times New Roman"/>
          <w:sz w:val="24"/>
          <w:szCs w:val="24"/>
        </w:rPr>
        <w:t>is</w:t>
      </w:r>
      <w:r w:rsidRPr="0025409D">
        <w:rPr>
          <w:rFonts w:ascii="Times New Roman" w:hAnsi="Times New Roman"/>
          <w:sz w:val="24"/>
          <w:szCs w:val="24"/>
        </w:rPr>
        <w:t xml:space="preserve"> a wide variety of starting, target, and usual doses of thiopurines for different diseases,</w:t>
      </w:r>
      <w:r w:rsidR="0045174C"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PEVuZE5vdGU+PENpdGU+PEF1dGhvcj5TYW5kYm9ybjwvQXV0aG9yPjxZZWFyPjIwMDE8L1llYXI+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</w:fldData>
        </w:fldChar>
      </w:r>
      <w:r w:rsidR="005C1F53">
        <w:rPr>
          <w:rFonts w:ascii="Times New Roman" w:hAnsi="Times New Roman"/>
          <w:sz w:val="24"/>
          <w:szCs w:val="24"/>
        </w:rPr>
        <w:instrText xml:space="preserve"> ADDIN EN.CITE </w:instrText>
      </w:r>
      <w:r w:rsidR="005C1F53">
        <w:rPr>
          <w:rFonts w:ascii="Times New Roman" w:hAnsi="Times New Roman"/>
          <w:sz w:val="24"/>
          <w:szCs w:val="24"/>
        </w:rPr>
        <w:fldChar w:fldCharType="begin">
          <w:fldData xml:space="preserve">PEVuZE5vdGU+PENpdGU+PEF1dGhvcj5TYW5kYm9ybjwvQXV0aG9yPjxZZWFyPjIwMDE8L1llYXI+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</w:fldData>
        </w:fldChar>
      </w:r>
      <w:r w:rsidR="005C1F53">
        <w:rPr>
          <w:rFonts w:ascii="Times New Roman" w:hAnsi="Times New Roman"/>
          <w:sz w:val="24"/>
          <w:szCs w:val="24"/>
        </w:rPr>
        <w:instrText xml:space="preserve"> ADDIN EN.CITE.DATA </w:instrText>
      </w:r>
      <w:r w:rsidR="005C1F53">
        <w:rPr>
          <w:rFonts w:ascii="Times New Roman" w:hAnsi="Times New Roman"/>
          <w:sz w:val="24"/>
          <w:szCs w:val="24"/>
        </w:rPr>
      </w:r>
      <w:r w:rsidR="005C1F53">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24" w:tooltip="Sandborn, 2001 #2" w:history="1">
        <w:r w:rsidR="008A7FAF">
          <w:rPr>
            <w:rFonts w:ascii="Times New Roman" w:hAnsi="Times New Roman"/>
            <w:noProof/>
            <w:sz w:val="24"/>
            <w:szCs w:val="24"/>
          </w:rPr>
          <w:t>24</w:t>
        </w:r>
      </w:hyperlink>
      <w:r w:rsidR="005C1F53">
        <w:rPr>
          <w:rFonts w:ascii="Times New Roman" w:hAnsi="Times New Roman"/>
          <w:noProof/>
          <w:sz w:val="24"/>
          <w:szCs w:val="24"/>
        </w:rPr>
        <w:t xml:space="preserve">, </w:t>
      </w:r>
      <w:hyperlink w:anchor="_ENREF_25" w:tooltip="Vora, 2006 #65" w:history="1">
        <w:r w:rsidR="008A7FAF">
          <w:rPr>
            <w:rFonts w:ascii="Times New Roman" w:hAnsi="Times New Roman"/>
            <w:noProof/>
            <w:sz w:val="24"/>
            <w:szCs w:val="24"/>
          </w:rPr>
          <w:t>25</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Pr="0025409D">
        <w:rPr>
          <w:rFonts w:ascii="Times New Roman" w:hAnsi="Times New Roman"/>
          <w:sz w:val="24"/>
          <w:szCs w:val="24"/>
        </w:rPr>
        <w:t xml:space="preserve"> or for the same disease by different groups.</w:t>
      </w:r>
      <w:r w:rsidR="001E1E88"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PEVuZE5vdGU+PENpdGU+PEF1dGhvcj5TdGFudWxsYTwvQXV0aG9yPjxZZWFyPjIwMDU8L1llYXI+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</w:fldData>
        </w:fldChar>
      </w:r>
      <w:r w:rsidR="005C1F53">
        <w:rPr>
          <w:rFonts w:ascii="Times New Roman" w:hAnsi="Times New Roman"/>
          <w:sz w:val="24"/>
          <w:szCs w:val="24"/>
        </w:rPr>
        <w:instrText xml:space="preserve"> ADDIN EN.CITE </w:instrText>
      </w:r>
      <w:r w:rsidR="005C1F53">
        <w:rPr>
          <w:rFonts w:ascii="Times New Roman" w:hAnsi="Times New Roman"/>
          <w:sz w:val="24"/>
          <w:szCs w:val="24"/>
        </w:rPr>
        <w:fldChar w:fldCharType="begin">
          <w:fldData xml:space="preserve">PEVuZE5vdGU+PENpdGU+PEF1dGhvcj5TdGFudWxsYTwvQXV0aG9yPjxZZWFyPjIwMDU8L1llYXI+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</w:fldData>
        </w:fldChar>
      </w:r>
      <w:r w:rsidR="005C1F53">
        <w:rPr>
          <w:rFonts w:ascii="Times New Roman" w:hAnsi="Times New Roman"/>
          <w:sz w:val="24"/>
          <w:szCs w:val="24"/>
        </w:rPr>
        <w:instrText xml:space="preserve"> ADDIN EN.CITE.DATA </w:instrText>
      </w:r>
      <w:r w:rsidR="005C1F53">
        <w:rPr>
          <w:rFonts w:ascii="Times New Roman" w:hAnsi="Times New Roman"/>
          <w:sz w:val="24"/>
          <w:szCs w:val="24"/>
        </w:rPr>
      </w:r>
      <w:r w:rsidR="005C1F53">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25" w:tooltip="Vora, 2006 #65" w:history="1">
        <w:r w:rsidR="008A7FAF">
          <w:rPr>
            <w:rFonts w:ascii="Times New Roman" w:hAnsi="Times New Roman"/>
            <w:noProof/>
            <w:sz w:val="24"/>
            <w:szCs w:val="24"/>
          </w:rPr>
          <w:t>25</w:t>
        </w:r>
      </w:hyperlink>
      <w:r w:rsidR="005C1F53">
        <w:rPr>
          <w:rFonts w:ascii="Times New Roman" w:hAnsi="Times New Roman"/>
          <w:noProof/>
          <w:sz w:val="24"/>
          <w:szCs w:val="24"/>
        </w:rPr>
        <w:t xml:space="preserve">, </w:t>
      </w:r>
      <w:hyperlink w:anchor="_ENREF_26" w:tooltip="Stanulla, 2005 #66" w:history="1">
        <w:r w:rsidR="008A7FAF">
          <w:rPr>
            <w:rFonts w:ascii="Times New Roman" w:hAnsi="Times New Roman"/>
            <w:noProof/>
            <w:sz w:val="24"/>
            <w:szCs w:val="24"/>
          </w:rPr>
          <w:t>26</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Pr="0025409D">
        <w:rPr>
          <w:rFonts w:ascii="Times New Roman" w:hAnsi="Times New Roman"/>
          <w:sz w:val="24"/>
          <w:szCs w:val="24"/>
        </w:rPr>
        <w:t xml:space="preserve"> Patients with a heterozygote</w:t>
      </w:r>
      <w:r w:rsidR="008D0793">
        <w:rPr>
          <w:rFonts w:ascii="Times New Roman" w:hAnsi="Times New Roman"/>
          <w:sz w:val="24"/>
          <w:szCs w:val="24"/>
        </w:rPr>
        <w:t xml:space="preserve"> (intermediate metabolizer)</w:t>
      </w:r>
      <w:r w:rsidRPr="0025409D">
        <w:rPr>
          <w:rFonts w:ascii="Times New Roman" w:hAnsi="Times New Roman"/>
          <w:sz w:val="24"/>
          <w:szCs w:val="24"/>
        </w:rPr>
        <w:t xml:space="preserve"> TPMT phenotype will be more likely to require a </w:t>
      </w:r>
      <w:r w:rsidR="004760F6" w:rsidRPr="0025409D">
        <w:rPr>
          <w:rFonts w:ascii="Times New Roman" w:hAnsi="Times New Roman"/>
          <w:sz w:val="24"/>
          <w:szCs w:val="24"/>
        </w:rPr>
        <w:t xml:space="preserve">thiopurine </w:t>
      </w:r>
      <w:r w:rsidRPr="0025409D">
        <w:rPr>
          <w:rFonts w:ascii="Times New Roman" w:hAnsi="Times New Roman"/>
          <w:sz w:val="24"/>
          <w:szCs w:val="24"/>
        </w:rPr>
        <w:t xml:space="preserve">dosage decrease </w:t>
      </w:r>
      <w:r w:rsidR="0045174C" w:rsidRPr="0025409D">
        <w:rPr>
          <w:rFonts w:ascii="Times New Roman" w:hAnsi="Times New Roman"/>
          <w:sz w:val="24"/>
          <w:szCs w:val="24"/>
        </w:rPr>
        <w:t>if</w:t>
      </w:r>
      <w:r w:rsidRPr="0025409D">
        <w:rPr>
          <w:rFonts w:ascii="Times New Roman" w:hAnsi="Times New Roman"/>
          <w:sz w:val="24"/>
          <w:szCs w:val="24"/>
        </w:rPr>
        <w:t xml:space="preserve"> the starting, target, or usual dos</w:t>
      </w:r>
      <w:r w:rsidR="0045174C" w:rsidRPr="0025409D">
        <w:rPr>
          <w:rFonts w:ascii="Times New Roman" w:hAnsi="Times New Roman"/>
          <w:sz w:val="24"/>
          <w:szCs w:val="24"/>
        </w:rPr>
        <w:t>age</w:t>
      </w:r>
      <w:r w:rsidRPr="0025409D">
        <w:rPr>
          <w:rFonts w:ascii="Times New Roman" w:hAnsi="Times New Roman"/>
          <w:sz w:val="24"/>
          <w:szCs w:val="24"/>
        </w:rPr>
        <w:t xml:space="preserve"> </w:t>
      </w:r>
      <w:r w:rsidR="0045174C" w:rsidRPr="0025409D">
        <w:rPr>
          <w:rFonts w:ascii="Times New Roman" w:hAnsi="Times New Roman"/>
          <w:sz w:val="24"/>
          <w:szCs w:val="24"/>
        </w:rPr>
        <w:t>is on the higher end of the usual range.</w:t>
      </w:r>
      <w:r w:rsidR="004760F6" w:rsidRPr="0025409D">
        <w:rPr>
          <w:rFonts w:ascii="Times New Roman" w:hAnsi="Times New Roman"/>
          <w:sz w:val="24"/>
          <w:szCs w:val="24"/>
        </w:rPr>
        <w:t xml:space="preserve"> Also, as indicated below, heterozygotes are more likely to need </w:t>
      </w:r>
      <w:r w:rsidR="0045174C" w:rsidRPr="0025409D">
        <w:rPr>
          <w:rFonts w:ascii="Times New Roman" w:hAnsi="Times New Roman"/>
          <w:sz w:val="24"/>
          <w:szCs w:val="24"/>
        </w:rPr>
        <w:t xml:space="preserve">a </w:t>
      </w:r>
      <w:r w:rsidR="004760F6" w:rsidRPr="0025409D">
        <w:rPr>
          <w:rFonts w:ascii="Times New Roman" w:hAnsi="Times New Roman"/>
          <w:sz w:val="24"/>
          <w:szCs w:val="24"/>
        </w:rPr>
        <w:t xml:space="preserve">decrease of </w:t>
      </w:r>
      <w:r w:rsidR="00C334B2" w:rsidRPr="0025409D">
        <w:rPr>
          <w:rFonts w:ascii="Times New Roman" w:hAnsi="Times New Roman"/>
          <w:sz w:val="24"/>
          <w:szCs w:val="24"/>
        </w:rPr>
        <w:t xml:space="preserve">their </w:t>
      </w:r>
      <w:r w:rsidR="004760F6" w:rsidRPr="0025409D">
        <w:rPr>
          <w:rFonts w:ascii="Times New Roman" w:hAnsi="Times New Roman"/>
          <w:sz w:val="24"/>
          <w:szCs w:val="24"/>
        </w:rPr>
        <w:t>thiopurines if other concurrent therapy (such as methotrexate) has overlapping adverse effects (such as myelosuppression).</w:t>
      </w:r>
      <w:r w:rsidR="004A132D" w:rsidRPr="0025409D">
        <w:rPr>
          <w:rFonts w:ascii="Times New Roman" w:hAnsi="Times New Roman"/>
          <w:sz w:val="24"/>
          <w:szCs w:val="24"/>
        </w:rPr>
        <w:t xml:space="preserve"> Some have suggested that combining thiopurines with allopurinol minimizes methylated active metabolites</w:t>
      </w:r>
      <w:r w:rsidR="0045174C"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PEVuZE5vdGU+PENpdGU+PEF1dGhvcj5TbWl0aDwvQXV0aG9yPjxZZWFyPjIwMTI8L1llYXI+PFJl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</w:fldData>
        </w:fldChar>
      </w:r>
      <w:r w:rsidR="005C1F53">
        <w:rPr>
          <w:rFonts w:ascii="Times New Roman" w:hAnsi="Times New Roman"/>
          <w:sz w:val="24"/>
          <w:szCs w:val="24"/>
        </w:rPr>
        <w:instrText xml:space="preserve"> ADDIN EN.CITE </w:instrText>
      </w:r>
      <w:r w:rsidR="005C1F53">
        <w:rPr>
          <w:rFonts w:ascii="Times New Roman" w:hAnsi="Times New Roman"/>
          <w:sz w:val="24"/>
          <w:szCs w:val="24"/>
        </w:rPr>
        <w:fldChar w:fldCharType="begin">
          <w:fldData xml:space="preserve">PEVuZE5vdGU+PENpdGU+PEF1dGhvcj5TbWl0aDwvQXV0aG9yPjxZZWFyPjIwMTI8L1llYXI+PFJl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</w:fldData>
        </w:fldChar>
      </w:r>
      <w:r w:rsidR="005C1F53">
        <w:rPr>
          <w:rFonts w:ascii="Times New Roman" w:hAnsi="Times New Roman"/>
          <w:sz w:val="24"/>
          <w:szCs w:val="24"/>
        </w:rPr>
        <w:instrText xml:space="preserve"> ADDIN EN.CITE.DATA </w:instrText>
      </w:r>
      <w:r w:rsidR="005C1F53">
        <w:rPr>
          <w:rFonts w:ascii="Times New Roman" w:hAnsi="Times New Roman"/>
          <w:sz w:val="24"/>
          <w:szCs w:val="24"/>
        </w:rPr>
      </w:r>
      <w:r w:rsidR="005C1F53">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5C1F53">
        <w:rPr>
          <w:rFonts w:ascii="Times New Roman" w:hAnsi="Times New Roman"/>
          <w:noProof/>
          <w:sz w:val="24"/>
          <w:szCs w:val="24"/>
        </w:rPr>
        <w:t>(</w:t>
      </w:r>
      <w:hyperlink w:anchor="_ENREF_27" w:tooltip="Smith, 2012 #67" w:history="1">
        <w:r w:rsidR="008A7FAF">
          <w:rPr>
            <w:rFonts w:ascii="Times New Roman" w:hAnsi="Times New Roman"/>
            <w:noProof/>
            <w:sz w:val="24"/>
            <w:szCs w:val="24"/>
          </w:rPr>
          <w:t>27-30</w:t>
        </w:r>
      </w:hyperlink>
      <w:r w:rsidR="005C1F53">
        <w:rPr>
          <w:rFonts w:ascii="Times New Roman" w:hAnsi="Times New Roman"/>
          <w:noProof/>
          <w:sz w:val="24"/>
          <w:szCs w:val="24"/>
        </w:rPr>
        <w:t>)</w:t>
      </w:r>
      <w:r w:rsidR="00B725F7" w:rsidRPr="0025409D">
        <w:rPr>
          <w:rFonts w:ascii="Times New Roman" w:hAnsi="Times New Roman"/>
          <w:sz w:val="24"/>
          <w:szCs w:val="24"/>
        </w:rPr>
        <w:fldChar w:fldCharType="end"/>
      </w:r>
      <w:r w:rsidR="00CF03F0" w:rsidRPr="0025409D">
        <w:rPr>
          <w:rFonts w:ascii="Times New Roman" w:hAnsi="Times New Roman"/>
          <w:sz w:val="24"/>
          <w:szCs w:val="24"/>
        </w:rPr>
        <w:t>, an interaction that will depend upon TPMT phenotype</w:t>
      </w:r>
      <w:r w:rsidR="00C334B2" w:rsidRPr="0025409D">
        <w:rPr>
          <w:rFonts w:ascii="Times New Roman" w:hAnsi="Times New Roman"/>
          <w:sz w:val="24"/>
          <w:szCs w:val="24"/>
        </w:rPr>
        <w:t>/genotype</w:t>
      </w:r>
      <w:r w:rsidR="00CF03F0" w:rsidRPr="0025409D">
        <w:rPr>
          <w:rFonts w:ascii="Times New Roman" w:hAnsi="Times New Roman"/>
          <w:sz w:val="24"/>
          <w:szCs w:val="24"/>
        </w:rPr>
        <w:t>.</w:t>
      </w:r>
    </w:p>
    <w:p w14:paraId="6EC66A81" w14:textId="77777777" w:rsidR="00FD1C2A" w:rsidRDefault="00FD1C2A" w:rsidP="0007161E">
      <w:pPr>
        <w:spacing w:after="0" w:line="360" w:lineRule="auto"/>
        <w:rPr>
          <w:rFonts w:ascii="Times New Roman" w:hAnsi="Times New Roman"/>
          <w:sz w:val="24"/>
          <w:szCs w:val="24"/>
        </w:rPr>
      </w:pPr>
    </w:p>
    <w:p w14:paraId="4CF0C95A" w14:textId="21F71692" w:rsidR="00FD1C2A" w:rsidRDefault="00B642CB" w:rsidP="009C5D0B">
      <w:pPr>
        <w:spacing w:after="0" w:line="360" w:lineRule="auto"/>
        <w:rPr>
          <w:rFonts w:ascii="Times New Roman" w:hAnsi="Times New Roman"/>
          <w:sz w:val="24"/>
          <w:szCs w:val="24"/>
        </w:rPr>
      </w:pPr>
      <w:r>
        <w:rPr>
          <w:rFonts w:ascii="Times New Roman" w:hAnsi="Times New Roman"/>
          <w:sz w:val="24"/>
          <w:szCs w:val="24"/>
        </w:rPr>
        <w:lastRenderedPageBreak/>
        <w:t>Because clinical assay</w:t>
      </w:r>
      <w:r w:rsidR="004F79A4">
        <w:rPr>
          <w:rFonts w:ascii="Times New Roman" w:hAnsi="Times New Roman"/>
          <w:sz w:val="24"/>
          <w:szCs w:val="24"/>
        </w:rPr>
        <w:t>s</w:t>
      </w:r>
      <w:r>
        <w:rPr>
          <w:rFonts w:ascii="Times New Roman" w:hAnsi="Times New Roman"/>
          <w:sz w:val="24"/>
          <w:szCs w:val="24"/>
        </w:rPr>
        <w:t xml:space="preserve"> for TGNs do not distinguish tri- from di- from mono-phosphates, TGN </w:t>
      </w:r>
      <w:r w:rsidR="00A86EEF">
        <w:rPr>
          <w:rFonts w:ascii="Times New Roman" w:hAnsi="Times New Roman"/>
          <w:sz w:val="24"/>
          <w:szCs w:val="24"/>
        </w:rPr>
        <w:t xml:space="preserve">levels </w:t>
      </w:r>
      <w:r>
        <w:rPr>
          <w:rFonts w:ascii="Times New Roman" w:hAnsi="Times New Roman"/>
          <w:sz w:val="24"/>
          <w:szCs w:val="24"/>
        </w:rPr>
        <w:t>cannot be used to identify low NUDT15 activity. There is a growing body of research data indicating th</w:t>
      </w:r>
      <w:r w:rsidR="004F79A4">
        <w:rPr>
          <w:rFonts w:ascii="Times New Roman" w:hAnsi="Times New Roman"/>
          <w:sz w:val="24"/>
          <w:szCs w:val="24"/>
        </w:rPr>
        <w:t>at</w:t>
      </w:r>
      <w:r>
        <w:rPr>
          <w:rFonts w:ascii="Times New Roman" w:hAnsi="Times New Roman"/>
          <w:sz w:val="24"/>
          <w:szCs w:val="24"/>
        </w:rPr>
        <w:t xml:space="preserve"> </w:t>
      </w:r>
      <w:r w:rsidR="00A86EEF">
        <w:rPr>
          <w:rFonts w:ascii="Times New Roman" w:hAnsi="Times New Roman"/>
          <w:sz w:val="24"/>
          <w:szCs w:val="24"/>
        </w:rPr>
        <w:t>thioguanine</w:t>
      </w:r>
      <w:r>
        <w:rPr>
          <w:rFonts w:ascii="Times New Roman" w:hAnsi="Times New Roman"/>
          <w:sz w:val="24"/>
          <w:szCs w:val="24"/>
        </w:rPr>
        <w:t xml:space="preserve"> incorporated into blood cell DNA may be an indicator of NUDT15 status in patients receiving thiopurines</w:t>
      </w:r>
      <w:r w:rsidR="006040D5">
        <w:rPr>
          <w:rFonts w:ascii="Times New Roman" w:hAnsi="Times New Roman"/>
          <w:sz w:val="24"/>
          <w:szCs w:val="24"/>
        </w:rPr>
        <w:t xml:space="preserve"> </w:t>
      </w:r>
      <w:r w:rsidR="00797ACA">
        <w:rPr>
          <w:rFonts w:ascii="Times New Roman" w:hAnsi="Times New Roman"/>
          <w:sz w:val="24"/>
          <w:szCs w:val="24"/>
        </w:rPr>
        <w:fldChar w:fldCharType="begin">
          <w:fldData xml:space="preserve">PEVuZE5vdGU+PENpdGU+PEF1dGhvcj5Nb3JpeWFtYTwvQXV0aG9yPjxZZWFyPjIwMTY8L1llYXI+
PFJlY051bT4zNTwvUmVjTnVtPjxEaXNwbGF5VGV4dD4oMzEpPC9EaXNwbGF5VGV4dD48cmVjb3Jk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PEVuZE5vdGU+PENpdGU+PEF1dGhvcj5Nb3JpeWFtYTwvQXV0aG9yPjxZZWFyPjIwMTY8L1llYXI+
PFJlY051bT4zNTwvUmVjTnVtPjxEaXNwbGF5VGV4dD4oMzEpPC9EaXNwbGF5VGV4dD48cmVjb3Jk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797ACA">
        <w:rPr>
          <w:rFonts w:ascii="Times New Roman" w:hAnsi="Times New Roman"/>
          <w:sz w:val="24"/>
          <w:szCs w:val="24"/>
        </w:rPr>
      </w:r>
      <w:r w:rsidR="00797ACA">
        <w:rPr>
          <w:rFonts w:ascii="Times New Roman" w:hAnsi="Times New Roman"/>
          <w:sz w:val="24"/>
          <w:szCs w:val="24"/>
        </w:rPr>
        <w:fldChar w:fldCharType="separate"/>
      </w:r>
      <w:r w:rsidR="00797ACA">
        <w:rPr>
          <w:rFonts w:ascii="Times New Roman" w:hAnsi="Times New Roman"/>
          <w:noProof/>
          <w:sz w:val="24"/>
          <w:szCs w:val="24"/>
        </w:rPr>
        <w:t>(</w:t>
      </w:r>
      <w:hyperlink w:anchor="_ENREF_31" w:tooltip="Moriyama, 2016 #35" w:history="1">
        <w:r w:rsidR="008A7FAF">
          <w:rPr>
            <w:rFonts w:ascii="Times New Roman" w:hAnsi="Times New Roman"/>
            <w:noProof/>
            <w:sz w:val="24"/>
            <w:szCs w:val="24"/>
          </w:rPr>
          <w:t>31</w:t>
        </w:r>
      </w:hyperlink>
      <w:r w:rsidR="00797ACA">
        <w:rPr>
          <w:rFonts w:ascii="Times New Roman" w:hAnsi="Times New Roman"/>
          <w:noProof/>
          <w:sz w:val="24"/>
          <w:szCs w:val="24"/>
        </w:rPr>
        <w:t>)</w:t>
      </w:r>
      <w:r w:rsidR="00797ACA">
        <w:rPr>
          <w:rFonts w:ascii="Times New Roman" w:hAnsi="Times New Roman"/>
          <w:sz w:val="24"/>
          <w:szCs w:val="24"/>
        </w:rPr>
        <w:fldChar w:fldCharType="end"/>
      </w:r>
      <w:r w:rsidR="006040D5">
        <w:rPr>
          <w:rFonts w:ascii="Times New Roman" w:hAnsi="Times New Roman"/>
          <w:sz w:val="24"/>
          <w:szCs w:val="24"/>
        </w:rPr>
        <w:t>, b</w:t>
      </w:r>
      <w:r>
        <w:rPr>
          <w:rFonts w:ascii="Times New Roman" w:hAnsi="Times New Roman"/>
          <w:sz w:val="24"/>
          <w:szCs w:val="24"/>
        </w:rPr>
        <w:t>ut there are not enough data at present to know if this assay will be a useful adjunct it were available in the clinic.</w:t>
      </w:r>
    </w:p>
    <w:p w14:paraId="4D2C129D" w14:textId="77777777" w:rsidR="009C5D0B" w:rsidRPr="0025409D" w:rsidRDefault="009C5D0B" w:rsidP="009C5D0B">
      <w:pPr>
        <w:spacing w:after="0" w:line="360" w:lineRule="auto"/>
      </w:pPr>
    </w:p>
    <w:p w14:paraId="0B114D5B" w14:textId="1DBA357B" w:rsidR="001B621F" w:rsidRPr="0025409D" w:rsidRDefault="006F5E82" w:rsidP="0007161E">
      <w:pPr>
        <w:tabs>
          <w:tab w:val="left" w:pos="990"/>
        </w:tabs>
        <w:spacing w:after="0" w:line="360" w:lineRule="auto"/>
        <w:rPr>
          <w:rFonts w:ascii="Times New Roman" w:hAnsi="Times New Roman"/>
          <w:sz w:val="24"/>
          <w:szCs w:val="24"/>
        </w:rPr>
      </w:pPr>
      <w:r w:rsidRPr="0025409D">
        <w:rPr>
          <w:rFonts w:ascii="Times New Roman" w:hAnsi="Times New Roman"/>
          <w:sz w:val="24"/>
          <w:szCs w:val="24"/>
        </w:rPr>
        <w:t xml:space="preserve">One caveat to thiopurine use is that some serious long-term adverse effects (secondary tumors) have been associated with defective TPMT activity </w:t>
      </w:r>
      <w:r w:rsidR="00B725F7" w:rsidRPr="0025409D">
        <w:rPr>
          <w:rFonts w:ascii="Times New Roman" w:hAnsi="Times New Roman"/>
          <w:sz w:val="24"/>
          <w:szCs w:val="24"/>
        </w:rPr>
        <w:fldChar w:fldCharType="begin">
          <w:fldData xml:space="preserve">PEVuZE5vdGU+PENpdGU+PEF1dGhvcj5SZWxsaW5nPC9BdXRob3I+PFllYXI+MTk5OTwvWWVhcj48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PEVuZE5vdGU+PENpdGU+PEF1dGhvcj5SZWxsaW5nPC9BdXRob3I+PFllYXI+MTk5OTwvWWVhcj48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19" w:tooltip="Relling, 1999 #16" w:history="1">
        <w:r w:rsidR="008A7FAF">
          <w:rPr>
            <w:rFonts w:ascii="Times New Roman" w:hAnsi="Times New Roman"/>
            <w:noProof/>
            <w:sz w:val="24"/>
            <w:szCs w:val="24"/>
          </w:rPr>
          <w:t>19</w:t>
        </w:r>
      </w:hyperlink>
      <w:r w:rsidR="00797ACA">
        <w:rPr>
          <w:rFonts w:ascii="Times New Roman" w:hAnsi="Times New Roman"/>
          <w:noProof/>
          <w:sz w:val="24"/>
          <w:szCs w:val="24"/>
        </w:rPr>
        <w:t xml:space="preserve">, </w:t>
      </w:r>
      <w:hyperlink w:anchor="_ENREF_32" w:tooltip="Yenson, 2008 #71" w:history="1">
        <w:r w:rsidR="008A7FAF">
          <w:rPr>
            <w:rFonts w:ascii="Times New Roman" w:hAnsi="Times New Roman"/>
            <w:noProof/>
            <w:sz w:val="24"/>
            <w:szCs w:val="24"/>
          </w:rPr>
          <w:t>32-34</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Pr="0025409D">
        <w:rPr>
          <w:rFonts w:ascii="Times New Roman" w:hAnsi="Times New Roman"/>
          <w:sz w:val="24"/>
          <w:szCs w:val="24"/>
        </w:rPr>
        <w:t xml:space="preserve"> without necessarily causing serious acute myelosuppression; whether capping doses of thiopurines in those with a TPMT defect will decrease the risk of the late effect of secondary cancer is not known. </w:t>
      </w:r>
      <w:r w:rsidR="00B97773" w:rsidRPr="0025409D">
        <w:rPr>
          <w:rFonts w:ascii="Times New Roman" w:hAnsi="Times New Roman"/>
          <w:sz w:val="24"/>
          <w:szCs w:val="24"/>
        </w:rPr>
        <w:t>It should be noted that at least one study did not confirm a relationship between TPMT and</w:t>
      </w:r>
      <w:r w:rsidR="0007161E">
        <w:rPr>
          <w:rFonts w:ascii="Times New Roman" w:hAnsi="Times New Roman"/>
          <w:sz w:val="24"/>
          <w:szCs w:val="24"/>
        </w:rPr>
        <w:t xml:space="preserve"> a higher risk of second tumors </w:t>
      </w:r>
      <w:r w:rsidR="00B725F7" w:rsidRPr="0007161E">
        <w:rPr>
          <w:rFonts w:ascii="Times New Roman" w:hAnsi="Times New Roman"/>
          <w:sz w:val="24"/>
          <w:szCs w:val="24"/>
        </w:rPr>
        <w:fldChar w:fldCharType="begin">
          <w:fldData xml:space="preserve">PEVuZE5vdGU+PENpdGU+PEF1dGhvcj5TdGFudWxsYTwvQXV0aG9yPjxZZWFyPjIwMDk8L1llYXI+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PEVuZE5vdGU+PENpdGU+PEF1dGhvcj5TdGFudWxsYTwvQXV0aG9yPjxZZWFyPjIwMDk8L1llYXI+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07161E">
        <w:rPr>
          <w:rFonts w:ascii="Times New Roman" w:hAnsi="Times New Roman"/>
          <w:sz w:val="24"/>
          <w:szCs w:val="24"/>
        </w:rPr>
      </w:r>
      <w:r w:rsidR="00B725F7" w:rsidRPr="0007161E">
        <w:rPr>
          <w:rFonts w:ascii="Times New Roman" w:hAnsi="Times New Roman"/>
          <w:sz w:val="24"/>
          <w:szCs w:val="24"/>
        </w:rPr>
        <w:fldChar w:fldCharType="separate"/>
      </w:r>
      <w:r w:rsidR="00797ACA">
        <w:rPr>
          <w:rFonts w:ascii="Times New Roman" w:hAnsi="Times New Roman"/>
          <w:noProof/>
          <w:sz w:val="24"/>
          <w:szCs w:val="24"/>
        </w:rPr>
        <w:t>(</w:t>
      </w:r>
      <w:hyperlink w:anchor="_ENREF_35" w:tooltip="Stanulla, 2009 #74" w:history="1">
        <w:r w:rsidR="008A7FAF">
          <w:rPr>
            <w:rFonts w:ascii="Times New Roman" w:hAnsi="Times New Roman"/>
            <w:noProof/>
            <w:sz w:val="24"/>
            <w:szCs w:val="24"/>
          </w:rPr>
          <w:t>35</w:t>
        </w:r>
      </w:hyperlink>
      <w:r w:rsidR="00797ACA">
        <w:rPr>
          <w:rFonts w:ascii="Times New Roman" w:hAnsi="Times New Roman"/>
          <w:noProof/>
          <w:sz w:val="24"/>
          <w:szCs w:val="24"/>
        </w:rPr>
        <w:t>)</w:t>
      </w:r>
      <w:r w:rsidR="00B725F7" w:rsidRPr="0007161E">
        <w:rPr>
          <w:rFonts w:ascii="Times New Roman" w:hAnsi="Times New Roman"/>
          <w:sz w:val="24"/>
          <w:szCs w:val="24"/>
        </w:rPr>
        <w:fldChar w:fldCharType="end"/>
      </w:r>
      <w:r w:rsidR="0007161E">
        <w:rPr>
          <w:rFonts w:ascii="Times New Roman" w:hAnsi="Times New Roman"/>
          <w:sz w:val="24"/>
          <w:szCs w:val="24"/>
        </w:rPr>
        <w:t>.</w:t>
      </w:r>
      <w:r w:rsidR="00B97773" w:rsidRPr="0007161E">
        <w:rPr>
          <w:rFonts w:ascii="Times New Roman" w:hAnsi="Times New Roman"/>
          <w:sz w:val="24"/>
          <w:szCs w:val="24"/>
        </w:rPr>
        <w:t xml:space="preserve"> </w:t>
      </w:r>
      <w:r w:rsidR="00223827" w:rsidRPr="0007161E">
        <w:rPr>
          <w:rFonts w:ascii="Times New Roman" w:hAnsi="Times New Roman"/>
          <w:sz w:val="24"/>
          <w:szCs w:val="24"/>
        </w:rPr>
        <w:t>V</w:t>
      </w:r>
      <w:r w:rsidR="00DA4B2B" w:rsidRPr="0007161E">
        <w:rPr>
          <w:rFonts w:ascii="Times New Roman" w:hAnsi="Times New Roman"/>
          <w:sz w:val="24"/>
          <w:szCs w:val="24"/>
        </w:rPr>
        <w:t>eno-occlusive disease and persistent splenomegaly have been associated with low TPMT activity</w:t>
      </w:r>
      <w:r w:rsidR="00704102" w:rsidRPr="0007161E">
        <w:rPr>
          <w:rFonts w:ascii="Times New Roman" w:hAnsi="Times New Roman"/>
          <w:sz w:val="24"/>
          <w:szCs w:val="24"/>
        </w:rPr>
        <w:t>,</w:t>
      </w:r>
      <w:r w:rsidR="00DA4B2B" w:rsidRPr="0007161E">
        <w:rPr>
          <w:rFonts w:ascii="Times New Roman" w:hAnsi="Times New Roman"/>
          <w:sz w:val="24"/>
          <w:szCs w:val="24"/>
        </w:rPr>
        <w:t xml:space="preserve"> </w:t>
      </w:r>
      <w:r w:rsidR="00A66729" w:rsidRPr="0007161E">
        <w:rPr>
          <w:rFonts w:ascii="Times New Roman" w:hAnsi="Times New Roman"/>
          <w:sz w:val="24"/>
          <w:szCs w:val="24"/>
        </w:rPr>
        <w:t xml:space="preserve">although not necessarily with </w:t>
      </w:r>
      <w:r w:rsidR="00A66729" w:rsidRPr="0007161E">
        <w:rPr>
          <w:rFonts w:ascii="Times New Roman" w:hAnsi="Times New Roman"/>
          <w:i/>
          <w:sz w:val="24"/>
          <w:szCs w:val="24"/>
        </w:rPr>
        <w:t>TPMT</w:t>
      </w:r>
      <w:r w:rsidR="00A66729" w:rsidRPr="0007161E">
        <w:rPr>
          <w:rFonts w:ascii="Times New Roman" w:hAnsi="Times New Roman"/>
          <w:sz w:val="24"/>
          <w:szCs w:val="24"/>
        </w:rPr>
        <w:t xml:space="preserve"> genotype</w:t>
      </w:r>
      <w:r w:rsidR="00704102" w:rsidRPr="0007161E">
        <w:rPr>
          <w:rFonts w:ascii="Times New Roman" w:hAnsi="Times New Roman"/>
          <w:sz w:val="24"/>
          <w:szCs w:val="24"/>
        </w:rPr>
        <w:t>,</w:t>
      </w:r>
      <w:r w:rsidR="00A66729" w:rsidRPr="0007161E">
        <w:rPr>
          <w:rFonts w:ascii="Times New Roman" w:hAnsi="Times New Roman"/>
          <w:sz w:val="24"/>
          <w:szCs w:val="24"/>
        </w:rPr>
        <w:t xml:space="preserve"> </w:t>
      </w:r>
      <w:r w:rsidR="00DA4B2B" w:rsidRPr="0007161E">
        <w:rPr>
          <w:rFonts w:ascii="Times New Roman" w:hAnsi="Times New Roman"/>
          <w:sz w:val="24"/>
          <w:szCs w:val="24"/>
        </w:rPr>
        <w:t>in</w:t>
      </w:r>
      <w:r w:rsidR="0007161E">
        <w:rPr>
          <w:rFonts w:ascii="Times New Roman" w:hAnsi="Times New Roman"/>
          <w:sz w:val="24"/>
          <w:szCs w:val="24"/>
        </w:rPr>
        <w:t xml:space="preserve"> children receiving thioguanine </w:t>
      </w:r>
      <w:r w:rsidR="00B725F7" w:rsidRPr="0007161E">
        <w:rPr>
          <w:rFonts w:ascii="Times New Roman" w:hAnsi="Times New Roman"/>
          <w:sz w:val="24"/>
          <w:szCs w:val="24"/>
        </w:rPr>
        <w:fldChar w:fldCharType="begin">
          <w:fldData xml:space="preserve">PEVuZE5vdGU+PENpdGU+PEF1dGhvcj5MZW5uYXJkPC9BdXRob3I+PFllYXI+MjAwNjwvWWVhcj48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PC9rZXl3b3JkPjxrZXl3b3JkPkhlcGF0aWMgVmVuby1PY2NsdXNpdmUgRGlzZWFzZS8qY2hlbWlj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PEVuZE5vdGU+PENpdGU+PEF1dGhvcj5MZW5uYXJkPC9BdXRob3I+PFllYXI+MjAwNjwvWWVhcj48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PC9rZXl3b3JkPjxrZXl3b3JkPkhlcGF0aWMgVmVuby1PY2NsdXNpdmUgRGlzZWFzZS8qY2hlbWlj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07161E">
        <w:rPr>
          <w:rFonts w:ascii="Times New Roman" w:hAnsi="Times New Roman"/>
          <w:sz w:val="24"/>
          <w:szCs w:val="24"/>
        </w:rPr>
      </w:r>
      <w:r w:rsidR="00B725F7" w:rsidRPr="0007161E">
        <w:rPr>
          <w:rFonts w:ascii="Times New Roman" w:hAnsi="Times New Roman"/>
          <w:sz w:val="24"/>
          <w:szCs w:val="24"/>
        </w:rPr>
        <w:fldChar w:fldCharType="separate"/>
      </w:r>
      <w:r w:rsidR="00797ACA">
        <w:rPr>
          <w:rFonts w:ascii="Times New Roman" w:hAnsi="Times New Roman"/>
          <w:noProof/>
          <w:sz w:val="24"/>
          <w:szCs w:val="24"/>
        </w:rPr>
        <w:t>(</w:t>
      </w:r>
      <w:hyperlink w:anchor="_ENREF_36" w:tooltip="Lennard, 2006 #75" w:history="1">
        <w:r w:rsidR="008A7FAF">
          <w:rPr>
            <w:rFonts w:ascii="Times New Roman" w:hAnsi="Times New Roman"/>
            <w:noProof/>
            <w:sz w:val="24"/>
            <w:szCs w:val="24"/>
          </w:rPr>
          <w:t>36</w:t>
        </w:r>
      </w:hyperlink>
      <w:r w:rsidR="00797ACA">
        <w:rPr>
          <w:rFonts w:ascii="Times New Roman" w:hAnsi="Times New Roman"/>
          <w:noProof/>
          <w:sz w:val="24"/>
          <w:szCs w:val="24"/>
        </w:rPr>
        <w:t>)</w:t>
      </w:r>
      <w:r w:rsidR="00B725F7" w:rsidRPr="0007161E">
        <w:rPr>
          <w:rFonts w:ascii="Times New Roman" w:hAnsi="Times New Roman"/>
          <w:sz w:val="24"/>
          <w:szCs w:val="24"/>
        </w:rPr>
        <w:fldChar w:fldCharType="end"/>
      </w:r>
      <w:r w:rsidR="0007161E">
        <w:rPr>
          <w:rFonts w:ascii="Times New Roman" w:hAnsi="Times New Roman"/>
          <w:sz w:val="24"/>
          <w:szCs w:val="24"/>
        </w:rPr>
        <w:t xml:space="preserve">. </w:t>
      </w:r>
      <w:r w:rsidR="00B642CB" w:rsidRPr="0007161E">
        <w:rPr>
          <w:rFonts w:ascii="Times New Roman" w:hAnsi="Times New Roman"/>
          <w:sz w:val="24"/>
          <w:szCs w:val="24"/>
        </w:rPr>
        <w:t xml:space="preserve">Thiopurine-associated </w:t>
      </w:r>
      <w:r w:rsidR="00A66729" w:rsidRPr="0007161E">
        <w:rPr>
          <w:rFonts w:ascii="Times New Roman" w:hAnsi="Times New Roman"/>
          <w:sz w:val="24"/>
          <w:szCs w:val="24"/>
        </w:rPr>
        <w:t xml:space="preserve">pancreatitis </w:t>
      </w:r>
      <w:r w:rsidR="00B642CB" w:rsidRPr="0007161E">
        <w:rPr>
          <w:rFonts w:ascii="Times New Roman" w:hAnsi="Times New Roman"/>
          <w:sz w:val="24"/>
          <w:szCs w:val="24"/>
        </w:rPr>
        <w:t xml:space="preserve">has not been related to </w:t>
      </w:r>
      <w:r w:rsidR="00A66729" w:rsidRPr="0007161E">
        <w:rPr>
          <w:rFonts w:ascii="Times New Roman" w:hAnsi="Times New Roman"/>
          <w:sz w:val="24"/>
          <w:szCs w:val="24"/>
        </w:rPr>
        <w:t>low TPMT activity</w:t>
      </w:r>
      <w:r w:rsidR="00B642CB" w:rsidRPr="0007161E">
        <w:rPr>
          <w:rFonts w:ascii="Times New Roman" w:hAnsi="Times New Roman"/>
          <w:sz w:val="24"/>
          <w:szCs w:val="24"/>
        </w:rPr>
        <w:t>, and hepatotoxicity (hypertransaminasemia) is more common in those with high TPMT activity</w:t>
      </w:r>
      <w:r w:rsidR="0007161E">
        <w:rPr>
          <w:rFonts w:ascii="Times New Roman" w:hAnsi="Times New Roman"/>
          <w:sz w:val="24"/>
          <w:szCs w:val="24"/>
        </w:rPr>
        <w:t xml:space="preserve"> </w:t>
      </w:r>
      <w:r w:rsidR="00B725F7" w:rsidRPr="0007161E">
        <w:rPr>
          <w:rFonts w:ascii="Times New Roman" w:hAnsi="Times New Roman"/>
          <w:sz w:val="24"/>
          <w:szCs w:val="24"/>
        </w:rPr>
        <w:fldChar w:fldCharType="begin">
          <w:fldData xml:space="preserve">PEVuZE5vdGU+PENpdGU+PEF1dGhvcj5Eb25nPC9BdXRob3I+PFllYXI+MjAxMDwvWWVhcj48UmVj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PEVuZE5vdGU+PENpdGU+PEF1dGhvcj5Eb25nPC9BdXRob3I+PFllYXI+MjAxMDwvWWVhcj48UmVj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07161E">
        <w:rPr>
          <w:rFonts w:ascii="Times New Roman" w:hAnsi="Times New Roman"/>
          <w:sz w:val="24"/>
          <w:szCs w:val="24"/>
        </w:rPr>
      </w:r>
      <w:r w:rsidR="00B725F7" w:rsidRPr="0007161E">
        <w:rPr>
          <w:rFonts w:ascii="Times New Roman" w:hAnsi="Times New Roman"/>
          <w:sz w:val="24"/>
          <w:szCs w:val="24"/>
        </w:rPr>
        <w:fldChar w:fldCharType="separate"/>
      </w:r>
      <w:r w:rsidR="00797ACA">
        <w:rPr>
          <w:rFonts w:ascii="Times New Roman" w:hAnsi="Times New Roman"/>
          <w:noProof/>
          <w:sz w:val="24"/>
          <w:szCs w:val="24"/>
        </w:rPr>
        <w:t>(</w:t>
      </w:r>
      <w:hyperlink w:anchor="_ENREF_37" w:tooltip="Dong, 2010 #76" w:history="1">
        <w:r w:rsidR="008A7FAF">
          <w:rPr>
            <w:rFonts w:ascii="Times New Roman" w:hAnsi="Times New Roman"/>
            <w:noProof/>
            <w:sz w:val="24"/>
            <w:szCs w:val="24"/>
          </w:rPr>
          <w:t>37-43</w:t>
        </w:r>
      </w:hyperlink>
      <w:r w:rsidR="00797ACA">
        <w:rPr>
          <w:rFonts w:ascii="Times New Roman" w:hAnsi="Times New Roman"/>
          <w:noProof/>
          <w:sz w:val="24"/>
          <w:szCs w:val="24"/>
        </w:rPr>
        <w:t>)</w:t>
      </w:r>
      <w:r w:rsidR="00B725F7" w:rsidRPr="0007161E">
        <w:rPr>
          <w:rFonts w:ascii="Times New Roman" w:hAnsi="Times New Roman"/>
          <w:sz w:val="24"/>
          <w:szCs w:val="24"/>
        </w:rPr>
        <w:fldChar w:fldCharType="end"/>
      </w:r>
      <w:r w:rsidR="0007161E">
        <w:rPr>
          <w:rFonts w:ascii="Times New Roman" w:hAnsi="Times New Roman"/>
          <w:sz w:val="24"/>
          <w:szCs w:val="24"/>
        </w:rPr>
        <w:t>.</w:t>
      </w:r>
    </w:p>
    <w:p w14:paraId="31D16005" w14:textId="77777777" w:rsidR="001B621F" w:rsidRPr="0025409D" w:rsidRDefault="001B621F" w:rsidP="0007161E">
      <w:pPr>
        <w:tabs>
          <w:tab w:val="left" w:pos="990"/>
        </w:tabs>
        <w:spacing w:after="0" w:line="360" w:lineRule="auto"/>
        <w:rPr>
          <w:rFonts w:ascii="Times New Roman" w:hAnsi="Times New Roman"/>
          <w:sz w:val="24"/>
          <w:szCs w:val="24"/>
        </w:rPr>
      </w:pPr>
    </w:p>
    <w:p w14:paraId="439E2463" w14:textId="1A0C8167" w:rsidR="00D05C20" w:rsidRPr="0025409D" w:rsidRDefault="00D05C20" w:rsidP="0007161E">
      <w:pPr>
        <w:tabs>
          <w:tab w:val="left" w:pos="990"/>
        </w:tabs>
        <w:spacing w:after="0" w:line="360" w:lineRule="auto"/>
        <w:rPr>
          <w:rFonts w:ascii="Times New Roman" w:hAnsi="Times New Roman"/>
          <w:sz w:val="24"/>
          <w:szCs w:val="24"/>
        </w:rPr>
      </w:pPr>
      <w:r w:rsidRPr="0025409D">
        <w:rPr>
          <w:rFonts w:ascii="Times New Roman" w:hAnsi="Times New Roman"/>
          <w:sz w:val="24"/>
          <w:szCs w:val="24"/>
        </w:rPr>
        <w:t>Hepatic nodular regenerat</w:t>
      </w:r>
      <w:r w:rsidR="008D0793">
        <w:rPr>
          <w:rFonts w:ascii="Times New Roman" w:hAnsi="Times New Roman"/>
          <w:sz w:val="24"/>
          <w:szCs w:val="24"/>
        </w:rPr>
        <w:t>ive</w:t>
      </w:r>
      <w:r w:rsidRPr="0025409D">
        <w:rPr>
          <w:rFonts w:ascii="Times New Roman" w:hAnsi="Times New Roman"/>
          <w:sz w:val="24"/>
          <w:szCs w:val="24"/>
        </w:rPr>
        <w:t xml:space="preserve"> </w:t>
      </w:r>
      <w:r w:rsidR="00376C39" w:rsidRPr="0025409D">
        <w:rPr>
          <w:rFonts w:ascii="Times New Roman" w:hAnsi="Times New Roman"/>
          <w:sz w:val="24"/>
          <w:szCs w:val="24"/>
        </w:rPr>
        <w:t xml:space="preserve">hyperplasia </w:t>
      </w:r>
      <w:r w:rsidRPr="0025409D">
        <w:rPr>
          <w:rFonts w:ascii="Times New Roman" w:hAnsi="Times New Roman"/>
          <w:sz w:val="24"/>
          <w:szCs w:val="24"/>
        </w:rPr>
        <w:t>(NR</w:t>
      </w:r>
      <w:r w:rsidR="00376C39" w:rsidRPr="0025409D">
        <w:rPr>
          <w:rFonts w:ascii="Times New Roman" w:hAnsi="Times New Roman"/>
          <w:sz w:val="24"/>
          <w:szCs w:val="24"/>
        </w:rPr>
        <w:t>H</w:t>
      </w:r>
      <w:r w:rsidRPr="0025409D">
        <w:rPr>
          <w:rFonts w:ascii="Times New Roman" w:hAnsi="Times New Roman"/>
          <w:sz w:val="24"/>
          <w:szCs w:val="24"/>
        </w:rPr>
        <w:t xml:space="preserve">) has been reported in patients treated with thiopurines for </w:t>
      </w:r>
      <w:r w:rsidR="00376C39" w:rsidRPr="0025409D">
        <w:rPr>
          <w:rFonts w:ascii="Times New Roman" w:hAnsi="Times New Roman"/>
          <w:sz w:val="24"/>
          <w:szCs w:val="24"/>
        </w:rPr>
        <w:t>i</w:t>
      </w:r>
      <w:r w:rsidRPr="0025409D">
        <w:rPr>
          <w:rFonts w:ascii="Times New Roman" w:hAnsi="Times New Roman"/>
          <w:sz w:val="24"/>
          <w:szCs w:val="24"/>
        </w:rPr>
        <w:t xml:space="preserve">nflammatory </w:t>
      </w:r>
      <w:r w:rsidR="00376C39" w:rsidRPr="0025409D">
        <w:rPr>
          <w:rFonts w:ascii="Times New Roman" w:hAnsi="Times New Roman"/>
          <w:sz w:val="24"/>
          <w:szCs w:val="24"/>
        </w:rPr>
        <w:t>b</w:t>
      </w:r>
      <w:r w:rsidRPr="0025409D">
        <w:rPr>
          <w:rFonts w:ascii="Times New Roman" w:hAnsi="Times New Roman"/>
          <w:sz w:val="24"/>
          <w:szCs w:val="24"/>
        </w:rPr>
        <w:t xml:space="preserve">owel </w:t>
      </w:r>
      <w:r w:rsidR="00376C39" w:rsidRPr="0025409D">
        <w:rPr>
          <w:rFonts w:ascii="Times New Roman" w:hAnsi="Times New Roman"/>
          <w:sz w:val="24"/>
          <w:szCs w:val="24"/>
        </w:rPr>
        <w:t>d</w:t>
      </w:r>
      <w:r w:rsidRPr="0025409D">
        <w:rPr>
          <w:rFonts w:ascii="Times New Roman" w:hAnsi="Times New Roman"/>
          <w:sz w:val="24"/>
          <w:szCs w:val="24"/>
        </w:rPr>
        <w:t>isease (IBD)</w:t>
      </w:r>
      <w:r w:rsidR="00AB1C6D" w:rsidRPr="0025409D">
        <w:rPr>
          <w:rFonts w:ascii="Times New Roman" w:hAnsi="Times New Roman"/>
          <w:sz w:val="24"/>
          <w:szCs w:val="24"/>
        </w:rPr>
        <w:t>;</w:t>
      </w:r>
      <w:r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PEVuZE5vdGU+PENpdGU+PEF1dGhvcj5EYW5pZWw8L0F1dGhvcj48WWVhcj4yMDA1PC9ZZWFyPjxS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PEVuZE5vdGU+PENpdGU+PEF1dGhvcj5EYW5pZWw8L0F1dGhvcj48WWVhcj4yMDA1PC9ZZWFyPjxS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44" w:tooltip="Daniel, 2005 #77" w:history="1">
        <w:r w:rsidR="008A7FAF">
          <w:rPr>
            <w:rFonts w:ascii="Times New Roman" w:hAnsi="Times New Roman"/>
            <w:noProof/>
            <w:sz w:val="24"/>
            <w:szCs w:val="24"/>
          </w:rPr>
          <w:t>44</w:t>
        </w:r>
      </w:hyperlink>
      <w:r w:rsidR="00797ACA">
        <w:rPr>
          <w:rFonts w:ascii="Times New Roman" w:hAnsi="Times New Roman"/>
          <w:noProof/>
          <w:sz w:val="24"/>
          <w:szCs w:val="24"/>
        </w:rPr>
        <w:t xml:space="preserve">, </w:t>
      </w:r>
      <w:hyperlink w:anchor="_ENREF_45" w:tooltip="Russmann, 2001 #78" w:history="1">
        <w:r w:rsidR="008A7FAF">
          <w:rPr>
            <w:rFonts w:ascii="Times New Roman" w:hAnsi="Times New Roman"/>
            <w:noProof/>
            <w:sz w:val="24"/>
            <w:szCs w:val="24"/>
          </w:rPr>
          <w:t>45</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376C39" w:rsidRPr="0025409D">
        <w:rPr>
          <w:rFonts w:ascii="Times New Roman" w:hAnsi="Times New Roman"/>
          <w:sz w:val="24"/>
          <w:szCs w:val="24"/>
        </w:rPr>
        <w:t xml:space="preserve"> </w:t>
      </w:r>
      <w:r w:rsidR="00AB1C6D" w:rsidRPr="0025409D">
        <w:rPr>
          <w:rFonts w:ascii="Times New Roman" w:hAnsi="Times New Roman"/>
          <w:sz w:val="24"/>
          <w:szCs w:val="24"/>
        </w:rPr>
        <w:t>h</w:t>
      </w:r>
      <w:r w:rsidR="0076210E" w:rsidRPr="0025409D">
        <w:rPr>
          <w:rFonts w:ascii="Times New Roman" w:hAnsi="Times New Roman"/>
          <w:sz w:val="24"/>
          <w:szCs w:val="24"/>
        </w:rPr>
        <w:t xml:space="preserve">owever, only </w:t>
      </w:r>
      <w:r w:rsidR="00AB1C6D" w:rsidRPr="0025409D">
        <w:rPr>
          <w:rFonts w:ascii="Times New Roman" w:hAnsi="Times New Roman"/>
          <w:sz w:val="24"/>
          <w:szCs w:val="24"/>
        </w:rPr>
        <w:t>two</w:t>
      </w:r>
      <w:r w:rsidR="0076210E" w:rsidRPr="0025409D">
        <w:rPr>
          <w:rFonts w:ascii="Times New Roman" w:hAnsi="Times New Roman"/>
          <w:sz w:val="24"/>
          <w:szCs w:val="24"/>
        </w:rPr>
        <w:t xml:space="preserve"> </w:t>
      </w:r>
      <w:r w:rsidR="00AB1C6D" w:rsidRPr="0025409D">
        <w:rPr>
          <w:rFonts w:ascii="Times New Roman" w:hAnsi="Times New Roman"/>
          <w:sz w:val="24"/>
          <w:szCs w:val="24"/>
        </w:rPr>
        <w:t>studies</w:t>
      </w:r>
      <w:r w:rsidR="0076210E" w:rsidRPr="0025409D">
        <w:rPr>
          <w:rFonts w:ascii="Times New Roman" w:hAnsi="Times New Roman"/>
          <w:sz w:val="24"/>
          <w:szCs w:val="24"/>
        </w:rPr>
        <w:t xml:space="preserve"> reported </w:t>
      </w:r>
      <w:r w:rsidR="0076210E" w:rsidRPr="0025409D">
        <w:rPr>
          <w:rFonts w:ascii="Times New Roman" w:hAnsi="Times New Roman"/>
          <w:i/>
          <w:sz w:val="24"/>
          <w:szCs w:val="24"/>
        </w:rPr>
        <w:t>TPMT</w:t>
      </w:r>
      <w:r w:rsidR="0076210E" w:rsidRPr="0025409D">
        <w:rPr>
          <w:rFonts w:ascii="Times New Roman" w:hAnsi="Times New Roman"/>
          <w:sz w:val="24"/>
          <w:szCs w:val="24"/>
        </w:rPr>
        <w:t xml:space="preserve"> genotype</w:t>
      </w:r>
      <w:r w:rsidR="00AB1C6D" w:rsidRPr="0025409D">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PEVuZE5vdGU+PENpdGU+PEF1dGhvcj5CcmVlbjwvQXV0aG9yPjxZZWFyPjIwMDU8L1llYXI+PFJl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PEVuZE5vdGU+PENpdGU+PEF1dGhvcj5CcmVlbjwvQXV0aG9yPjxZZWFyPjIwMDU8L1llYXI+PFJl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46" w:tooltip="Breen, 2005 #79" w:history="1">
        <w:r w:rsidR="008A7FAF">
          <w:rPr>
            <w:rFonts w:ascii="Times New Roman" w:hAnsi="Times New Roman"/>
            <w:noProof/>
            <w:sz w:val="24"/>
            <w:szCs w:val="24"/>
          </w:rPr>
          <w:t>46</w:t>
        </w:r>
      </w:hyperlink>
      <w:r w:rsidR="00797ACA">
        <w:rPr>
          <w:rFonts w:ascii="Times New Roman" w:hAnsi="Times New Roman"/>
          <w:noProof/>
          <w:sz w:val="24"/>
          <w:szCs w:val="24"/>
        </w:rPr>
        <w:t xml:space="preserve">, </w:t>
      </w:r>
      <w:hyperlink w:anchor="_ENREF_47" w:tooltip="Blogowski, 2011 #80" w:history="1">
        <w:r w:rsidR="008A7FAF">
          <w:rPr>
            <w:rFonts w:ascii="Times New Roman" w:hAnsi="Times New Roman"/>
            <w:noProof/>
            <w:sz w:val="24"/>
            <w:szCs w:val="24"/>
          </w:rPr>
          <w:t>47</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AB1C6D" w:rsidRPr="0025409D">
        <w:rPr>
          <w:rFonts w:ascii="Times New Roman" w:hAnsi="Times New Roman"/>
          <w:sz w:val="24"/>
          <w:szCs w:val="24"/>
        </w:rPr>
        <w:t xml:space="preserve">  In both studies NRH was observed in patients who were heterozygous for the </w:t>
      </w:r>
      <w:r w:rsidR="00AB1C6D" w:rsidRPr="0025409D">
        <w:rPr>
          <w:rFonts w:ascii="Times New Roman" w:hAnsi="Times New Roman"/>
          <w:i/>
          <w:sz w:val="24"/>
          <w:szCs w:val="24"/>
        </w:rPr>
        <w:t>TPMT*3A</w:t>
      </w:r>
      <w:r w:rsidR="008D0793">
        <w:rPr>
          <w:rFonts w:ascii="Times New Roman" w:hAnsi="Times New Roman"/>
          <w:sz w:val="24"/>
          <w:szCs w:val="24"/>
        </w:rPr>
        <w:t xml:space="preserve"> allele</w:t>
      </w:r>
      <w:r w:rsidR="00AB1C6D" w:rsidRPr="0025409D">
        <w:rPr>
          <w:rFonts w:ascii="Times New Roman" w:hAnsi="Times New Roman"/>
          <w:sz w:val="24"/>
          <w:szCs w:val="24"/>
        </w:rPr>
        <w:t>. Further studies are needed to confirm the association between</w:t>
      </w:r>
      <w:r w:rsidR="00625117">
        <w:rPr>
          <w:rFonts w:ascii="Times New Roman" w:hAnsi="Times New Roman"/>
          <w:sz w:val="24"/>
          <w:szCs w:val="24"/>
        </w:rPr>
        <w:t xml:space="preserve"> </w:t>
      </w:r>
      <w:r w:rsidR="00AB1C6D" w:rsidRPr="0025409D">
        <w:rPr>
          <w:rFonts w:ascii="Times New Roman" w:hAnsi="Times New Roman"/>
          <w:sz w:val="24"/>
          <w:szCs w:val="24"/>
        </w:rPr>
        <w:t xml:space="preserve">NRH and </w:t>
      </w:r>
      <w:r w:rsidR="00AB1C6D" w:rsidRPr="0025409D">
        <w:rPr>
          <w:rFonts w:ascii="Times New Roman" w:hAnsi="Times New Roman"/>
          <w:i/>
          <w:sz w:val="24"/>
          <w:szCs w:val="24"/>
        </w:rPr>
        <w:t>TPMT</w:t>
      </w:r>
      <w:r w:rsidR="00AB1C6D" w:rsidRPr="0025409D">
        <w:rPr>
          <w:rFonts w:ascii="Times New Roman" w:hAnsi="Times New Roman"/>
          <w:sz w:val="24"/>
          <w:szCs w:val="24"/>
        </w:rPr>
        <w:t xml:space="preserve"> genotype.</w:t>
      </w:r>
    </w:p>
    <w:p w14:paraId="1FDC74FE" w14:textId="77777777" w:rsidR="00625117" w:rsidRDefault="00625117" w:rsidP="0007161E">
      <w:pPr>
        <w:tabs>
          <w:tab w:val="left" w:pos="990"/>
        </w:tabs>
        <w:spacing w:after="0" w:line="360" w:lineRule="auto"/>
        <w:rPr>
          <w:rFonts w:ascii="Times New Roman" w:hAnsi="Times New Roman"/>
          <w:sz w:val="24"/>
          <w:szCs w:val="24"/>
        </w:rPr>
      </w:pPr>
    </w:p>
    <w:p w14:paraId="24E6BDE3" w14:textId="35E7FCDD" w:rsidR="0076210E" w:rsidRPr="0025409D" w:rsidRDefault="00625117" w:rsidP="0007161E">
      <w:pPr>
        <w:tabs>
          <w:tab w:val="left" w:pos="990"/>
        </w:tabs>
        <w:spacing w:after="0" w:line="360" w:lineRule="auto"/>
        <w:rPr>
          <w:rFonts w:ascii="Times New Roman" w:hAnsi="Times New Roman"/>
          <w:sz w:val="24"/>
          <w:szCs w:val="24"/>
        </w:rPr>
      </w:pPr>
      <w:r>
        <w:rPr>
          <w:rFonts w:ascii="Times New Roman" w:hAnsi="Times New Roman"/>
          <w:sz w:val="24"/>
          <w:szCs w:val="24"/>
        </w:rPr>
        <w:t xml:space="preserve">The effects of NUDT15 variants on these long-term side effects of thiopurines are currently unknown.  </w:t>
      </w:r>
    </w:p>
    <w:p w14:paraId="6780EB6B" w14:textId="77777777" w:rsidR="00625117" w:rsidRDefault="00625117" w:rsidP="0007161E">
      <w:pPr>
        <w:spacing w:after="0" w:line="360" w:lineRule="auto"/>
        <w:rPr>
          <w:rFonts w:ascii="Times New Roman" w:hAnsi="Times New Roman"/>
          <w:sz w:val="24"/>
          <w:szCs w:val="24"/>
        </w:rPr>
      </w:pPr>
    </w:p>
    <w:p w14:paraId="430F71BA" w14:textId="4450AB5A" w:rsidR="00BF4381" w:rsidRPr="0025409D" w:rsidRDefault="00236C8C" w:rsidP="0007161E">
      <w:pPr>
        <w:spacing w:after="0" w:line="360" w:lineRule="auto"/>
        <w:rPr>
          <w:rFonts w:ascii="Times New Roman" w:hAnsi="Times New Roman"/>
          <w:sz w:val="24"/>
          <w:szCs w:val="24"/>
        </w:rPr>
      </w:pPr>
      <w:r w:rsidRPr="0025409D">
        <w:rPr>
          <w:rFonts w:ascii="Times New Roman" w:hAnsi="Times New Roman"/>
          <w:sz w:val="24"/>
          <w:szCs w:val="24"/>
        </w:rPr>
        <w:t xml:space="preserve">High dose methotrexate is commonly given </w:t>
      </w:r>
      <w:r w:rsidR="0084136E" w:rsidRPr="0025409D">
        <w:rPr>
          <w:rFonts w:ascii="Times New Roman" w:hAnsi="Times New Roman"/>
          <w:sz w:val="24"/>
          <w:szCs w:val="24"/>
        </w:rPr>
        <w:t xml:space="preserve">in combination with 6-mercaptopurine </w:t>
      </w:r>
      <w:r w:rsidRPr="0025409D">
        <w:rPr>
          <w:rFonts w:ascii="Times New Roman" w:hAnsi="Times New Roman"/>
          <w:sz w:val="24"/>
          <w:szCs w:val="24"/>
        </w:rPr>
        <w:t xml:space="preserve">during consolidation therapy </w:t>
      </w:r>
      <w:r w:rsidR="0084136E" w:rsidRPr="0025409D">
        <w:rPr>
          <w:rFonts w:ascii="Times New Roman" w:hAnsi="Times New Roman"/>
          <w:sz w:val="24"/>
          <w:szCs w:val="24"/>
        </w:rPr>
        <w:t xml:space="preserve">and </w:t>
      </w:r>
      <w:r w:rsidRPr="0025409D">
        <w:rPr>
          <w:rFonts w:ascii="Times New Roman" w:hAnsi="Times New Roman"/>
          <w:sz w:val="24"/>
          <w:szCs w:val="24"/>
        </w:rPr>
        <w:t>re</w:t>
      </w:r>
      <w:r w:rsidR="009071E9" w:rsidRPr="0025409D">
        <w:rPr>
          <w:rFonts w:ascii="Times New Roman" w:hAnsi="Times New Roman"/>
          <w:sz w:val="24"/>
          <w:szCs w:val="24"/>
        </w:rPr>
        <w:t>-</w:t>
      </w:r>
      <w:r w:rsidRPr="0025409D">
        <w:rPr>
          <w:rFonts w:ascii="Times New Roman" w:hAnsi="Times New Roman"/>
          <w:sz w:val="24"/>
          <w:szCs w:val="24"/>
        </w:rPr>
        <w:t xml:space="preserve">inductions during maintenance therapy </w:t>
      </w:r>
      <w:r w:rsidR="009071E9" w:rsidRPr="0025409D">
        <w:rPr>
          <w:rFonts w:ascii="Times New Roman" w:hAnsi="Times New Roman"/>
          <w:sz w:val="24"/>
          <w:szCs w:val="24"/>
        </w:rPr>
        <w:t xml:space="preserve">in patients with </w:t>
      </w:r>
      <w:r w:rsidR="009071E9" w:rsidRPr="0025409D">
        <w:rPr>
          <w:rFonts w:ascii="Times New Roman" w:hAnsi="Times New Roman"/>
          <w:sz w:val="24"/>
          <w:szCs w:val="24"/>
          <w:lang w:bidi="en-US"/>
        </w:rPr>
        <w:t>acute lymphoblastic leukemia</w:t>
      </w:r>
      <w:r w:rsidRPr="0025409D">
        <w:rPr>
          <w:rFonts w:ascii="Times New Roman" w:hAnsi="Times New Roman"/>
          <w:sz w:val="24"/>
          <w:szCs w:val="24"/>
        </w:rPr>
        <w:t>.</w:t>
      </w:r>
      <w:r w:rsidR="009071E9" w:rsidRPr="0025409D">
        <w:rPr>
          <w:rFonts w:ascii="Times New Roman" w:hAnsi="Times New Roman"/>
          <w:sz w:val="24"/>
          <w:szCs w:val="24"/>
        </w:rPr>
        <w:t xml:space="preserve"> </w:t>
      </w:r>
      <w:r w:rsidR="0084136E" w:rsidRPr="0025409D">
        <w:rPr>
          <w:rFonts w:ascii="Times New Roman" w:hAnsi="Times New Roman"/>
          <w:sz w:val="24"/>
          <w:szCs w:val="24"/>
        </w:rPr>
        <w:t xml:space="preserve">Through inhibition of purine de novo synthesis and </w:t>
      </w:r>
      <w:r w:rsidR="0084136E" w:rsidRPr="0025409D">
        <w:rPr>
          <w:rFonts w:ascii="Times New Roman" w:hAnsi="Times New Roman"/>
          <w:sz w:val="24"/>
          <w:szCs w:val="24"/>
        </w:rPr>
        <w:lastRenderedPageBreak/>
        <w:t>enhancement of 6-mercaptopurine bioavailability, high dose methotrexate increases the incorporation of the cytotoxic metabolite of 6-mercaptopurine (6-thioguanine nucleotide) i</w:t>
      </w:r>
      <w:r w:rsidR="00347551">
        <w:rPr>
          <w:rFonts w:ascii="Times New Roman" w:hAnsi="Times New Roman"/>
          <w:sz w:val="24"/>
          <w:szCs w:val="24"/>
        </w:rPr>
        <w:t xml:space="preserve">nto DNA </w:t>
      </w:r>
      <w:r w:rsidR="00B725F7" w:rsidRPr="0025409D">
        <w:rPr>
          <w:rFonts w:ascii="Times New Roman" w:hAnsi="Times New Roman"/>
          <w:sz w:val="24"/>
          <w:szCs w:val="24"/>
        </w:rPr>
        <w:fldChar w:fldCharType="begin">
          <w:fldData xml:space="preserve">PEVuZE5vdGU+PENpdGU+PEF1dGhvcj5TY2htaWVnZWxvdzwvQXV0aG9yPjxZZWFyPjIwMDE8L1ll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==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PEVuZE5vdGU+PENpdGU+PEF1dGhvcj5TY2htaWVnZWxvdzwvQXV0aG9yPjxZZWFyPjIwMDE8L1ll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==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48" w:tooltip="Schmiegelow, 2001 #81" w:history="1">
        <w:r w:rsidR="008A7FAF">
          <w:rPr>
            <w:rFonts w:ascii="Times New Roman" w:hAnsi="Times New Roman"/>
            <w:noProof/>
            <w:sz w:val="24"/>
            <w:szCs w:val="24"/>
          </w:rPr>
          <w:t>48</w:t>
        </w:r>
      </w:hyperlink>
      <w:r w:rsidR="00797ACA">
        <w:rPr>
          <w:rFonts w:ascii="Times New Roman" w:hAnsi="Times New Roman"/>
          <w:noProof/>
          <w:sz w:val="24"/>
          <w:szCs w:val="24"/>
        </w:rPr>
        <w:t xml:space="preserve">, </w:t>
      </w:r>
      <w:hyperlink w:anchor="_ENREF_49" w:tooltip="Hedeland, 2010 #82" w:history="1">
        <w:r w:rsidR="008A7FAF">
          <w:rPr>
            <w:rFonts w:ascii="Times New Roman" w:hAnsi="Times New Roman"/>
            <w:noProof/>
            <w:sz w:val="24"/>
            <w:szCs w:val="24"/>
          </w:rPr>
          <w:t>49</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347551">
        <w:rPr>
          <w:rFonts w:ascii="Times New Roman" w:hAnsi="Times New Roman"/>
          <w:sz w:val="24"/>
          <w:szCs w:val="24"/>
        </w:rPr>
        <w:t>.</w:t>
      </w:r>
      <w:r w:rsidR="00BE7B59" w:rsidRPr="0025409D">
        <w:rPr>
          <w:rFonts w:ascii="Times New Roman" w:hAnsi="Times New Roman"/>
          <w:sz w:val="24"/>
          <w:szCs w:val="24"/>
        </w:rPr>
        <w:t>This interaction is enhanced with increasing levels of the methylated 6-mer</w:t>
      </w:r>
      <w:r w:rsidR="00756BCB">
        <w:rPr>
          <w:rFonts w:ascii="Times New Roman" w:hAnsi="Times New Roman"/>
          <w:sz w:val="24"/>
          <w:szCs w:val="24"/>
        </w:rPr>
        <w:t xml:space="preserve">captopurine metabolite, MeTIMP </w:t>
      </w:r>
      <w:r w:rsidR="00B725F7" w:rsidRPr="0025409D">
        <w:rPr>
          <w:rFonts w:ascii="Times New Roman" w:hAnsi="Times New Roman"/>
          <w:sz w:val="24"/>
          <w:szCs w:val="24"/>
        </w:rPr>
        <w:fldChar w:fldCharType="begin">
          <w:fldData xml:space="preserve">PEVuZE5vdGU+PENpdGU+PEF1dGhvcj5IZWRlbGFuZDwvQXV0aG9yPjxZZWFyPjIwMTA8L1llYXI+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=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PEVuZE5vdGU+PENpdGU+PEF1dGhvcj5IZWRlbGFuZDwvQXV0aG9yPjxZZWFyPjIwMTA8L1llYXI+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=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49" w:tooltip="Hedeland, 2010 #82" w:history="1">
        <w:r w:rsidR="008A7FAF">
          <w:rPr>
            <w:rFonts w:ascii="Times New Roman" w:hAnsi="Times New Roman"/>
            <w:noProof/>
            <w:sz w:val="24"/>
            <w:szCs w:val="24"/>
          </w:rPr>
          <w:t>49</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756BCB">
        <w:rPr>
          <w:rFonts w:ascii="Times New Roman" w:hAnsi="Times New Roman"/>
          <w:sz w:val="24"/>
          <w:szCs w:val="24"/>
        </w:rPr>
        <w:t xml:space="preserve">. </w:t>
      </w:r>
      <w:r w:rsidR="00D6026C" w:rsidRPr="0025409D">
        <w:rPr>
          <w:rFonts w:ascii="Times New Roman" w:hAnsi="Times New Roman"/>
          <w:sz w:val="24"/>
          <w:szCs w:val="24"/>
        </w:rPr>
        <w:t>Additionally</w:t>
      </w:r>
      <w:r w:rsidR="00FB76DF" w:rsidRPr="0025409D">
        <w:rPr>
          <w:rFonts w:ascii="Times New Roman" w:hAnsi="Times New Roman"/>
          <w:sz w:val="24"/>
          <w:szCs w:val="24"/>
        </w:rPr>
        <w:t>, the risk of significant bone-marrow suppression is increased if oral 6-mercaptopurine is co-administered with high dose methotrexate</w:t>
      </w:r>
      <w:r w:rsidR="00347551">
        <w:rPr>
          <w:rFonts w:ascii="Times New Roman" w:hAnsi="Times New Roman"/>
          <w:sz w:val="24"/>
          <w:szCs w:val="24"/>
        </w:rPr>
        <w:t xml:space="preserve"> </w:t>
      </w:r>
      <w:r w:rsidR="00B725F7" w:rsidRPr="0025409D">
        <w:rPr>
          <w:rFonts w:ascii="Times New Roman" w:hAnsi="Times New Roman"/>
          <w:sz w:val="24"/>
          <w:szCs w:val="24"/>
        </w:rPr>
        <w:fldChar w:fldCharType="begin"/>
      </w:r>
      <w:r w:rsidR="00797ACA">
        <w:rPr>
          <w:rFonts w:ascii="Times New Roman" w:hAnsi="Times New Roman"/>
          <w:sz w:val="24"/>
          <w:szCs w:val="24"/>
        </w:rPr>
        <w:instrText xml:space="preserve"> ADDIN EN.CITE &lt;EndNote&gt;&lt;Cite&gt;&lt;Author&gt;Balis&lt;/Author&gt;&lt;Year&gt;1987&lt;/Year&gt;&lt;RecNum&gt;83&lt;/RecNum&gt;&lt;DisplayText&gt;(50)&lt;/DisplayText&gt;&lt;record&gt;&lt;rec-number&gt;83&lt;/rec-number&gt;&lt;foreign-keys&gt;&lt;key app="EN" db-id="edat2s25u2preaeppxepff26fwfs9er2z0ax" timestamp="1521471137"&gt;83&lt;/key&gt;&lt;/foreign-keys&gt;&lt;ref-type name="Journal Article"&gt;17&lt;/ref-type&gt;&lt;contributors&gt;&lt;authors&gt;&lt;author&gt;Balis, F. M.&lt;/author&gt;&lt;author&gt;Holcenberg, J. S.&lt;/author&gt;&lt;author&gt;Zimm, S.&lt;/author&gt;&lt;author&gt;Tubergen, D.&lt;/author&gt;&lt;author&gt;Collins, J. M.&lt;/author&gt;&lt;author&gt;Murphy, R. F.&lt;/author&gt;&lt;author&gt;Gilchrist, G. S.&lt;/author&gt;&lt;author&gt;Hammond, D.&lt;/author&gt;&lt;author&gt;Poplack, D. G.&lt;/author&gt;&lt;/authors&gt;&lt;/contributors&gt;&lt;titles&gt;&lt;title&gt;The effect of methotrexate on the bioavailability of oral 6-mercaptopurine&lt;/title&gt;&lt;secondary-title&gt;Clin Pharmacol Ther&lt;/secondary-title&gt;&lt;alt-title&gt;Clinical pharmacology and therapeutics&lt;/alt-title&gt;&lt;/titles&gt;&lt;periodical&gt;&lt;full-title&gt;Clin Pharmacol Ther&lt;/full-title&gt;&lt;/periodical&gt;&lt;pages&gt;384-7&lt;/pages&gt;&lt;volume&gt;41&lt;/volume&gt;&lt;number&gt;4&lt;/number&gt;&lt;edition&gt;1987/04/01&lt;/edition&gt;&lt;keywords&gt;&lt;keyword&gt;6-Mercaptopurine/blood/*metabolism&lt;/keyword&gt;&lt;keyword&gt;Administration, Oral&lt;/keyword&gt;&lt;keyword&gt;Adolescent&lt;/keyword&gt;&lt;keyword&gt;Biological Availability&lt;/keyword&gt;&lt;keyword&gt;Child&lt;/keyword&gt;&lt;keyword&gt;Child, Preschool&lt;/keyword&gt;&lt;keyword&gt;Chromatography, High Pressure Liquid&lt;/keyword&gt;&lt;keyword&gt;Drug Interactions&lt;/keyword&gt;&lt;keyword&gt;Female&lt;/keyword&gt;&lt;keyword&gt;Humans&lt;/keyword&gt;&lt;keyword&gt;Kinetics&lt;/keyword&gt;&lt;keyword&gt;Leukemia, Lymphoid/*metabolism&lt;/keyword&gt;&lt;keyword&gt;Male&lt;/keyword&gt;&lt;keyword&gt;Methotrexate/*pharmacology&lt;/keyword&gt;&lt;/keywords&gt;&lt;dates&gt;&lt;year&gt;1987&lt;/year&gt;&lt;pub-dates&gt;&lt;date&gt;Apr&lt;/date&gt;&lt;/pub-dates&gt;&lt;/dates&gt;&lt;isbn&gt;0009-9236 (Print)&amp;#xD;0009-9236 (Linking)&lt;/isbn&gt;&lt;accession-num&gt;3470165&lt;/accession-num&gt;&lt;work-type&gt;Research Support, U.S. Gov&amp;apos;t, P.H.S.&lt;/work-type&gt;&lt;urls&gt;&lt;related-urls&gt;&lt;url&gt;http://www.ncbi.nlm.nih.gov/pubmed/3470165&lt;/url&gt;&lt;/related-urls&gt;&lt;/urls&gt;&lt;language&gt;eng&lt;/language&gt;&lt;/record&gt;&lt;/Cite&gt;&lt;/EndNote&gt;</w:instrText>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50" w:tooltip="Balis, 1987 #83" w:history="1">
        <w:r w:rsidR="008A7FAF">
          <w:rPr>
            <w:rFonts w:ascii="Times New Roman" w:hAnsi="Times New Roman"/>
            <w:noProof/>
            <w:sz w:val="24"/>
            <w:szCs w:val="24"/>
          </w:rPr>
          <w:t>50</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347551">
        <w:rPr>
          <w:rFonts w:ascii="Times New Roman" w:hAnsi="Times New Roman"/>
          <w:sz w:val="24"/>
          <w:szCs w:val="24"/>
        </w:rPr>
        <w:t>.</w:t>
      </w:r>
      <w:r w:rsidR="00FB76DF" w:rsidRPr="0025409D">
        <w:rPr>
          <w:rFonts w:ascii="Times New Roman" w:hAnsi="Times New Roman"/>
          <w:sz w:val="24"/>
          <w:szCs w:val="24"/>
        </w:rPr>
        <w:t xml:space="preserve"> </w:t>
      </w:r>
      <w:r w:rsidR="006204CE" w:rsidRPr="0025409D">
        <w:rPr>
          <w:rFonts w:ascii="Times New Roman" w:hAnsi="Times New Roman"/>
          <w:sz w:val="24"/>
          <w:szCs w:val="24"/>
        </w:rPr>
        <w:t>P</w:t>
      </w:r>
      <w:r w:rsidR="00D6026C" w:rsidRPr="0025409D">
        <w:rPr>
          <w:rFonts w:ascii="Times New Roman" w:hAnsi="Times New Roman"/>
          <w:sz w:val="24"/>
          <w:szCs w:val="24"/>
        </w:rPr>
        <w:t xml:space="preserve">atients who are TPMT </w:t>
      </w:r>
      <w:r w:rsidR="00625117">
        <w:rPr>
          <w:rFonts w:ascii="Times New Roman" w:hAnsi="Times New Roman"/>
          <w:sz w:val="24"/>
          <w:szCs w:val="24"/>
        </w:rPr>
        <w:t xml:space="preserve">or NUDT15 </w:t>
      </w:r>
      <w:r w:rsidR="00D6026C" w:rsidRPr="0025409D">
        <w:rPr>
          <w:rFonts w:ascii="Times New Roman" w:hAnsi="Times New Roman"/>
          <w:sz w:val="24"/>
          <w:szCs w:val="24"/>
        </w:rPr>
        <w:t>deficient may experience life-threatening myelosuppression during combination therapy</w:t>
      </w:r>
      <w:r w:rsidR="00347551">
        <w:rPr>
          <w:rFonts w:ascii="Times New Roman" w:hAnsi="Times New Roman"/>
          <w:sz w:val="24"/>
          <w:szCs w:val="24"/>
        </w:rPr>
        <w:t xml:space="preserve"> </w:t>
      </w:r>
      <w:r w:rsidR="00B725F7" w:rsidRPr="0025409D">
        <w:rPr>
          <w:rFonts w:ascii="Times New Roman" w:hAnsi="Times New Roman"/>
          <w:sz w:val="24"/>
          <w:szCs w:val="24"/>
        </w:rPr>
        <w:fldChar w:fldCharType="begin">
          <w:fldData xml:space="preserve">PEVuZE5vdGU+PENpdGU+PEF1dGhvcj5BbmRlcnNlbjwvQXV0aG9yPjxZZWFyPjE5OTg8L1llYXI+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PEVuZE5vdGU+PENpdGU+PEF1dGhvcj5BbmRlcnNlbjwvQXV0aG9yPjxZZWFyPjE5OTg8L1llYXI+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51" w:tooltip="Andersen, 1998 #84" w:history="1">
        <w:r w:rsidR="008A7FAF">
          <w:rPr>
            <w:rFonts w:ascii="Times New Roman" w:hAnsi="Times New Roman"/>
            <w:noProof/>
            <w:sz w:val="24"/>
            <w:szCs w:val="24"/>
          </w:rPr>
          <w:t>51</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347551">
        <w:rPr>
          <w:rFonts w:ascii="Times New Roman" w:hAnsi="Times New Roman"/>
          <w:sz w:val="24"/>
          <w:szCs w:val="24"/>
        </w:rPr>
        <w:t>.</w:t>
      </w:r>
      <w:r w:rsidR="00D6026C" w:rsidRPr="0025409D">
        <w:rPr>
          <w:rFonts w:ascii="Times New Roman" w:hAnsi="Times New Roman"/>
          <w:sz w:val="24"/>
          <w:szCs w:val="24"/>
        </w:rPr>
        <w:t xml:space="preserve"> </w:t>
      </w:r>
      <w:r w:rsidR="00FB76DF" w:rsidRPr="0025409D">
        <w:rPr>
          <w:rFonts w:ascii="Times New Roman" w:hAnsi="Times New Roman"/>
          <w:sz w:val="24"/>
          <w:szCs w:val="24"/>
        </w:rPr>
        <w:t>Thus, r</w:t>
      </w:r>
      <w:r w:rsidR="00BE7B59" w:rsidRPr="0025409D">
        <w:rPr>
          <w:rFonts w:ascii="Times New Roman" w:hAnsi="Times New Roman"/>
          <w:sz w:val="24"/>
          <w:szCs w:val="24"/>
        </w:rPr>
        <w:t>eductions in the dose of concurrently given 6-mercaptopurine during high dose methotrexate therapy can significantly reduce t</w:t>
      </w:r>
      <w:r w:rsidR="00347551">
        <w:rPr>
          <w:rFonts w:ascii="Times New Roman" w:hAnsi="Times New Roman"/>
          <w:sz w:val="24"/>
          <w:szCs w:val="24"/>
        </w:rPr>
        <w:t xml:space="preserve">he risk of severe myelotoxicity </w:t>
      </w:r>
      <w:r w:rsidR="00B725F7" w:rsidRPr="0025409D">
        <w:rPr>
          <w:rFonts w:ascii="Times New Roman" w:hAnsi="Times New Roman"/>
          <w:sz w:val="24"/>
          <w:szCs w:val="24"/>
        </w:rPr>
        <w:fldChar w:fldCharType="begin">
          <w:fldData xml:space="preserve">PEVuZE5vdGU+PENpdGU+PEF1dGhvcj5TY2htaWVnZWxvdzwvQXV0aG9yPjxZZWFyPjIwMDE8L1ll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</w:fldData>
        </w:fldChar>
      </w:r>
      <w:r w:rsidR="00797ACA">
        <w:rPr>
          <w:rFonts w:ascii="Times New Roman" w:hAnsi="Times New Roman"/>
          <w:sz w:val="24"/>
          <w:szCs w:val="24"/>
        </w:rPr>
        <w:instrText xml:space="preserve"> ADDIN EN.CITE </w:instrText>
      </w:r>
      <w:r w:rsidR="00797ACA">
        <w:rPr>
          <w:rFonts w:ascii="Times New Roman" w:hAnsi="Times New Roman"/>
          <w:sz w:val="24"/>
          <w:szCs w:val="24"/>
        </w:rPr>
        <w:fldChar w:fldCharType="begin">
          <w:fldData xml:space="preserve">PEVuZE5vdGU+PENpdGU+PEF1dGhvcj5TY2htaWVnZWxvdzwvQXV0aG9yPjxZZWFyPjIwMDE8L1ll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</w:fldData>
        </w:fldChar>
      </w:r>
      <w:r w:rsidR="00797ACA">
        <w:rPr>
          <w:rFonts w:ascii="Times New Roman" w:hAnsi="Times New Roman"/>
          <w:sz w:val="24"/>
          <w:szCs w:val="24"/>
        </w:rPr>
        <w:instrText xml:space="preserve"> ADDIN EN.CITE.DATA </w:instrText>
      </w:r>
      <w:r w:rsidR="00797ACA">
        <w:rPr>
          <w:rFonts w:ascii="Times New Roman" w:hAnsi="Times New Roman"/>
          <w:sz w:val="24"/>
          <w:szCs w:val="24"/>
        </w:rPr>
      </w:r>
      <w:r w:rsidR="00797ACA">
        <w:rPr>
          <w:rFonts w:ascii="Times New Roman" w:hAnsi="Times New Roman"/>
          <w:sz w:val="24"/>
          <w:szCs w:val="24"/>
        </w:rPr>
        <w:fldChar w:fldCharType="end"/>
      </w:r>
      <w:r w:rsidR="00B725F7" w:rsidRPr="0025409D">
        <w:rPr>
          <w:rFonts w:ascii="Times New Roman" w:hAnsi="Times New Roman"/>
          <w:sz w:val="24"/>
          <w:szCs w:val="24"/>
        </w:rPr>
      </w:r>
      <w:r w:rsidR="00B725F7" w:rsidRPr="0025409D">
        <w:rPr>
          <w:rFonts w:ascii="Times New Roman" w:hAnsi="Times New Roman"/>
          <w:sz w:val="24"/>
          <w:szCs w:val="24"/>
        </w:rPr>
        <w:fldChar w:fldCharType="separate"/>
      </w:r>
      <w:r w:rsidR="00797ACA">
        <w:rPr>
          <w:rFonts w:ascii="Times New Roman" w:hAnsi="Times New Roman"/>
          <w:noProof/>
          <w:sz w:val="24"/>
          <w:szCs w:val="24"/>
        </w:rPr>
        <w:t>(</w:t>
      </w:r>
      <w:hyperlink w:anchor="_ENREF_48" w:tooltip="Schmiegelow, 2001 #81" w:history="1">
        <w:r w:rsidR="008A7FAF">
          <w:rPr>
            <w:rFonts w:ascii="Times New Roman" w:hAnsi="Times New Roman"/>
            <w:noProof/>
            <w:sz w:val="24"/>
            <w:szCs w:val="24"/>
          </w:rPr>
          <w:t>48</w:t>
        </w:r>
      </w:hyperlink>
      <w:r w:rsidR="00797ACA">
        <w:rPr>
          <w:rFonts w:ascii="Times New Roman" w:hAnsi="Times New Roman"/>
          <w:noProof/>
          <w:sz w:val="24"/>
          <w:szCs w:val="24"/>
        </w:rPr>
        <w:t xml:space="preserve">, </w:t>
      </w:r>
      <w:hyperlink w:anchor="_ENREF_52" w:tooltip="Nygaard, 2003 #85" w:history="1">
        <w:r w:rsidR="008A7FAF">
          <w:rPr>
            <w:rFonts w:ascii="Times New Roman" w:hAnsi="Times New Roman"/>
            <w:noProof/>
            <w:sz w:val="24"/>
            <w:szCs w:val="24"/>
          </w:rPr>
          <w:t>52</w:t>
        </w:r>
      </w:hyperlink>
      <w:r w:rsidR="00797ACA">
        <w:rPr>
          <w:rFonts w:ascii="Times New Roman" w:hAnsi="Times New Roman"/>
          <w:noProof/>
          <w:sz w:val="24"/>
          <w:szCs w:val="24"/>
        </w:rPr>
        <w:t>)</w:t>
      </w:r>
      <w:r w:rsidR="00B725F7" w:rsidRPr="0025409D">
        <w:rPr>
          <w:rFonts w:ascii="Times New Roman" w:hAnsi="Times New Roman"/>
          <w:sz w:val="24"/>
          <w:szCs w:val="24"/>
        </w:rPr>
        <w:fldChar w:fldCharType="end"/>
      </w:r>
      <w:r w:rsidR="00347551">
        <w:rPr>
          <w:rFonts w:ascii="Times New Roman" w:hAnsi="Times New Roman"/>
          <w:sz w:val="24"/>
          <w:szCs w:val="24"/>
        </w:rPr>
        <w:t>.</w:t>
      </w:r>
    </w:p>
    <w:p w14:paraId="428AB241" w14:textId="77777777" w:rsidR="00BF4381" w:rsidRPr="0025409D" w:rsidRDefault="00BF4381" w:rsidP="0007161E">
      <w:pPr>
        <w:spacing w:after="0" w:line="360" w:lineRule="auto"/>
        <w:rPr>
          <w:rFonts w:ascii="Times New Roman" w:hAnsi="Times New Roman"/>
          <w:sz w:val="24"/>
          <w:szCs w:val="24"/>
        </w:rPr>
      </w:pPr>
    </w:p>
    <w:p w14:paraId="2630CA1A" w14:textId="77777777" w:rsidR="00BB0C20" w:rsidRPr="00523E13" w:rsidRDefault="00BB0C20" w:rsidP="00523E13">
      <w:pPr>
        <w:pStyle w:val="Heading1"/>
      </w:pPr>
      <w:bookmarkStart w:id="17" w:name="_Toc380997314"/>
      <w:bookmarkStart w:id="18" w:name="_Toc512349507"/>
      <w:bookmarkStart w:id="19" w:name="_Hlk515452083"/>
      <w:r w:rsidRPr="00523E13">
        <w:t>Resources to Incorporate Pharmacogenetics into an EHR with CDS</w:t>
      </w:r>
      <w:bookmarkEnd w:id="17"/>
      <w:bookmarkEnd w:id="18"/>
      <w:r w:rsidRPr="00523E13">
        <w:t xml:space="preserve"> </w:t>
      </w:r>
    </w:p>
    <w:bookmarkEnd w:id="19"/>
    <w:p w14:paraId="6DD7B5B3" w14:textId="739A08A0" w:rsidR="00D95609" w:rsidRPr="00D95609" w:rsidRDefault="00D95609" w:rsidP="00D95609">
      <w:pPr>
        <w:spacing w:after="0" w:line="360" w:lineRule="auto"/>
        <w:rPr>
          <w:rFonts w:ascii="Times New Roman" w:hAnsi="Times New Roman"/>
          <w:sz w:val="24"/>
          <w:szCs w:val="24"/>
        </w:rPr>
      </w:pPr>
      <w:r w:rsidRPr="00D95609">
        <w:rPr>
          <w:rFonts w:ascii="Times New Roman" w:hAnsi="Times New Roman"/>
          <w:sz w:val="24"/>
          <w:szCs w:val="24"/>
        </w:rPr>
        <w:t xml:space="preserve">Clinical decision support (CDS) tools integrated within electronic health records (EHRs) can help guide clinical pharmacogenetics at the point of care </w:t>
      </w:r>
      <w:r w:rsidRPr="00D95609">
        <w:rPr>
          <w:rFonts w:ascii="Times New Roman" w:hAnsi="Times New Roman"/>
          <w:sz w:val="24"/>
          <w:szCs w:val="24"/>
        </w:rPr>
        <w:fldChar w:fldCharType="begin">
          <w:fldData xml:space="preserve">PEVuZE5vdGU+PENpdGU+PEF1dGhvcj5TaHVsZGluZXI8L0F1dGhvcj48WWVhcj4yMDEzPC9ZZWFy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</w:fldData>
        </w:fldChar>
      </w:r>
      <w:r w:rsidR="008A7FAF">
        <w:rPr>
          <w:rFonts w:ascii="Times New Roman" w:hAnsi="Times New Roman"/>
          <w:sz w:val="24"/>
          <w:szCs w:val="24"/>
        </w:rPr>
        <w:instrText xml:space="preserve"> ADDIN EN.CITE </w:instrText>
      </w:r>
      <w:r w:rsidR="008A7FAF">
        <w:rPr>
          <w:rFonts w:ascii="Times New Roman" w:hAnsi="Times New Roman"/>
          <w:sz w:val="24"/>
          <w:szCs w:val="24"/>
        </w:rPr>
        <w:fldChar w:fldCharType="begin">
          <w:fldData xml:space="preserve">PEVuZE5vdGU+PENpdGU+PEF1dGhvcj5TaHVsZGluZXI8L0F1dGhvcj48WWVhcj4yMDEzPC9ZZWFy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</w:fldData>
        </w:fldChar>
      </w:r>
      <w:r w:rsidR="008A7FAF">
        <w:rPr>
          <w:rFonts w:ascii="Times New Roman" w:hAnsi="Times New Roman"/>
          <w:sz w:val="24"/>
          <w:szCs w:val="24"/>
        </w:rPr>
        <w:instrText xml:space="preserve"> ADDIN EN.CITE.DATA </w:instrText>
      </w:r>
      <w:r w:rsidR="008A7FAF">
        <w:rPr>
          <w:rFonts w:ascii="Times New Roman" w:hAnsi="Times New Roman"/>
          <w:sz w:val="24"/>
          <w:szCs w:val="24"/>
        </w:rPr>
      </w:r>
      <w:r w:rsidR="008A7FAF">
        <w:rPr>
          <w:rFonts w:ascii="Times New Roman" w:hAnsi="Times New Roman"/>
          <w:sz w:val="24"/>
          <w:szCs w:val="24"/>
        </w:rPr>
        <w:fldChar w:fldCharType="end"/>
      </w:r>
      <w:r w:rsidRPr="00D95609">
        <w:rPr>
          <w:rFonts w:ascii="Times New Roman" w:hAnsi="Times New Roman"/>
          <w:sz w:val="24"/>
          <w:szCs w:val="24"/>
        </w:rPr>
      </w:r>
      <w:r w:rsidRPr="00D95609">
        <w:rPr>
          <w:rFonts w:ascii="Times New Roman" w:hAnsi="Times New Roman"/>
          <w:sz w:val="24"/>
          <w:szCs w:val="24"/>
        </w:rPr>
        <w:fldChar w:fldCharType="separate"/>
      </w:r>
      <w:r w:rsidR="008A7FAF">
        <w:rPr>
          <w:rFonts w:ascii="Times New Roman" w:hAnsi="Times New Roman"/>
          <w:noProof/>
          <w:sz w:val="24"/>
          <w:szCs w:val="24"/>
        </w:rPr>
        <w:t>(</w:t>
      </w:r>
      <w:hyperlink w:anchor="_ENREF_53" w:tooltip="Shuldiner, 2013 #80" w:history="1">
        <w:r w:rsidR="008A7FAF">
          <w:rPr>
            <w:rFonts w:ascii="Times New Roman" w:hAnsi="Times New Roman"/>
            <w:noProof/>
            <w:sz w:val="24"/>
            <w:szCs w:val="24"/>
          </w:rPr>
          <w:t>53-57</w:t>
        </w:r>
      </w:hyperlink>
      <w:r w:rsidR="008A7FAF">
        <w:rPr>
          <w:rFonts w:ascii="Times New Roman" w:hAnsi="Times New Roman"/>
          <w:noProof/>
          <w:sz w:val="24"/>
          <w:szCs w:val="24"/>
        </w:rPr>
        <w:t>)</w:t>
      </w:r>
      <w:r w:rsidRPr="00D95609">
        <w:rPr>
          <w:rFonts w:ascii="Times New Roman" w:hAnsi="Times New Roman"/>
          <w:sz w:val="24"/>
          <w:szCs w:val="24"/>
        </w:rPr>
        <w:fldChar w:fldCharType="end"/>
      </w:r>
      <w:r w:rsidRPr="00D95609">
        <w:rPr>
          <w:rFonts w:ascii="Times New Roman" w:hAnsi="Times New Roman"/>
          <w:sz w:val="24"/>
          <w:szCs w:val="24"/>
        </w:rPr>
        <w:t xml:space="preserve">.  See </w:t>
      </w:r>
      <w:hyperlink r:id="rId15" w:history="1">
        <w:r w:rsidRPr="00D95609">
          <w:rPr>
            <w:rStyle w:val="Hyperlink"/>
            <w:rFonts w:ascii="Times New Roman" w:hAnsi="Times New Roman"/>
            <w:sz w:val="24"/>
            <w:szCs w:val="24"/>
          </w:rPr>
          <w:t>https://cpicpgx.org/guidelines/guideline-for-thiopurines-and-tpmt/</w:t>
        </w:r>
      </w:hyperlink>
      <w:r w:rsidRPr="00D95609">
        <w:rPr>
          <w:rFonts w:ascii="Times New Roman" w:hAnsi="Times New Roman"/>
          <w:sz w:val="24"/>
          <w:szCs w:val="24"/>
        </w:rPr>
        <w:t xml:space="preserve"> for resources to support the adoption of CPIC guidelines within an EHR.  Based on the capabilities of various EHRs and local preferences, we recognize that approaches may vary across </w:t>
      </w:r>
      <w:bookmarkStart w:id="20" w:name="_GoBack"/>
      <w:bookmarkEnd w:id="20"/>
      <w:r w:rsidRPr="00D95609">
        <w:rPr>
          <w:rFonts w:ascii="Times New Roman" w:hAnsi="Times New Roman"/>
          <w:sz w:val="24"/>
          <w:szCs w:val="24"/>
        </w:rPr>
        <w:t xml:space="preserve">organizations. Our intent is to synthesize foundational knowledge that provides a common starting point for incorporating the use of </w:t>
      </w:r>
      <w:r w:rsidRPr="00D95609">
        <w:rPr>
          <w:rFonts w:ascii="Times New Roman" w:hAnsi="Times New Roman"/>
          <w:i/>
          <w:sz w:val="24"/>
          <w:szCs w:val="24"/>
        </w:rPr>
        <w:t xml:space="preserve">TPMT </w:t>
      </w:r>
      <w:r w:rsidRPr="00D95609">
        <w:rPr>
          <w:rFonts w:ascii="Times New Roman" w:hAnsi="Times New Roman"/>
          <w:sz w:val="24"/>
          <w:szCs w:val="24"/>
        </w:rPr>
        <w:t xml:space="preserve">and/or NUDT15 genotype results to guide thiopurine dosing and use in an EHR.  </w:t>
      </w:r>
    </w:p>
    <w:p w14:paraId="07627D88" w14:textId="77777777" w:rsidR="00D95609" w:rsidRPr="00D95609" w:rsidRDefault="00D95609" w:rsidP="00D95609">
      <w:pPr>
        <w:spacing w:after="0" w:line="360" w:lineRule="auto"/>
        <w:rPr>
          <w:rFonts w:ascii="Times New Roman" w:hAnsi="Times New Roman"/>
          <w:sz w:val="24"/>
          <w:szCs w:val="24"/>
        </w:rPr>
      </w:pPr>
    </w:p>
    <w:p w14:paraId="6876744A" w14:textId="3C6DF580" w:rsidR="00D95609" w:rsidRPr="00D95609" w:rsidRDefault="00D95609" w:rsidP="00D95609">
      <w:pPr>
        <w:spacing w:after="0" w:line="360" w:lineRule="auto"/>
        <w:rPr>
          <w:rFonts w:ascii="Times New Roman" w:hAnsi="Times New Roman"/>
          <w:sz w:val="24"/>
          <w:szCs w:val="24"/>
        </w:rPr>
      </w:pPr>
      <w:r w:rsidRPr="00D95609">
        <w:rPr>
          <w:rFonts w:ascii="Times New Roman" w:hAnsi="Times New Roman"/>
          <w:sz w:val="24"/>
          <w:szCs w:val="24"/>
        </w:rPr>
        <w:t xml:space="preserve">Effectively incorporating pharmacogenetic information into an EHR to optimize drug therapy should have some key attributes.  Pharmacogenetic results, an interpreted phenotype, and a concise interpretation or summary of the result must be documented in the EHR </w:t>
      </w:r>
      <w:r w:rsidRPr="00D95609">
        <w:rPr>
          <w:rFonts w:ascii="Times New Roman" w:hAnsi="Times New Roman"/>
          <w:sz w:val="24"/>
          <w:szCs w:val="24"/>
        </w:rPr>
        <w:fldChar w:fldCharType="begin">
          <w:fldData xml:space="preserve">PEVuZE5vdGU+PENpdGU+PEF1dGhvcj5IaWNrczwvQXV0aG9yPjxZZWFyPjIwMTI8L1llYXI+PFJl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</w:fldData>
        </w:fldChar>
      </w:r>
      <w:r w:rsidR="008A7FAF">
        <w:rPr>
          <w:rFonts w:ascii="Times New Roman" w:hAnsi="Times New Roman"/>
          <w:sz w:val="24"/>
          <w:szCs w:val="24"/>
        </w:rPr>
        <w:instrText xml:space="preserve"> ADDIN EN.CITE </w:instrText>
      </w:r>
      <w:r w:rsidR="008A7FAF">
        <w:rPr>
          <w:rFonts w:ascii="Times New Roman" w:hAnsi="Times New Roman"/>
          <w:sz w:val="24"/>
          <w:szCs w:val="24"/>
        </w:rPr>
        <w:fldChar w:fldCharType="begin">
          <w:fldData xml:space="preserve">PEVuZE5vdGU+PENpdGU+PEF1dGhvcj5IaWNrczwvQXV0aG9yPjxZZWFyPjIwMTI8L1llYXI+PFJl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</w:fldData>
        </w:fldChar>
      </w:r>
      <w:r w:rsidR="008A7FAF">
        <w:rPr>
          <w:rFonts w:ascii="Times New Roman" w:hAnsi="Times New Roman"/>
          <w:sz w:val="24"/>
          <w:szCs w:val="24"/>
        </w:rPr>
        <w:instrText xml:space="preserve"> ADDIN EN.CITE.DATA </w:instrText>
      </w:r>
      <w:r w:rsidR="008A7FAF">
        <w:rPr>
          <w:rFonts w:ascii="Times New Roman" w:hAnsi="Times New Roman"/>
          <w:sz w:val="24"/>
          <w:szCs w:val="24"/>
        </w:rPr>
      </w:r>
      <w:r w:rsidR="008A7FAF">
        <w:rPr>
          <w:rFonts w:ascii="Times New Roman" w:hAnsi="Times New Roman"/>
          <w:sz w:val="24"/>
          <w:szCs w:val="24"/>
        </w:rPr>
        <w:fldChar w:fldCharType="end"/>
      </w:r>
      <w:r w:rsidRPr="00D95609">
        <w:rPr>
          <w:rFonts w:ascii="Times New Roman" w:hAnsi="Times New Roman"/>
          <w:sz w:val="24"/>
          <w:szCs w:val="24"/>
        </w:rPr>
      </w:r>
      <w:r w:rsidRPr="00D95609">
        <w:rPr>
          <w:rFonts w:ascii="Times New Roman" w:hAnsi="Times New Roman"/>
          <w:sz w:val="24"/>
          <w:szCs w:val="24"/>
        </w:rPr>
        <w:fldChar w:fldCharType="separate"/>
      </w:r>
      <w:r w:rsidR="008A7FAF">
        <w:rPr>
          <w:rFonts w:ascii="Times New Roman" w:hAnsi="Times New Roman"/>
          <w:noProof/>
          <w:sz w:val="24"/>
          <w:szCs w:val="24"/>
        </w:rPr>
        <w:t>(</w:t>
      </w:r>
      <w:hyperlink w:anchor="_ENREF_58" w:tooltip="Hicks, 2012 #15" w:history="1">
        <w:r w:rsidR="008A7FAF">
          <w:rPr>
            <w:rFonts w:ascii="Times New Roman" w:hAnsi="Times New Roman"/>
            <w:noProof/>
            <w:sz w:val="24"/>
            <w:szCs w:val="24"/>
          </w:rPr>
          <w:t>58</w:t>
        </w:r>
      </w:hyperlink>
      <w:r w:rsidR="008A7FAF">
        <w:rPr>
          <w:rFonts w:ascii="Times New Roman" w:hAnsi="Times New Roman"/>
          <w:noProof/>
          <w:sz w:val="24"/>
          <w:szCs w:val="24"/>
        </w:rPr>
        <w:t xml:space="preserve">, </w:t>
      </w:r>
      <w:hyperlink w:anchor="_ENREF_59" w:tooltip="Hoffman, 2016 #86" w:history="1">
        <w:r w:rsidR="008A7FAF">
          <w:rPr>
            <w:rFonts w:ascii="Times New Roman" w:hAnsi="Times New Roman"/>
            <w:noProof/>
            <w:sz w:val="24"/>
            <w:szCs w:val="24"/>
          </w:rPr>
          <w:t>59</w:t>
        </w:r>
      </w:hyperlink>
      <w:r w:rsidR="008A7FAF">
        <w:rPr>
          <w:rFonts w:ascii="Times New Roman" w:hAnsi="Times New Roman"/>
          <w:noProof/>
          <w:sz w:val="24"/>
          <w:szCs w:val="24"/>
        </w:rPr>
        <w:t>)</w:t>
      </w:r>
      <w:r w:rsidRPr="00D95609">
        <w:rPr>
          <w:rFonts w:ascii="Times New Roman" w:hAnsi="Times New Roman"/>
          <w:sz w:val="24"/>
          <w:szCs w:val="24"/>
        </w:rPr>
        <w:fldChar w:fldCharType="end"/>
      </w:r>
      <w:r w:rsidRPr="00D95609">
        <w:rPr>
          <w:rFonts w:ascii="Times New Roman" w:hAnsi="Times New Roman"/>
          <w:sz w:val="24"/>
          <w:szCs w:val="24"/>
        </w:rPr>
        <w:t>. To incorporate a phenotype in the EHR in a standardized manner, genotype test results provided by the laboratory must be consistently translated into an interpreted phenotype (</w:t>
      </w:r>
      <w:r w:rsidRPr="00D95609">
        <w:rPr>
          <w:rFonts w:ascii="Times New Roman" w:hAnsi="Times New Roman"/>
          <w:b/>
          <w:sz w:val="24"/>
          <w:szCs w:val="24"/>
        </w:rPr>
        <w:t>Table 1, main manuscript</w:t>
      </w:r>
      <w:r w:rsidRPr="00D95609">
        <w:rPr>
          <w:rFonts w:ascii="Times New Roman" w:hAnsi="Times New Roman"/>
          <w:sz w:val="24"/>
          <w:szCs w:val="24"/>
        </w:rPr>
        <w:t xml:space="preserve">).  Because clinicians must be able to easily find the information, the interpreted phenotype may be documented as a problem list entry or in a patient summary section; these phenotypes are best stored in the EHR at the “person level” rather than at the date-centric “encounter level”.  Additionally, results </w:t>
      </w:r>
      <w:r w:rsidRPr="00D95609">
        <w:rPr>
          <w:rFonts w:ascii="Times New Roman" w:hAnsi="Times New Roman"/>
          <w:sz w:val="24"/>
          <w:szCs w:val="24"/>
        </w:rPr>
        <w:lastRenderedPageBreak/>
        <w:t xml:space="preserve">should be entered as standardized and discrete terms to facilitate using them to provide point-of-care CDS </w:t>
      </w:r>
      <w:r w:rsidRPr="00D95609">
        <w:rPr>
          <w:rFonts w:ascii="Times New Roman" w:hAnsi="Times New Roman"/>
          <w:sz w:val="24"/>
          <w:szCs w:val="24"/>
        </w:rPr>
        <w:fldChar w:fldCharType="begin">
          <w:fldData xml:space="preserve">PEVuZE5vdGU+PENpdGU+PEF1dGhvcj5CZWxsPC9BdXRob3I+PFllYXI+MjAxMzwvWWVhcj48UmVj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</w:fldData>
        </w:fldChar>
      </w:r>
      <w:r w:rsidR="008A7FAF">
        <w:rPr>
          <w:rFonts w:ascii="Times New Roman" w:hAnsi="Times New Roman"/>
          <w:sz w:val="24"/>
          <w:szCs w:val="24"/>
        </w:rPr>
        <w:instrText xml:space="preserve"> ADDIN EN.CITE </w:instrText>
      </w:r>
      <w:r w:rsidR="008A7FAF">
        <w:rPr>
          <w:rFonts w:ascii="Times New Roman" w:hAnsi="Times New Roman"/>
          <w:sz w:val="24"/>
          <w:szCs w:val="24"/>
        </w:rPr>
        <w:fldChar w:fldCharType="begin">
          <w:fldData xml:space="preserve">PEVuZE5vdGU+PENpdGU+PEF1dGhvcj5CZWxsPC9BdXRob3I+PFllYXI+MjAxMzwvWWVhcj48UmVj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</w:fldData>
        </w:fldChar>
      </w:r>
      <w:r w:rsidR="008A7FAF">
        <w:rPr>
          <w:rFonts w:ascii="Times New Roman" w:hAnsi="Times New Roman"/>
          <w:sz w:val="24"/>
          <w:szCs w:val="24"/>
        </w:rPr>
        <w:instrText xml:space="preserve"> ADDIN EN.CITE.DATA </w:instrText>
      </w:r>
      <w:r w:rsidR="008A7FAF">
        <w:rPr>
          <w:rFonts w:ascii="Times New Roman" w:hAnsi="Times New Roman"/>
          <w:sz w:val="24"/>
          <w:szCs w:val="24"/>
        </w:rPr>
      </w:r>
      <w:r w:rsidR="008A7FAF">
        <w:rPr>
          <w:rFonts w:ascii="Times New Roman" w:hAnsi="Times New Roman"/>
          <w:sz w:val="24"/>
          <w:szCs w:val="24"/>
        </w:rPr>
        <w:fldChar w:fldCharType="end"/>
      </w:r>
      <w:r w:rsidRPr="00D95609">
        <w:rPr>
          <w:rFonts w:ascii="Times New Roman" w:hAnsi="Times New Roman"/>
          <w:sz w:val="24"/>
          <w:szCs w:val="24"/>
        </w:rPr>
      </w:r>
      <w:r w:rsidRPr="00D95609">
        <w:rPr>
          <w:rFonts w:ascii="Times New Roman" w:hAnsi="Times New Roman"/>
          <w:sz w:val="24"/>
          <w:szCs w:val="24"/>
        </w:rPr>
        <w:fldChar w:fldCharType="separate"/>
      </w:r>
      <w:r w:rsidR="008A7FAF">
        <w:rPr>
          <w:rFonts w:ascii="Times New Roman" w:hAnsi="Times New Roman"/>
          <w:noProof/>
          <w:sz w:val="24"/>
          <w:szCs w:val="24"/>
        </w:rPr>
        <w:t>(</w:t>
      </w:r>
      <w:hyperlink w:anchor="_ENREF_53" w:tooltip="Shuldiner, 2013 #80" w:history="1">
        <w:r w:rsidR="008A7FAF">
          <w:rPr>
            <w:rFonts w:ascii="Times New Roman" w:hAnsi="Times New Roman"/>
            <w:noProof/>
            <w:sz w:val="24"/>
            <w:szCs w:val="24"/>
          </w:rPr>
          <w:t>53</w:t>
        </w:r>
      </w:hyperlink>
      <w:r w:rsidR="008A7FAF">
        <w:rPr>
          <w:rFonts w:ascii="Times New Roman" w:hAnsi="Times New Roman"/>
          <w:noProof/>
          <w:sz w:val="24"/>
          <w:szCs w:val="24"/>
        </w:rPr>
        <w:t xml:space="preserve">, </w:t>
      </w:r>
      <w:hyperlink w:anchor="_ENREF_60" w:tooltip="Pulley, 2012 #67" w:history="1">
        <w:r w:rsidR="008A7FAF">
          <w:rPr>
            <w:rFonts w:ascii="Times New Roman" w:hAnsi="Times New Roman"/>
            <w:noProof/>
            <w:sz w:val="24"/>
            <w:szCs w:val="24"/>
          </w:rPr>
          <w:t>60</w:t>
        </w:r>
      </w:hyperlink>
      <w:r w:rsidR="008A7FAF">
        <w:rPr>
          <w:rFonts w:ascii="Times New Roman" w:hAnsi="Times New Roman"/>
          <w:noProof/>
          <w:sz w:val="24"/>
          <w:szCs w:val="24"/>
        </w:rPr>
        <w:t>)</w:t>
      </w:r>
      <w:r w:rsidRPr="00D95609">
        <w:rPr>
          <w:rFonts w:ascii="Times New Roman" w:hAnsi="Times New Roman"/>
          <w:sz w:val="24"/>
          <w:szCs w:val="24"/>
        </w:rPr>
        <w:fldChar w:fldCharType="end"/>
      </w:r>
      <w:r w:rsidRPr="00D95609">
        <w:rPr>
          <w:rFonts w:ascii="Times New Roman" w:hAnsi="Times New Roman"/>
          <w:sz w:val="24"/>
          <w:szCs w:val="24"/>
        </w:rPr>
        <w:t xml:space="preserve">. </w:t>
      </w:r>
    </w:p>
    <w:p w14:paraId="23582954" w14:textId="77777777" w:rsidR="00D95609" w:rsidRPr="00D95609" w:rsidRDefault="00D95609" w:rsidP="00D95609">
      <w:pPr>
        <w:spacing w:after="0" w:line="360" w:lineRule="auto"/>
        <w:rPr>
          <w:rFonts w:ascii="Times New Roman" w:hAnsi="Times New Roman"/>
          <w:sz w:val="24"/>
          <w:szCs w:val="24"/>
        </w:rPr>
      </w:pPr>
    </w:p>
    <w:p w14:paraId="08364B51" w14:textId="3F660E3B" w:rsidR="00D95609" w:rsidRPr="00D95609" w:rsidRDefault="00D95609" w:rsidP="00D95609">
      <w:pPr>
        <w:spacing w:after="0" w:line="360" w:lineRule="auto"/>
        <w:rPr>
          <w:rFonts w:ascii="Times New Roman" w:hAnsi="Times New Roman"/>
          <w:sz w:val="24"/>
          <w:szCs w:val="24"/>
        </w:rPr>
      </w:pPr>
      <w:r w:rsidRPr="00D95609">
        <w:rPr>
          <w:rFonts w:ascii="Times New Roman" w:hAnsi="Times New Roman"/>
          <w:sz w:val="24"/>
          <w:szCs w:val="24"/>
        </w:rPr>
        <w:t xml:space="preserve">Because pharmacogenetic results have lifetime implications and clinical significance, results should be placed into a section of the EHR that is accessible independent of the test result date to allow clinicians to quickly find the result at any time after it is initially placed in the EHR.  To facilitate this process, CPIC is providing gene-specific information figures and tables that include full diplotype to phenotype tables, diagram(s) that illustrate how </w:t>
      </w:r>
      <w:r w:rsidRPr="00D95609">
        <w:rPr>
          <w:rFonts w:ascii="Times New Roman" w:hAnsi="Times New Roman"/>
          <w:i/>
          <w:color w:val="000000"/>
          <w:sz w:val="24"/>
          <w:szCs w:val="24"/>
        </w:rPr>
        <w:t xml:space="preserve">TPMT </w:t>
      </w:r>
      <w:r w:rsidRPr="00D95609">
        <w:rPr>
          <w:rFonts w:ascii="Times New Roman" w:hAnsi="Times New Roman"/>
          <w:color w:val="000000"/>
          <w:sz w:val="24"/>
          <w:szCs w:val="24"/>
        </w:rPr>
        <w:t xml:space="preserve"> and/or </w:t>
      </w:r>
      <w:r w:rsidRPr="00D95609">
        <w:rPr>
          <w:rFonts w:ascii="Times New Roman" w:hAnsi="Times New Roman"/>
          <w:i/>
          <w:color w:val="000000"/>
          <w:sz w:val="24"/>
          <w:szCs w:val="24"/>
        </w:rPr>
        <w:t xml:space="preserve">NUDT15 </w:t>
      </w:r>
      <w:r w:rsidRPr="00D95609">
        <w:rPr>
          <w:rFonts w:ascii="Times New Roman" w:hAnsi="Times New Roman"/>
          <w:color w:val="000000"/>
          <w:sz w:val="24"/>
          <w:szCs w:val="24"/>
        </w:rPr>
        <w:t xml:space="preserve">pharmacogenetic test results could be entered into an EHR, </w:t>
      </w:r>
      <w:r w:rsidRPr="00D95609">
        <w:rPr>
          <w:rFonts w:ascii="Times New Roman" w:hAnsi="Times New Roman"/>
          <w:sz w:val="24"/>
          <w:szCs w:val="24"/>
        </w:rPr>
        <w:t>example EHR consultation/genetic test interpretation language and widely used nomenclature systems for genes relevant to the CPIC guideline (see</w:t>
      </w:r>
      <w:r w:rsidRPr="00D95609">
        <w:rPr>
          <w:rFonts w:ascii="Times New Roman" w:hAnsi="Times New Roman"/>
          <w:b/>
          <w:color w:val="000000"/>
          <w:sz w:val="24"/>
          <w:szCs w:val="24"/>
        </w:rPr>
        <w:t xml:space="preserve"> </w:t>
      </w:r>
      <w:hyperlink r:id="rId16" w:history="1">
        <w:r w:rsidR="008A7FAF" w:rsidRPr="001B3707">
          <w:rPr>
            <w:rStyle w:val="Hyperlink"/>
            <w:rFonts w:ascii="Times New Roman" w:hAnsi="Times New Roman"/>
            <w:sz w:val="24"/>
            <w:szCs w:val="24"/>
          </w:rPr>
          <w:t>https://www.pharmgkb.org/page/tpmtRefMaterials</w:t>
        </w:r>
      </w:hyperlink>
      <w:r w:rsidRPr="00D95609">
        <w:rPr>
          <w:rFonts w:ascii="Times New Roman" w:hAnsi="Times New Roman"/>
          <w:color w:val="000000"/>
          <w:sz w:val="24"/>
          <w:szCs w:val="24"/>
        </w:rPr>
        <w:t xml:space="preserve"> and </w:t>
      </w:r>
      <w:commentRangeStart w:id="21"/>
      <w:r w:rsidR="00A97CB3">
        <w:rPr>
          <w:rFonts w:ascii="Times New Roman" w:hAnsi="Times New Roman"/>
          <w:sz w:val="24"/>
          <w:szCs w:val="24"/>
        </w:rPr>
        <w:fldChar w:fldCharType="begin"/>
      </w:r>
      <w:r w:rsidR="00A97CB3">
        <w:rPr>
          <w:rFonts w:ascii="Times New Roman" w:hAnsi="Times New Roman"/>
          <w:sz w:val="24"/>
          <w:szCs w:val="24"/>
        </w:rPr>
        <w:instrText xml:space="preserve"> HYPERLINK "</w:instrText>
      </w:r>
      <w:r w:rsidR="00A97CB3" w:rsidRPr="00A97CB3">
        <w:rPr>
          <w:rFonts w:ascii="Times New Roman" w:hAnsi="Times New Roman"/>
          <w:sz w:val="24"/>
          <w:szCs w:val="24"/>
        </w:rPr>
        <w:instrText>https://www.pharmgkb.org/page/nudt15RefMaterials</w:instrText>
      </w:r>
      <w:r w:rsidR="00A97CB3">
        <w:rPr>
          <w:rFonts w:ascii="Times New Roman" w:hAnsi="Times New Roman"/>
          <w:sz w:val="24"/>
          <w:szCs w:val="24"/>
        </w:rPr>
        <w:instrText xml:space="preserve">" </w:instrText>
      </w:r>
      <w:r w:rsidR="00A97CB3">
        <w:rPr>
          <w:rFonts w:ascii="Times New Roman" w:hAnsi="Times New Roman"/>
          <w:sz w:val="24"/>
          <w:szCs w:val="24"/>
        </w:rPr>
        <w:fldChar w:fldCharType="separate"/>
      </w:r>
      <w:r w:rsidR="00A97CB3" w:rsidRPr="001B3707">
        <w:rPr>
          <w:rStyle w:val="Hyperlink"/>
          <w:rFonts w:ascii="Times New Roman" w:hAnsi="Times New Roman"/>
          <w:sz w:val="24"/>
          <w:szCs w:val="24"/>
        </w:rPr>
        <w:t>https://www.pharmgkb.org/page/nudt15RefMaterials</w:t>
      </w:r>
      <w:r w:rsidR="00A97CB3">
        <w:rPr>
          <w:rFonts w:ascii="Times New Roman" w:hAnsi="Times New Roman"/>
          <w:sz w:val="24"/>
          <w:szCs w:val="24"/>
        </w:rPr>
        <w:fldChar w:fldCharType="end"/>
      </w:r>
      <w:commentRangeEnd w:id="21"/>
      <w:r w:rsidR="00606879">
        <w:rPr>
          <w:rStyle w:val="CommentReference"/>
        </w:rPr>
        <w:commentReference w:id="21"/>
      </w:r>
      <w:r w:rsidRPr="00D95609">
        <w:rPr>
          <w:rFonts w:ascii="Times New Roman" w:hAnsi="Times New Roman"/>
          <w:b/>
          <w:color w:val="000000"/>
          <w:sz w:val="24"/>
          <w:szCs w:val="24"/>
        </w:rPr>
        <w:t xml:space="preserve">) </w:t>
      </w:r>
      <w:r w:rsidRPr="00D95609">
        <w:rPr>
          <w:rFonts w:ascii="Times New Roman" w:hAnsi="Times New Roman"/>
          <w:color w:val="000000"/>
          <w:sz w:val="24"/>
          <w:szCs w:val="24"/>
        </w:rPr>
        <w:fldChar w:fldCharType="begin">
          <w:fldData xml:space="preserve">PEVuZE5vdGU+PENpdGUgRXhjbHVkZUF1dGg9IjEiIEV4Y2x1ZGVZZWFyPSIxIj48UmVjTnVtPjIw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</w:fldData>
        </w:fldChar>
      </w:r>
      <w:r w:rsidR="008A7FAF">
        <w:rPr>
          <w:rFonts w:ascii="Times New Roman" w:hAnsi="Times New Roman"/>
          <w:color w:val="000000"/>
          <w:sz w:val="24"/>
          <w:szCs w:val="24"/>
        </w:rPr>
        <w:instrText xml:space="preserve"> ADDIN EN.CITE </w:instrText>
      </w:r>
      <w:r w:rsidR="008A7FAF">
        <w:rPr>
          <w:rFonts w:ascii="Times New Roman" w:hAnsi="Times New Roman"/>
          <w:color w:val="000000"/>
          <w:sz w:val="24"/>
          <w:szCs w:val="24"/>
        </w:rPr>
        <w:fldChar w:fldCharType="begin">
          <w:fldData xml:space="preserve">PEVuZE5vdGU+PENpdGUgRXhjbHVkZUF1dGg9IjEiIEV4Y2x1ZGVZZWFyPSIxIj48UmVjTnVtPjIw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</w:fldData>
        </w:fldChar>
      </w:r>
      <w:r w:rsidR="008A7FAF">
        <w:rPr>
          <w:rFonts w:ascii="Times New Roman" w:hAnsi="Times New Roman"/>
          <w:color w:val="000000"/>
          <w:sz w:val="24"/>
          <w:szCs w:val="24"/>
        </w:rPr>
        <w:instrText xml:space="preserve"> ADDIN EN.CITE.DATA </w:instrText>
      </w:r>
      <w:r w:rsidR="008A7FAF">
        <w:rPr>
          <w:rFonts w:ascii="Times New Roman" w:hAnsi="Times New Roman"/>
          <w:color w:val="000000"/>
          <w:sz w:val="24"/>
          <w:szCs w:val="24"/>
        </w:rPr>
      </w:r>
      <w:r w:rsidR="008A7FAF">
        <w:rPr>
          <w:rFonts w:ascii="Times New Roman" w:hAnsi="Times New Roman"/>
          <w:color w:val="000000"/>
          <w:sz w:val="24"/>
          <w:szCs w:val="24"/>
        </w:rPr>
        <w:fldChar w:fldCharType="end"/>
      </w:r>
      <w:r w:rsidRPr="00D95609">
        <w:rPr>
          <w:rFonts w:ascii="Times New Roman" w:hAnsi="Times New Roman"/>
          <w:color w:val="000000"/>
          <w:sz w:val="24"/>
          <w:szCs w:val="24"/>
        </w:rPr>
      </w:r>
      <w:r w:rsidRPr="00D95609">
        <w:rPr>
          <w:rFonts w:ascii="Times New Roman" w:hAnsi="Times New Roman"/>
          <w:color w:val="000000"/>
          <w:sz w:val="24"/>
          <w:szCs w:val="24"/>
        </w:rPr>
        <w:fldChar w:fldCharType="separate"/>
      </w:r>
      <w:r w:rsidR="008A7FAF">
        <w:rPr>
          <w:rFonts w:ascii="Times New Roman" w:hAnsi="Times New Roman"/>
          <w:noProof/>
          <w:color w:val="000000"/>
          <w:sz w:val="24"/>
          <w:szCs w:val="24"/>
        </w:rPr>
        <w:t>(</w:t>
      </w:r>
      <w:hyperlink w:anchor="_ENREF_61" w:tooltip="Nielsen, 2017 #204" w:history="1">
        <w:r w:rsidR="008A7FAF">
          <w:rPr>
            <w:rFonts w:ascii="Times New Roman" w:hAnsi="Times New Roman"/>
            <w:noProof/>
            <w:color w:val="000000"/>
            <w:sz w:val="24"/>
            <w:szCs w:val="24"/>
          </w:rPr>
          <w:t>61</w:t>
        </w:r>
      </w:hyperlink>
      <w:r w:rsidR="008A7FAF">
        <w:rPr>
          <w:rFonts w:ascii="Times New Roman" w:hAnsi="Times New Roman"/>
          <w:noProof/>
          <w:color w:val="000000"/>
          <w:sz w:val="24"/>
          <w:szCs w:val="24"/>
        </w:rPr>
        <w:t xml:space="preserve">, </w:t>
      </w:r>
      <w:hyperlink w:anchor="_ENREF_62" w:tooltip=",  #205" w:history="1">
        <w:r w:rsidR="008A7FAF">
          <w:rPr>
            <w:rFonts w:ascii="Times New Roman" w:hAnsi="Times New Roman"/>
            <w:noProof/>
            <w:color w:val="000000"/>
            <w:sz w:val="24"/>
            <w:szCs w:val="24"/>
          </w:rPr>
          <w:t>62</w:t>
        </w:r>
      </w:hyperlink>
      <w:r w:rsidR="008A7FAF">
        <w:rPr>
          <w:rFonts w:ascii="Times New Roman" w:hAnsi="Times New Roman"/>
          <w:noProof/>
          <w:color w:val="000000"/>
          <w:sz w:val="24"/>
          <w:szCs w:val="24"/>
        </w:rPr>
        <w:t>)</w:t>
      </w:r>
      <w:r w:rsidRPr="00D95609">
        <w:rPr>
          <w:rFonts w:ascii="Times New Roman" w:hAnsi="Times New Roman"/>
          <w:color w:val="000000"/>
          <w:sz w:val="24"/>
          <w:szCs w:val="24"/>
        </w:rPr>
        <w:fldChar w:fldCharType="end"/>
      </w:r>
      <w:r w:rsidRPr="00D95609">
        <w:rPr>
          <w:rFonts w:ascii="Times New Roman" w:hAnsi="Times New Roman"/>
          <w:sz w:val="24"/>
          <w:szCs w:val="24"/>
        </w:rPr>
        <w:t xml:space="preserve">. </w:t>
      </w:r>
    </w:p>
    <w:p w14:paraId="793719EB" w14:textId="77777777" w:rsidR="003C7B8D" w:rsidRPr="003C7B8D" w:rsidRDefault="003C7B8D" w:rsidP="003C7B8D">
      <w:pPr>
        <w:spacing w:after="0" w:line="360" w:lineRule="auto"/>
        <w:rPr>
          <w:rFonts w:ascii="Times New Roman" w:hAnsi="Times New Roman"/>
          <w:sz w:val="24"/>
          <w:szCs w:val="24"/>
        </w:rPr>
      </w:pPr>
    </w:p>
    <w:p w14:paraId="51EA3F03" w14:textId="41F29743" w:rsidR="003C7B8D" w:rsidRPr="003C7B8D" w:rsidRDefault="003C7B8D" w:rsidP="003C7B8D">
      <w:pPr>
        <w:spacing w:after="0" w:line="360" w:lineRule="auto"/>
        <w:rPr>
          <w:rFonts w:ascii="Times New Roman" w:hAnsi="Times New Roman"/>
          <w:color w:val="000000"/>
          <w:sz w:val="24"/>
          <w:szCs w:val="24"/>
        </w:rPr>
      </w:pPr>
      <w:r w:rsidRPr="003C7B8D">
        <w:rPr>
          <w:rFonts w:ascii="Times New Roman" w:hAnsi="Times New Roman"/>
          <w:sz w:val="24"/>
          <w:szCs w:val="24"/>
        </w:rPr>
        <w:t xml:space="preserve">Point-of-care CDS should be designed to effectively notify clinicians of prescribing implications at any time after the test result is entered into the EHR. CPIC is also providing gene-drug specific tables that provide guidance to achieve these objectives with diagrams that illustrate </w:t>
      </w:r>
      <w:r w:rsidRPr="003C7B8D">
        <w:rPr>
          <w:rFonts w:ascii="Times New Roman" w:hAnsi="Times New Roman"/>
          <w:color w:val="000000"/>
          <w:sz w:val="24"/>
          <w:szCs w:val="24"/>
        </w:rPr>
        <w:t>how point-of-care CDS should be entered into the EHR, example pre- and post-test alert language, and widely used nomenclature systems for drugs relevant to the CPIC guideline (see</w:t>
      </w:r>
      <w:r w:rsidRPr="003C7B8D">
        <w:rPr>
          <w:rFonts w:ascii="Times New Roman" w:hAnsi="Times New Roman"/>
          <w:sz w:val="24"/>
        </w:rPr>
        <w:t xml:space="preserve"> </w:t>
      </w:r>
      <w:r w:rsidR="00606879" w:rsidRPr="00606879">
        <w:rPr>
          <w:rFonts w:ascii="Times New Roman" w:hAnsi="Times New Roman"/>
          <w:color w:val="000000"/>
          <w:sz w:val="24"/>
          <w:szCs w:val="24"/>
        </w:rPr>
        <w:t>https://cpicpgx.org/guidelines/guideline-for-thiopurines-and-tpmt/</w:t>
      </w:r>
      <w:r w:rsidRPr="003C7B8D">
        <w:rPr>
          <w:rFonts w:ascii="Times New Roman" w:hAnsi="Times New Roman"/>
          <w:color w:val="000000"/>
          <w:sz w:val="24"/>
          <w:szCs w:val="24"/>
        </w:rPr>
        <w:t>).</w:t>
      </w:r>
      <w:r w:rsidRPr="003C7B8D">
        <w:rPr>
          <w:rFonts w:ascii="Times New Roman" w:hAnsi="Times New Roman"/>
          <w:sz w:val="24"/>
          <w:szCs w:val="24"/>
        </w:rPr>
        <w:t xml:space="preserve"> </w:t>
      </w:r>
    </w:p>
    <w:p w14:paraId="12AF89D2" w14:textId="77777777" w:rsidR="00BB0C20" w:rsidRDefault="00BB0C20" w:rsidP="00BB0C20">
      <w:pPr>
        <w:rPr>
          <w:lang w:bidi="en-US"/>
        </w:rPr>
        <w:sectPr w:rsidR="00BB0C20" w:rsidSect="00BB0C20">
          <w:pgSz w:w="12240" w:h="15840"/>
          <w:pgMar w:top="1440" w:right="1800" w:bottom="1440" w:left="1800" w:header="720" w:footer="720" w:gutter="0"/>
          <w:cols w:space="720"/>
          <w:docGrid w:linePitch="360"/>
        </w:sectPr>
      </w:pPr>
      <w:r w:rsidRPr="00334998">
        <w:rPr>
          <w:lang w:bidi="en-US"/>
        </w:rPr>
        <w:t xml:space="preserve"> </w:t>
      </w:r>
    </w:p>
    <w:p w14:paraId="3E9F95BA" w14:textId="587DA667" w:rsidR="00A346F8" w:rsidRPr="00523E13" w:rsidRDefault="00BB0C20" w:rsidP="00523E13">
      <w:pPr>
        <w:pStyle w:val="Heading1"/>
      </w:pPr>
      <w:bookmarkStart w:id="22" w:name="_Toc512349508"/>
      <w:bookmarkEnd w:id="12"/>
      <w:bookmarkEnd w:id="13"/>
      <w:r w:rsidRPr="00523E13">
        <w:lastRenderedPageBreak/>
        <w:t xml:space="preserve">Supplemental Table S1. </w:t>
      </w:r>
      <w:r w:rsidR="00CB1EED" w:rsidRPr="00523E13">
        <w:t xml:space="preserve">Evidence linking </w:t>
      </w:r>
      <w:r w:rsidR="005F4BDF" w:rsidRPr="00523E13">
        <w:t xml:space="preserve">TPMT </w:t>
      </w:r>
      <w:r w:rsidR="00CB1EED" w:rsidRPr="00523E13">
        <w:t xml:space="preserve">genotype with </w:t>
      </w:r>
      <w:r w:rsidR="005F4BDF" w:rsidRPr="00523E13">
        <w:t xml:space="preserve">TPMT </w:t>
      </w:r>
      <w:r w:rsidR="00CB1EED" w:rsidRPr="00523E13">
        <w:t>phenotype</w:t>
      </w:r>
      <w:bookmarkEnd w:id="22"/>
    </w:p>
    <w:tbl>
      <w:tblPr>
        <w:tblStyle w:val="TableGrid"/>
        <w:tblW w:w="12595" w:type="dxa"/>
        <w:tblLayout w:type="fixed"/>
        <w:tblLook w:val="04A0" w:firstRow="1" w:lastRow="0" w:firstColumn="1" w:lastColumn="0" w:noHBand="0" w:noVBand="1"/>
      </w:tblPr>
      <w:tblGrid>
        <w:gridCol w:w="1885"/>
        <w:gridCol w:w="5760"/>
        <w:gridCol w:w="3330"/>
        <w:gridCol w:w="1620"/>
      </w:tblGrid>
      <w:tr w:rsidR="00E7380F" w14:paraId="148C954B" w14:textId="77777777" w:rsidTr="00E57D4A">
        <w:trPr>
          <w:trHeight w:val="800"/>
        </w:trPr>
        <w:tc>
          <w:tcPr>
            <w:tcW w:w="1885" w:type="dxa"/>
            <w:shd w:val="clear" w:color="auto" w:fill="D9D9D9" w:themeFill="background1" w:themeFillShade="D9"/>
          </w:tcPr>
          <w:p w14:paraId="7E0865A7" w14:textId="77777777" w:rsidR="00E7380F" w:rsidRPr="00D82E23" w:rsidRDefault="00E7380F" w:rsidP="00E57D4A">
            <w:pPr>
              <w:spacing w:after="0" w:line="240" w:lineRule="auto"/>
              <w:rPr>
                <w:rFonts w:ascii="Times New Roman" w:hAnsi="Times New Roman"/>
                <w:b/>
              </w:rPr>
            </w:pPr>
            <w:r w:rsidRPr="00D82E23">
              <w:rPr>
                <w:rFonts w:ascii="Times New Roman" w:hAnsi="Times New Roman"/>
                <w:b/>
              </w:rPr>
              <w:t>Type of experimental model (in vitro, in vivo, preclinical or clinical)</w:t>
            </w:r>
          </w:p>
        </w:tc>
        <w:tc>
          <w:tcPr>
            <w:tcW w:w="5760" w:type="dxa"/>
            <w:shd w:val="clear" w:color="auto" w:fill="D9D9D9" w:themeFill="background1" w:themeFillShade="D9"/>
          </w:tcPr>
          <w:p w14:paraId="2330C3DC" w14:textId="77777777" w:rsidR="00E7380F" w:rsidRPr="00D82E23" w:rsidRDefault="00E7380F" w:rsidP="00E57D4A">
            <w:pPr>
              <w:spacing w:after="0" w:line="240" w:lineRule="auto"/>
              <w:rPr>
                <w:rFonts w:ascii="Times New Roman" w:hAnsi="Times New Roman"/>
                <w:b/>
              </w:rPr>
            </w:pPr>
            <w:r w:rsidRPr="00D82E23">
              <w:rPr>
                <w:rFonts w:ascii="Times New Roman" w:hAnsi="Times New Roman"/>
                <w:b/>
              </w:rPr>
              <w:t>Major findings</w:t>
            </w:r>
          </w:p>
        </w:tc>
        <w:tc>
          <w:tcPr>
            <w:tcW w:w="3330" w:type="dxa"/>
            <w:shd w:val="clear" w:color="auto" w:fill="D9D9D9" w:themeFill="background1" w:themeFillShade="D9"/>
          </w:tcPr>
          <w:p w14:paraId="20D6A312" w14:textId="77777777" w:rsidR="00E7380F" w:rsidRPr="00D82E23" w:rsidRDefault="00E7380F" w:rsidP="00E57D4A">
            <w:pPr>
              <w:spacing w:after="0" w:line="240" w:lineRule="auto"/>
              <w:rPr>
                <w:rFonts w:ascii="Times New Roman" w:hAnsi="Times New Roman"/>
                <w:b/>
              </w:rPr>
            </w:pPr>
            <w:r w:rsidRPr="00D82E23">
              <w:rPr>
                <w:rFonts w:ascii="Times New Roman" w:hAnsi="Times New Roman"/>
                <w:b/>
              </w:rPr>
              <w:t>References</w:t>
            </w:r>
          </w:p>
        </w:tc>
        <w:tc>
          <w:tcPr>
            <w:tcW w:w="1620" w:type="dxa"/>
            <w:shd w:val="clear" w:color="auto" w:fill="D9D9D9" w:themeFill="background1" w:themeFillShade="D9"/>
          </w:tcPr>
          <w:p w14:paraId="653A9C57" w14:textId="77777777" w:rsidR="00E7380F" w:rsidRPr="00D82E23" w:rsidRDefault="00E7380F" w:rsidP="00E57D4A">
            <w:pPr>
              <w:spacing w:after="0" w:line="240" w:lineRule="auto"/>
              <w:rPr>
                <w:rFonts w:ascii="Times New Roman" w:hAnsi="Times New Roman"/>
                <w:b/>
                <w:bCs/>
                <w:color w:val="000000"/>
                <w:szCs w:val="24"/>
              </w:rPr>
            </w:pPr>
            <w:r w:rsidRPr="00D82E23">
              <w:rPr>
                <w:rFonts w:ascii="Times New Roman" w:hAnsi="Times New Roman"/>
                <w:b/>
                <w:bCs/>
                <w:color w:val="000000"/>
                <w:szCs w:val="24"/>
              </w:rPr>
              <w:t>Level of evidence</w:t>
            </w:r>
            <w:r w:rsidRPr="00D82E23">
              <w:rPr>
                <w:rFonts w:ascii="Times New Roman" w:hAnsi="Times New Roman"/>
                <w:b/>
                <w:bCs/>
                <w:color w:val="000000"/>
                <w:szCs w:val="24"/>
                <w:vertAlign w:val="superscript"/>
              </w:rPr>
              <w:t>a</w:t>
            </w:r>
          </w:p>
        </w:tc>
      </w:tr>
      <w:tr w:rsidR="004C0A4B" w:rsidRPr="003748E0" w14:paraId="09A571E1" w14:textId="77777777" w:rsidTr="00E57D4A">
        <w:trPr>
          <w:trHeight w:val="1501"/>
        </w:trPr>
        <w:tc>
          <w:tcPr>
            <w:tcW w:w="1885" w:type="dxa"/>
          </w:tcPr>
          <w:p w14:paraId="71D9BCF6" w14:textId="3A1D0F65" w:rsidR="004C0A4B" w:rsidRPr="003748E0" w:rsidRDefault="004C0A4B" w:rsidP="00E57D4A">
            <w:pPr>
              <w:spacing w:after="0" w:line="240" w:lineRule="auto"/>
              <w:rPr>
                <w:rFonts w:ascii="Times New Roman" w:hAnsi="Times New Roman"/>
              </w:rPr>
            </w:pPr>
            <w:r w:rsidRPr="00E7380F">
              <w:rPr>
                <w:rFonts w:ascii="Times New Roman" w:hAnsi="Times New Roman"/>
              </w:rPr>
              <w:t>In vitro</w:t>
            </w:r>
          </w:p>
        </w:tc>
        <w:tc>
          <w:tcPr>
            <w:tcW w:w="5760" w:type="dxa"/>
          </w:tcPr>
          <w:p w14:paraId="49332260" w14:textId="07E45589" w:rsidR="004C0A4B" w:rsidRPr="003748E0" w:rsidRDefault="004C0A4B" w:rsidP="00E57D4A">
            <w:pPr>
              <w:spacing w:after="0" w:line="240" w:lineRule="auto"/>
              <w:rPr>
                <w:rFonts w:ascii="Times New Roman" w:hAnsi="Times New Roman"/>
              </w:rPr>
            </w:pPr>
            <w:r w:rsidRPr="00E7380F">
              <w:rPr>
                <w:rFonts w:ascii="Times New Roman" w:hAnsi="Times New Roman"/>
              </w:rPr>
              <w:t>MP’s catabolism to methylmercaptopurine absent in human erythrocytes, lymphocytes, liver, and kidneys from TPMT homozygous deficient individuals</w:t>
            </w:r>
          </w:p>
        </w:tc>
        <w:tc>
          <w:tcPr>
            <w:tcW w:w="3330" w:type="dxa"/>
          </w:tcPr>
          <w:p w14:paraId="5DB212F4" w14:textId="5920D3C2"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Weinshillboum, et al. (1980) </w:t>
            </w:r>
            <w:r w:rsidRPr="00E7380F">
              <w:rPr>
                <w:rFonts w:ascii="Times New Roman" w:hAnsi="Times New Roman"/>
              </w:rPr>
              <w:fldChar w:fldCharType="begin"/>
            </w:r>
            <w:r w:rsidR="002571DE">
              <w:rPr>
                <w:rFonts w:ascii="Times New Roman" w:hAnsi="Times New Roman"/>
              </w:rPr>
              <w:instrText xml:space="preserve"> ADDIN EN.CITE &lt;EndNote&gt;&lt;Cite&gt;&lt;Author&gt;Weinshilboum&lt;/Author&gt;&lt;Year&gt;1980&lt;/Year&gt;&lt;RecNum&gt;86&lt;/RecNum&gt;&lt;DisplayText&gt;(63)&lt;/DisplayText&gt;&lt;record&gt;&lt;rec-number&gt;86&lt;/rec-number&gt;&lt;foreign-keys&gt;&lt;key app="EN" db-id="edat2s25u2preaeppxepff26fwfs9er2z0ax" timestamp="1521471137"&gt;86&lt;/key&gt;&lt;/foreign-keys&gt;&lt;ref-type name="Journal Article"&gt;17&lt;/ref-type&gt;&lt;contributors&gt;&lt;authors&gt;&lt;author&gt;Weinshilboum, R. M.&lt;/author&gt;&lt;author&gt;Sladek, S. L.&lt;/author&gt;&lt;/authors&gt;&lt;/contributors&gt;&lt;titles&gt;&lt;title&gt;Mercaptopurine pharmacogenetics: monogenic inheritance of erythrocyte thiopurine methyltransferase activity&lt;/title&gt;&lt;secondary-title&gt;Am J Hum Genet&lt;/secondary-title&gt;&lt;/titles&gt;&lt;periodical&gt;&lt;full-title&gt;Am J Hum Genet&lt;/full-title&gt;&lt;/periodical&gt;&lt;pages&gt;651-62&lt;/pages&gt;&lt;volume&gt;32&lt;/volume&gt;&lt;number&gt;5&lt;/number&gt;&lt;keywords&gt;&lt;keyword&gt;Adult&lt;/keyword&gt;&lt;keyword&gt;Alleles&lt;/keyword&gt;&lt;keyword&gt;Erythrocytes/*enzymology&lt;/keyword&gt;&lt;keyword&gt;Female&lt;/keyword&gt;&lt;keyword&gt;Genes, Dominant&lt;/keyword&gt;&lt;keyword&gt;Humans&lt;/keyword&gt;&lt;keyword&gt;Male&lt;/keyword&gt;&lt;keyword&gt;Mercaptopurine/*metabolism&lt;/keyword&gt;&lt;keyword&gt;Methyltransferases/deficiency/*genetics&lt;/keyword&gt;&lt;keyword&gt;Pedigree&lt;/keyword&gt;&lt;/keywords&gt;&lt;dates&gt;&lt;year&gt;1980&lt;/year&gt;&lt;pub-dates&gt;&lt;date&gt;Sep&lt;/date&gt;&lt;/pub-dates&gt;&lt;/dates&gt;&lt;isbn&gt;0002-9297 (Print)&amp;#xD;0002-9297 (Linking)&lt;/isbn&gt;&lt;accession-num&gt;7191632&lt;/accession-num&gt;&lt;urls&gt;&lt;related-urls&gt;&lt;url&gt;https://www.ncbi.nlm.nih.gov/pubmed/7191632&lt;/url&gt;&lt;/related-urls&gt;&lt;/urls&gt;&lt;custom2&gt;PMC1686086&lt;/custom2&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63" w:tooltip="Weinshilboum, 1980 #86" w:history="1">
              <w:r w:rsidR="008A7FAF">
                <w:rPr>
                  <w:rFonts w:ascii="Times New Roman" w:hAnsi="Times New Roman"/>
                  <w:noProof/>
                </w:rPr>
                <w:t>63</w:t>
              </w:r>
            </w:hyperlink>
            <w:r w:rsidR="002571DE">
              <w:rPr>
                <w:rFonts w:ascii="Times New Roman" w:hAnsi="Times New Roman"/>
                <w:noProof/>
              </w:rPr>
              <w:t>)</w:t>
            </w:r>
            <w:r w:rsidRPr="00E7380F">
              <w:rPr>
                <w:rFonts w:ascii="Times New Roman" w:hAnsi="Times New Roman"/>
              </w:rPr>
              <w:fldChar w:fldCharType="end"/>
            </w:r>
          </w:p>
          <w:p w14:paraId="138DFE99" w14:textId="739321D9"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Van Loon, et al. (1982) </w:t>
            </w:r>
            <w:r w:rsidRPr="00E7380F">
              <w:rPr>
                <w:rFonts w:ascii="Times New Roman" w:hAnsi="Times New Roman"/>
              </w:rPr>
              <w:fldChar w:fldCharType="begin"/>
            </w:r>
            <w:r w:rsidR="002571DE">
              <w:rPr>
                <w:rFonts w:ascii="Times New Roman" w:hAnsi="Times New Roman"/>
              </w:rPr>
              <w:instrText xml:space="preserve"> ADDIN EN.CITE &lt;EndNote&gt;&lt;Cite&gt;&lt;Author&gt;Van Loon&lt;/Author&gt;&lt;Year&gt;1982&lt;/Year&gt;&lt;RecNum&gt;87&lt;/RecNum&gt;&lt;DisplayText&gt;(64)&lt;/DisplayText&gt;&lt;record&gt;&lt;rec-number&gt;87&lt;/rec-number&gt;&lt;foreign-keys&gt;&lt;key app="EN" db-id="edat2s25u2preaeppxepff26fwfs9er2z0ax" timestamp="1521471137"&gt;87&lt;/key&gt;&lt;/foreign-keys&gt;&lt;ref-type name="Journal Article"&gt;17&lt;/ref-type&gt;&lt;contributors&gt;&lt;authors&gt;&lt;author&gt;Van Loon, J. A.&lt;/author&gt;&lt;author&gt;Weinshilboum, R. M.&lt;/author&gt;&lt;/authors&gt;&lt;/contributors&gt;&lt;titles&gt;&lt;title&gt;Thiopurine methyltransferase biochemical genetics: human lymphocyte activity&lt;/title&gt;&lt;secondary-title&gt;Biochem Genet&lt;/secondary-title&gt;&lt;/titles&gt;&lt;periodical&gt;&lt;full-title&gt;Biochem Genet&lt;/full-title&gt;&lt;/periodical&gt;&lt;pages&gt;637-58&lt;/pages&gt;&lt;volume&gt;20&lt;/volume&gt;&lt;number&gt;7-8&lt;/number&gt;&lt;keywords&gt;&lt;keyword&gt;Adult&lt;/keyword&gt;&lt;keyword&gt;Alleles&lt;/keyword&gt;&lt;keyword&gt;Blood Platelets/enzymology&lt;/keyword&gt;&lt;keyword&gt;Cell Separation&lt;/keyword&gt;&lt;keyword&gt;Cytosol/enzymology&lt;/keyword&gt;&lt;keyword&gt;Erythrocytes/enzymology&lt;/keyword&gt;&lt;keyword&gt;Genotype&lt;/keyword&gt;&lt;keyword&gt;Humans&lt;/keyword&gt;&lt;keyword&gt;Lymphocytes/*enzymology&lt;/keyword&gt;&lt;keyword&gt;Methyltransferases/*genetics&lt;/keyword&gt;&lt;/keywords&gt;&lt;dates&gt;&lt;year&gt;1982&lt;/year&gt;&lt;pub-dates&gt;&lt;date&gt;Aug&lt;/date&gt;&lt;/pub-dates&gt;&lt;/dates&gt;&lt;isbn&gt;0006-2928 (Print)&amp;#xD;0006-2928 (Linking)&lt;/isbn&gt;&lt;accession-num&gt;7138494&lt;/accession-num&gt;&lt;urls&gt;&lt;related-urls&gt;&lt;url&gt;https://www.ncbi.nlm.nih.gov/pubmed/7138494&lt;/url&gt;&lt;/related-urls&gt;&lt;/urls&gt;&lt;/record&gt;&lt;/Cite&gt;&lt;/EndNote&gt;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64" w:tooltip="Van Loon, 1982 #87" w:history="1">
              <w:r w:rsidR="008A7FAF">
                <w:rPr>
                  <w:rFonts w:ascii="Times New Roman" w:hAnsi="Times New Roman"/>
                  <w:noProof/>
                </w:rPr>
                <w:t>64</w:t>
              </w:r>
            </w:hyperlink>
            <w:r w:rsidR="002571DE">
              <w:rPr>
                <w:rFonts w:ascii="Times New Roman" w:hAnsi="Times New Roman"/>
                <w:noProof/>
              </w:rPr>
              <w:t>)</w:t>
            </w:r>
            <w:r w:rsidRPr="00E7380F">
              <w:rPr>
                <w:rFonts w:ascii="Times New Roman" w:hAnsi="Times New Roman"/>
              </w:rPr>
              <w:fldChar w:fldCharType="end"/>
            </w:r>
          </w:p>
          <w:p w14:paraId="496CF2E5" w14:textId="286B88C6"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Van Loon, et al. (1990) </w:t>
            </w:r>
            <w:r w:rsidRPr="00E7380F">
              <w:rPr>
                <w:rFonts w:ascii="Times New Roman" w:hAnsi="Times New Roman"/>
              </w:rPr>
              <w:fldChar w:fldCharType="begin"/>
            </w:r>
            <w:r w:rsidR="002571DE">
              <w:rPr>
                <w:rFonts w:ascii="Times New Roman" w:hAnsi="Times New Roman"/>
              </w:rPr>
              <w:instrText xml:space="preserve"> ADDIN EN.CITE &lt;EndNote&gt;&lt;Cite&gt;&lt;Author&gt;Van Loon&lt;/Author&gt;&lt;Year&gt;1990&lt;/Year&gt;&lt;RecNum&gt;88&lt;/RecNum&gt;&lt;DisplayText&gt;(65)&lt;/DisplayText&gt;&lt;record&gt;&lt;rec-number&gt;88&lt;/rec-number&gt;&lt;foreign-keys&gt;&lt;key app="EN" db-id="edat2s25u2preaeppxepff26fwfs9er2z0ax" timestamp="1521471137"&gt;88&lt;/key&gt;&lt;/foreign-keys&gt;&lt;ref-type name="Journal Article"&gt;17&lt;/ref-type&gt;&lt;contributors&gt;&lt;authors&gt;&lt;author&gt;Van Loon, J. A.&lt;/author&gt;&lt;author&gt;Weinshilboum, R. M.&lt;/author&gt;&lt;/authors&gt;&lt;/contributors&gt;&lt;auth-address&gt;Department of Pharmacology, Mayo Clinic/Mayo Foundation, Rochester, MN 55905.&lt;/auth-address&gt;&lt;titles&gt;&lt;title&gt;Thiopurine methyltransferase isozymes in human renal tissue&lt;/title&gt;&lt;secondary-title&gt;Drug Metab Dispos&lt;/secondary-title&gt;&lt;/titles&gt;&lt;periodical&gt;&lt;full-title&gt;Drug Metab Dispos&lt;/full-title&gt;&lt;/periodical&gt;&lt;pages&gt;632-8&lt;/pages&gt;&lt;volume&gt;18&lt;/volume&gt;&lt;number&gt;5&lt;/number&gt;&lt;keywords&gt;&lt;keyword&gt;Chromatography, Gel&lt;/keyword&gt;&lt;keyword&gt;Chromatography, Ion Exchange&lt;/keyword&gt;&lt;keyword&gt;Electrophoresis, Polyacrylamide Gel&lt;/keyword&gt;&lt;keyword&gt;Humans&lt;/keyword&gt;&lt;keyword&gt;Hydrogen-Ion Concentration&lt;/keyword&gt;&lt;keyword&gt;Isoenzymes/*metabolism&lt;/keyword&gt;&lt;keyword&gt;Kidney/*enzymology&lt;/keyword&gt;&lt;keyword&gt;Kinetics&lt;/keyword&gt;&lt;keyword&gt;Methyltransferases/*metabolism&lt;/keyword&gt;&lt;keyword&gt;Molecular Weight&lt;/keyword&gt;&lt;keyword&gt;Polymorphism, Genetic&lt;/keyword&gt;&lt;keyword&gt;Substrate Specificity&lt;/keyword&gt;&lt;/keywords&gt;&lt;dates&gt;&lt;year&gt;1990&lt;/year&gt;&lt;pub-dates&gt;&lt;date&gt;Sep-Oct&lt;/date&gt;&lt;/pub-dates&gt;&lt;/dates&gt;&lt;isbn&gt;0090-9556 (Print)&amp;#xD;0090-9556 (Linking)&lt;/isbn&gt;&lt;accession-num&gt;1981712&lt;/accession-num&gt;&lt;urls&gt;&lt;related-urls&gt;&lt;url&gt;https://www.ncbi.nlm.nih.gov/pubmed/1981712&lt;/url&gt;&lt;/related-urls&gt;&lt;/urls&gt;&lt;/record&gt;&lt;/Cite&gt;&lt;/EndNote&gt;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65" w:tooltip="Van Loon, 1990 #88" w:history="1">
              <w:r w:rsidR="008A7FAF">
                <w:rPr>
                  <w:rFonts w:ascii="Times New Roman" w:hAnsi="Times New Roman"/>
                  <w:noProof/>
                </w:rPr>
                <w:t>65</w:t>
              </w:r>
            </w:hyperlink>
            <w:r w:rsidR="002571DE">
              <w:rPr>
                <w:rFonts w:ascii="Times New Roman" w:hAnsi="Times New Roman"/>
                <w:noProof/>
              </w:rPr>
              <w:t>)</w:t>
            </w:r>
            <w:r w:rsidRPr="00E7380F">
              <w:rPr>
                <w:rFonts w:ascii="Times New Roman" w:hAnsi="Times New Roman"/>
              </w:rPr>
              <w:fldChar w:fldCharType="end"/>
            </w:r>
          </w:p>
          <w:p w14:paraId="73AF27AF" w14:textId="0AA7C8C6"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Szumlanski, et al. (1992) </w:t>
            </w:r>
            <w:r w:rsidRPr="00E7380F">
              <w:rPr>
                <w:rFonts w:ascii="Times New Roman" w:hAnsi="Times New Roman"/>
              </w:rPr>
              <w:fldChar w:fldCharType="begin"/>
            </w:r>
            <w:r w:rsidR="002571DE">
              <w:rPr>
                <w:rFonts w:ascii="Times New Roman" w:hAnsi="Times New Roman"/>
              </w:rPr>
              <w:instrText xml:space="preserve"> ADDIN EN.CITE &lt;EndNote&gt;&lt;Cite&gt;&lt;Author&gt;Szumlanski&lt;/Author&gt;&lt;Year&gt;1992&lt;/Year&gt;&lt;RecNum&gt;89&lt;/RecNum&gt;&lt;DisplayText&gt;(66)&lt;/DisplayText&gt;&lt;record&gt;&lt;rec-number&gt;89&lt;/rec-number&gt;&lt;foreign-keys&gt;&lt;key app="EN" db-id="edat2s25u2preaeppxepff26fwfs9er2z0ax" timestamp="1521471137"&gt;89&lt;/key&gt;&lt;/foreign-keys&gt;&lt;ref-type name="Journal Article"&gt;17&lt;/ref-type&gt;&lt;contributors&gt;&lt;authors&gt;&lt;author&gt;Szumlanski, C. L.&lt;/author&gt;&lt;author&gt;Honchel, R.&lt;/author&gt;&lt;author&gt;Scott, M. C.&lt;/author&gt;&lt;author&gt;Weinshilboum, R. M.&lt;/author&gt;&lt;/authors&gt;&lt;/contributors&gt;&lt;auth-address&gt;Department of Pharmacology, Mayo Foundation/Mayo Clinic, Rochester, MN 55905.&lt;/auth-address&gt;&lt;titles&gt;&lt;title&gt;Human liver thiopurine methyltransferase pharmacogenetics: biochemical properties, liver-erythrocyte correlation and presence of isozymes&lt;/title&gt;&lt;secondary-title&gt;Pharmacogenetics&lt;/secondary-title&gt;&lt;/titles&gt;&lt;periodical&gt;&lt;full-title&gt;Pharmacogenetics&lt;/full-title&gt;&lt;/periodical&gt;&lt;pages&gt;148-59&lt;/pages&gt;&lt;volume&gt;2&lt;/volume&gt;&lt;number&gt;4&lt;/number&gt;&lt;keywords&gt;&lt;keyword&gt;Adult&lt;/keyword&gt;&lt;keyword&gt;Erythrocytes/enzymology&lt;/keyword&gt;&lt;keyword&gt;Female&lt;/keyword&gt;&lt;keyword&gt;Gene Frequency&lt;/keyword&gt;&lt;keyword&gt;Humans&lt;/keyword&gt;&lt;keyword&gt;Hydrogen-Ion Concentration&lt;/keyword&gt;&lt;keyword&gt;Isoenzymes/genetics/metabolism&lt;/keyword&gt;&lt;keyword&gt;Kinetics&lt;/keyword&gt;&lt;keyword&gt;Liver/*enzymology&lt;/keyword&gt;&lt;keyword&gt;Male&lt;/keyword&gt;&lt;keyword&gt;Methyltransferases/*genetics/metabolism&lt;/keyword&gt;&lt;keyword&gt;Polymorphism, Genetic&lt;/keyword&gt;&lt;keyword&gt;Subcellular Fractions/enzymology&lt;/keyword&gt;&lt;/keywords&gt;&lt;dates&gt;&lt;year&gt;1992&lt;/year&gt;&lt;pub-dates&gt;&lt;date&gt;Aug&lt;/date&gt;&lt;/pub-dates&gt;&lt;/dates&gt;&lt;isbn&gt;0960-314X (Print)&amp;#xD;0960-314X (Linking)&lt;/isbn&gt;&lt;accession-num&gt;1306116&lt;/accession-num&gt;&lt;urls&gt;&lt;related-urls&gt;&lt;url&gt;https://www.ncbi.nlm.nih.gov/pubmed/1306116&lt;/url&gt;&lt;/related-urls&gt;&lt;/urls&gt;&lt;/record&gt;&lt;/Cite&gt;&lt;/EndNote&gt;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66" w:tooltip="Szumlanski, 1992 #89" w:history="1">
              <w:r w:rsidR="008A7FAF">
                <w:rPr>
                  <w:rFonts w:ascii="Times New Roman" w:hAnsi="Times New Roman"/>
                  <w:noProof/>
                </w:rPr>
                <w:t>66</w:t>
              </w:r>
            </w:hyperlink>
            <w:r w:rsidR="002571DE">
              <w:rPr>
                <w:rFonts w:ascii="Times New Roman" w:hAnsi="Times New Roman"/>
                <w:noProof/>
              </w:rPr>
              <w:t>)</w:t>
            </w:r>
            <w:r w:rsidRPr="00E7380F">
              <w:rPr>
                <w:rFonts w:ascii="Times New Roman" w:hAnsi="Times New Roman"/>
              </w:rPr>
              <w:fldChar w:fldCharType="end"/>
            </w:r>
          </w:p>
          <w:p w14:paraId="49BAA433" w14:textId="77777777" w:rsidR="004C0A4B" w:rsidRDefault="004C0A4B" w:rsidP="00E57D4A">
            <w:pPr>
              <w:spacing w:after="0" w:line="240" w:lineRule="auto"/>
              <w:rPr>
                <w:rFonts w:ascii="Times New Roman" w:hAnsi="Times New Roman"/>
              </w:rPr>
            </w:pPr>
          </w:p>
        </w:tc>
        <w:tc>
          <w:tcPr>
            <w:tcW w:w="1620" w:type="dxa"/>
          </w:tcPr>
          <w:p w14:paraId="183A24E0" w14:textId="21926561" w:rsidR="004C0A4B" w:rsidRPr="0035399A" w:rsidRDefault="004C0A4B" w:rsidP="00E57D4A">
            <w:pPr>
              <w:spacing w:after="0" w:line="240" w:lineRule="auto"/>
              <w:rPr>
                <w:rFonts w:ascii="Times New Roman" w:hAnsi="Times New Roman"/>
              </w:rPr>
            </w:pPr>
            <w:r w:rsidRPr="00E7380F">
              <w:rPr>
                <w:rFonts w:ascii="Times New Roman" w:hAnsi="Times New Roman"/>
              </w:rPr>
              <w:t>High</w:t>
            </w:r>
          </w:p>
        </w:tc>
      </w:tr>
      <w:tr w:rsidR="004C0A4B" w:rsidRPr="003748E0" w14:paraId="6C4699A6" w14:textId="77777777" w:rsidTr="00E57D4A">
        <w:trPr>
          <w:trHeight w:val="1501"/>
        </w:trPr>
        <w:tc>
          <w:tcPr>
            <w:tcW w:w="1885" w:type="dxa"/>
          </w:tcPr>
          <w:p w14:paraId="2B0E89AD" w14:textId="0847F702" w:rsidR="004C0A4B" w:rsidRPr="003748E0" w:rsidRDefault="004C0A4B" w:rsidP="00E57D4A">
            <w:pPr>
              <w:spacing w:after="0" w:line="240" w:lineRule="auto"/>
              <w:rPr>
                <w:rFonts w:ascii="Times New Roman" w:hAnsi="Times New Roman"/>
              </w:rPr>
            </w:pPr>
            <w:r w:rsidRPr="00E7380F">
              <w:rPr>
                <w:rFonts w:ascii="Times New Roman" w:hAnsi="Times New Roman"/>
              </w:rPr>
              <w:t>In vitro</w:t>
            </w:r>
          </w:p>
        </w:tc>
        <w:tc>
          <w:tcPr>
            <w:tcW w:w="5760" w:type="dxa"/>
          </w:tcPr>
          <w:p w14:paraId="4BDBC71E" w14:textId="77777777" w:rsidR="004C0A4B" w:rsidRPr="00E7380F" w:rsidRDefault="004C0A4B" w:rsidP="00E57D4A">
            <w:pPr>
              <w:spacing w:after="0" w:line="240" w:lineRule="auto"/>
              <w:rPr>
                <w:rFonts w:ascii="Times New Roman" w:hAnsi="Times New Roman"/>
              </w:rPr>
            </w:pPr>
            <w:r w:rsidRPr="00E7380F">
              <w:rPr>
                <w:rFonts w:ascii="Times New Roman" w:hAnsi="Times New Roman"/>
              </w:rPr>
              <w:t>TG’s catabolism to methylthioguanine</w:t>
            </w:r>
          </w:p>
          <w:p w14:paraId="67C46984" w14:textId="77777777" w:rsidR="004C0A4B" w:rsidRPr="003748E0" w:rsidRDefault="004C0A4B" w:rsidP="00E57D4A">
            <w:pPr>
              <w:spacing w:after="0" w:line="240" w:lineRule="auto"/>
              <w:rPr>
                <w:rFonts w:ascii="Times New Roman" w:hAnsi="Times New Roman"/>
              </w:rPr>
            </w:pPr>
          </w:p>
        </w:tc>
        <w:tc>
          <w:tcPr>
            <w:tcW w:w="3330" w:type="dxa"/>
          </w:tcPr>
          <w:p w14:paraId="49729700" w14:textId="16EC6018"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Moore, et al. (1958) </w:t>
            </w:r>
            <w:r w:rsidRPr="00E7380F">
              <w:rPr>
                <w:rFonts w:ascii="Times New Roman" w:hAnsi="Times New Roman"/>
              </w:rPr>
              <w:fldChar w:fldCharType="begin"/>
            </w:r>
            <w:r w:rsidR="002571DE">
              <w:rPr>
                <w:rFonts w:ascii="Times New Roman" w:hAnsi="Times New Roman"/>
              </w:rPr>
              <w:instrText xml:space="preserve"> ADDIN EN.CITE &lt;EndNote&gt;&lt;Cite&gt;&lt;Author&gt;Moore&lt;/Author&gt;&lt;Year&gt;1958&lt;/Year&gt;&lt;RecNum&gt;90&lt;/RecNum&gt;&lt;DisplayText&gt;(67)&lt;/DisplayText&gt;&lt;record&gt;&lt;rec-number&gt;90&lt;/rec-number&gt;&lt;foreign-keys&gt;&lt;key app="EN" db-id="edat2s25u2preaeppxepff26fwfs9er2z0ax" timestamp="1521471138"&gt;90&lt;/key&gt;&lt;/foreign-keys&gt;&lt;ref-type name="Journal Article"&gt;17&lt;/ref-type&gt;&lt;contributors&gt;&lt;authors&gt;&lt;author&gt;Moore, E. C.&lt;/author&gt;&lt;author&gt;Le, Page Ga&lt;/author&gt;&lt;/authors&gt;&lt;/contributors&gt;&lt;titles&gt;&lt;title&gt;The metabolism of 6-thioguanine in normal and neoplastic tissues&lt;/title&gt;&lt;secondary-title&gt;Cancer Res&lt;/secondary-title&gt;&lt;/titles&gt;&lt;periodical&gt;&lt;full-title&gt;Cancer Res&lt;/full-title&gt;&lt;/periodical&gt;&lt;pages&gt;1075-83&lt;/pages&gt;&lt;volume&gt;18&lt;/volume&gt;&lt;number&gt;9&lt;/number&gt;&lt;keywords&gt;&lt;keyword&gt;Encephalomyelitis/*diagnosis&lt;/keyword&gt;&lt;keyword&gt;Humans&lt;/keyword&gt;&lt;keyword&gt;Mercaptopurine/analogs &amp;amp; derivatives&lt;/keyword&gt;&lt;keyword&gt;Neoplasms/*metabolism&lt;/keyword&gt;&lt;keyword&gt;*Thioguanine&lt;/keyword&gt;&lt;keyword&gt;*ENCEPHALOMYELITIS/diagnosis&lt;/keyword&gt;&lt;keyword&gt;*MERCAPTOPURINE/related compounds&lt;/keyword&gt;&lt;keyword&gt;*NEOPLASMS/metabolism&lt;/keyword&gt;&lt;/keywords&gt;&lt;dates&gt;&lt;year&gt;1958&lt;/year&gt;&lt;pub-dates&gt;&lt;date&gt;Oct&lt;/date&gt;&lt;/pub-dates&gt;&lt;/dates&gt;&lt;isbn&gt;0008-5472 (Print)&amp;#xD;0008-5472 (Linking)&lt;/isbn&gt;&lt;accession-num&gt;13596951&lt;/accession-num&gt;&lt;urls&gt;&lt;related-urls&gt;&lt;url&gt;https://www.ncbi.nlm.nih.gov/pubmed/13596951&lt;/url&gt;&lt;/related-urls&gt;&lt;/urls&gt;&lt;/record&gt;&lt;/Cite&gt;&lt;/EndNote&gt;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67" w:tooltip="Moore, 1958 #90" w:history="1">
              <w:r w:rsidR="008A7FAF">
                <w:rPr>
                  <w:rFonts w:ascii="Times New Roman" w:hAnsi="Times New Roman"/>
                  <w:noProof/>
                </w:rPr>
                <w:t>67</w:t>
              </w:r>
            </w:hyperlink>
            <w:r w:rsidR="002571DE">
              <w:rPr>
                <w:rFonts w:ascii="Times New Roman" w:hAnsi="Times New Roman"/>
                <w:noProof/>
              </w:rPr>
              <w:t>)</w:t>
            </w:r>
            <w:r w:rsidRPr="00E7380F">
              <w:rPr>
                <w:rFonts w:ascii="Times New Roman" w:hAnsi="Times New Roman"/>
              </w:rPr>
              <w:fldChar w:fldCharType="end"/>
            </w:r>
          </w:p>
          <w:p w14:paraId="7510EB94" w14:textId="77777777" w:rsidR="004C0A4B" w:rsidRDefault="004C0A4B" w:rsidP="00E57D4A">
            <w:pPr>
              <w:spacing w:after="0" w:line="240" w:lineRule="auto"/>
              <w:rPr>
                <w:rFonts w:ascii="Times New Roman" w:hAnsi="Times New Roman"/>
              </w:rPr>
            </w:pPr>
          </w:p>
        </w:tc>
        <w:tc>
          <w:tcPr>
            <w:tcW w:w="1620" w:type="dxa"/>
          </w:tcPr>
          <w:p w14:paraId="252A8BEC" w14:textId="4C17B151" w:rsidR="004C0A4B" w:rsidRPr="0035399A" w:rsidRDefault="004C0A4B" w:rsidP="00E57D4A">
            <w:pPr>
              <w:spacing w:after="0" w:line="240" w:lineRule="auto"/>
              <w:rPr>
                <w:rFonts w:ascii="Times New Roman" w:hAnsi="Times New Roman"/>
              </w:rPr>
            </w:pPr>
            <w:r w:rsidRPr="00E7380F">
              <w:rPr>
                <w:rFonts w:ascii="Times New Roman" w:hAnsi="Times New Roman"/>
              </w:rPr>
              <w:t>High</w:t>
            </w:r>
          </w:p>
        </w:tc>
      </w:tr>
      <w:tr w:rsidR="004C0A4B" w:rsidRPr="003748E0" w14:paraId="37E6771A" w14:textId="77777777" w:rsidTr="00E57D4A">
        <w:trPr>
          <w:trHeight w:val="1501"/>
        </w:trPr>
        <w:tc>
          <w:tcPr>
            <w:tcW w:w="1885" w:type="dxa"/>
          </w:tcPr>
          <w:p w14:paraId="6B8168FE" w14:textId="43FA53DB" w:rsidR="004C0A4B" w:rsidRPr="003748E0" w:rsidRDefault="004C0A4B" w:rsidP="00E57D4A">
            <w:pPr>
              <w:spacing w:after="0" w:line="240" w:lineRule="auto"/>
              <w:rPr>
                <w:rFonts w:ascii="Times New Roman" w:hAnsi="Times New Roman"/>
              </w:rPr>
            </w:pPr>
            <w:r w:rsidRPr="00E7380F">
              <w:rPr>
                <w:rFonts w:ascii="Times New Roman" w:hAnsi="Times New Roman"/>
              </w:rPr>
              <w:t>In vitro</w:t>
            </w:r>
          </w:p>
        </w:tc>
        <w:tc>
          <w:tcPr>
            <w:tcW w:w="5760" w:type="dxa"/>
          </w:tcPr>
          <w:p w14:paraId="5EA5C37F" w14:textId="756FD3D1" w:rsidR="004C0A4B" w:rsidRPr="003748E0" w:rsidRDefault="004C0A4B" w:rsidP="00E57D4A">
            <w:pPr>
              <w:spacing w:after="0" w:line="240" w:lineRule="auto"/>
              <w:rPr>
                <w:rFonts w:ascii="Times New Roman" w:hAnsi="Times New Roman"/>
              </w:rPr>
            </w:pPr>
            <w:r w:rsidRPr="00E7380F">
              <w:rPr>
                <w:rFonts w:ascii="Times New Roman" w:hAnsi="Times New Roman"/>
              </w:rPr>
              <w:t xml:space="preserve">Mechanisms of functional inactivation for TPMT *2, *3A, *3B, *3C, *4 demonstrated by expression of specific variant alleles </w:t>
            </w:r>
          </w:p>
        </w:tc>
        <w:tc>
          <w:tcPr>
            <w:tcW w:w="3330" w:type="dxa"/>
          </w:tcPr>
          <w:p w14:paraId="5E1E0245" w14:textId="54952744"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Tai, et al. (1997) </w:t>
            </w:r>
            <w:r w:rsidRPr="00E7380F">
              <w:rPr>
                <w:rFonts w:ascii="Times New Roman" w:hAnsi="Times New Roman"/>
              </w:rPr>
              <w:fldChar w:fldCharType="begin"/>
            </w:r>
            <w:r w:rsidR="002571DE">
              <w:rPr>
                <w:rFonts w:ascii="Times New Roman" w:hAnsi="Times New Roman"/>
              </w:rPr>
              <w:instrText xml:space="preserve"> ADDIN EN.CITE &lt;EndNote&gt;&lt;Cite&gt;&lt;Author&gt;Tai&lt;/Author&gt;&lt;Year&gt;1997&lt;/Year&gt;&lt;RecNum&gt;91&lt;/RecNum&gt;&lt;DisplayText&gt;(68)&lt;/DisplayText&gt;&lt;record&gt;&lt;rec-number&gt;91&lt;/rec-number&gt;&lt;foreign-keys&gt;&lt;key app="EN" db-id="edat2s25u2preaeppxepff26fwfs9er2z0ax" timestamp="1521471138"&gt;91&lt;/key&gt;&lt;/foreign-keys&gt;&lt;ref-type name="Journal Article"&gt;17&lt;/ref-type&gt;&lt;contributors&gt;&lt;authors&gt;&lt;author&gt;Tai, H. L.&lt;/author&gt;&lt;author&gt;Krynetski, E. Y.&lt;/author&gt;&lt;author&gt;Schuetz, E. G.&lt;/author&gt;&lt;author&gt;Yanishevski, Y.&lt;/author&gt;&lt;author&gt;Evans, W. E.&lt;/author&gt;&lt;/authors&gt;&lt;/contributors&gt;&lt;auth-address&gt;St. Jude Children&amp;apos;s Research Hospital, 332 North Lauderdale Street, Memphis, TN 38101, USA.&lt;/auth-address&gt;&lt;titles&gt;&lt;title&gt;Enhanced proteolysis of thiopurine S-methyltransferase (TPMT) encoded by mutant alleles in humans (TPMT*3A, TPMT*2): mechanisms for the genetic polymorphism of TPMT activity&lt;/title&gt;&lt;secondary-title&gt;Proc Natl Acad Sci U S A&lt;/secondary-title&gt;&lt;/titles&gt;&lt;periodical&gt;&lt;full-title&gt;Proc Natl Acad Sci U S A&lt;/full-title&gt;&lt;/periodical&gt;&lt;pages&gt;6444-9&lt;/pages&gt;&lt;volume&gt;94&lt;/volume&gt;&lt;number&gt;12&lt;/number&gt;&lt;keywords&gt;&lt;keyword&gt;Alleles&lt;/keyword&gt;&lt;keyword&gt;Animals&lt;/keyword&gt;&lt;keyword&gt;COS Cells&lt;/keyword&gt;&lt;keyword&gt;Cloning, Molecular&lt;/keyword&gt;&lt;keyword&gt;Endopeptidases/metabolism&lt;/keyword&gt;&lt;keyword&gt;Erythrocytes/enzymology&lt;/keyword&gt;&lt;keyword&gt;Humans&lt;/keyword&gt;&lt;keyword&gt;Kinetics&lt;/keyword&gt;&lt;keyword&gt;Methyltransferases/biosynthesis/*genetics/*metabolism&lt;/keyword&gt;&lt;keyword&gt;*Polymorphism, Genetic&lt;/keyword&gt;&lt;keyword&gt;Protein Biosynthesis&lt;/keyword&gt;&lt;keyword&gt;Rabbits&lt;/keyword&gt;&lt;keyword&gt;Recombinant Proteins/biosynthesis/metabolism&lt;/keyword&gt;&lt;keyword&gt;Saccharomyces cerevisiae&lt;/keyword&gt;&lt;keyword&gt;Transfection&lt;/keyword&gt;&lt;/keywords&gt;&lt;dates&gt;&lt;year&gt;1997&lt;/year&gt;&lt;pub-dates&gt;&lt;date&gt;Jun 10&lt;/date&gt;&lt;/pub-dates&gt;&lt;/dates&gt;&lt;isbn&gt;0027-8424 (Print)&amp;#xD;0027-8424 (Linking)&lt;/isbn&gt;&lt;accession-num&gt;9177237&lt;/accession-num&gt;&lt;urls&gt;&lt;related-urls&gt;&lt;url&gt;https://www.ncbi.nlm.nih.gov/pubmed/9177237&lt;/url&gt;&lt;/related-urls&gt;&lt;/urls&gt;&lt;custom2&gt;PMC21069&lt;/custom2&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68" w:tooltip="Tai, 1997 #91" w:history="1">
              <w:r w:rsidR="008A7FAF">
                <w:rPr>
                  <w:rFonts w:ascii="Times New Roman" w:hAnsi="Times New Roman"/>
                  <w:noProof/>
                </w:rPr>
                <w:t>68</w:t>
              </w:r>
            </w:hyperlink>
            <w:r w:rsidR="002571DE">
              <w:rPr>
                <w:rFonts w:ascii="Times New Roman" w:hAnsi="Times New Roman"/>
                <w:noProof/>
              </w:rPr>
              <w:t>)</w:t>
            </w:r>
            <w:r w:rsidRPr="00E7380F">
              <w:rPr>
                <w:rFonts w:ascii="Times New Roman" w:hAnsi="Times New Roman"/>
              </w:rPr>
              <w:fldChar w:fldCharType="end"/>
            </w:r>
          </w:p>
          <w:p w14:paraId="4049E8F5" w14:textId="653CE105"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Tai, et al. (1999) </w:t>
            </w:r>
            <w:r w:rsidRPr="00E7380F">
              <w:rPr>
                <w:rFonts w:ascii="Times New Roman" w:hAnsi="Times New Roman"/>
              </w:rPr>
              <w:fldChar w:fldCharType="begin">
                <w:fldData xml:space="preserve">PEVuZE5vdGU+PENpdGU+PEF1dGhvcj5UYWk8L0F1dGhvcj48WWVhcj4xOTk5PC9ZZWFyPjxSZWNO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PEVuZE5vdGU+PENpdGU+PEF1dGhvcj5UYWk8L0F1dGhvcj48WWVhcj4xOTk5PC9ZZWFyPjxSZWNO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69" w:tooltip="Tai, 1999 #92" w:history="1">
              <w:r w:rsidR="008A7FAF">
                <w:rPr>
                  <w:rFonts w:ascii="Times New Roman" w:hAnsi="Times New Roman"/>
                  <w:noProof/>
                </w:rPr>
                <w:t>69</w:t>
              </w:r>
            </w:hyperlink>
            <w:r w:rsidR="002571DE">
              <w:rPr>
                <w:rFonts w:ascii="Times New Roman" w:hAnsi="Times New Roman"/>
                <w:noProof/>
              </w:rPr>
              <w:t>)</w:t>
            </w:r>
            <w:r w:rsidRPr="00E7380F">
              <w:rPr>
                <w:rFonts w:ascii="Times New Roman" w:hAnsi="Times New Roman"/>
              </w:rPr>
              <w:fldChar w:fldCharType="end"/>
            </w:r>
          </w:p>
          <w:p w14:paraId="1849B648" w14:textId="1438D337" w:rsidR="004C0A4B" w:rsidRDefault="004C0A4B" w:rsidP="005C1F53">
            <w:pPr>
              <w:spacing w:after="0" w:line="240" w:lineRule="auto"/>
              <w:rPr>
                <w:rFonts w:ascii="Times New Roman" w:hAnsi="Times New Roman"/>
              </w:rPr>
            </w:pPr>
            <w:r w:rsidRPr="00E7380F">
              <w:rPr>
                <w:rFonts w:ascii="Times New Roman" w:hAnsi="Times New Roman"/>
              </w:rPr>
              <w:t xml:space="preserve">Wang, et al. (2003) </w:t>
            </w:r>
            <w:r w:rsidRPr="00E7380F">
              <w:rPr>
                <w:rFonts w:ascii="Times New Roman" w:hAnsi="Times New Roman"/>
              </w:rPr>
              <w:fldChar w:fldCharType="begin">
                <w:fldData xml:space="preserve">PEVuZE5vdGU+PENpdGU+PEF1dGhvcj5XYW5nPC9BdXRob3I+PFllYXI+MjAwMzwvWWVhcj48UmVj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==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PEVuZE5vdGU+PENpdGU+PEF1dGhvcj5XYW5nPC9BdXRob3I+PFllYXI+MjAwMzwvWWVhcj48UmVj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==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70" w:tooltip="Wang, 2003 #93" w:history="1">
              <w:r w:rsidR="008A7FAF">
                <w:rPr>
                  <w:rFonts w:ascii="Times New Roman" w:hAnsi="Times New Roman"/>
                  <w:noProof/>
                </w:rPr>
                <w:t>70</w:t>
              </w:r>
            </w:hyperlink>
            <w:r w:rsidR="002571DE">
              <w:rPr>
                <w:rFonts w:ascii="Times New Roman" w:hAnsi="Times New Roman"/>
                <w:noProof/>
              </w:rPr>
              <w:t>)</w:t>
            </w:r>
            <w:r w:rsidRPr="00E7380F">
              <w:rPr>
                <w:rFonts w:ascii="Times New Roman" w:hAnsi="Times New Roman"/>
              </w:rPr>
              <w:fldChar w:fldCharType="end"/>
            </w:r>
          </w:p>
        </w:tc>
        <w:tc>
          <w:tcPr>
            <w:tcW w:w="1620" w:type="dxa"/>
          </w:tcPr>
          <w:p w14:paraId="5EE2A525" w14:textId="7A3C83DF" w:rsidR="004C0A4B" w:rsidRPr="0035399A" w:rsidRDefault="004C0A4B" w:rsidP="00E57D4A">
            <w:pPr>
              <w:spacing w:after="0" w:line="240" w:lineRule="auto"/>
              <w:rPr>
                <w:rFonts w:ascii="Times New Roman" w:hAnsi="Times New Roman"/>
              </w:rPr>
            </w:pPr>
            <w:r w:rsidRPr="00E7380F">
              <w:rPr>
                <w:rFonts w:ascii="Times New Roman" w:hAnsi="Times New Roman"/>
              </w:rPr>
              <w:t>High</w:t>
            </w:r>
          </w:p>
        </w:tc>
      </w:tr>
      <w:tr w:rsidR="004C0A4B" w:rsidRPr="003748E0" w14:paraId="10DD2EB0" w14:textId="77777777" w:rsidTr="00E57D4A">
        <w:trPr>
          <w:trHeight w:val="1501"/>
        </w:trPr>
        <w:tc>
          <w:tcPr>
            <w:tcW w:w="1885" w:type="dxa"/>
          </w:tcPr>
          <w:p w14:paraId="1F73E130" w14:textId="7E9BECEE" w:rsidR="004C0A4B" w:rsidRPr="003748E0" w:rsidRDefault="004C0A4B" w:rsidP="00E57D4A">
            <w:pPr>
              <w:spacing w:after="0" w:line="240" w:lineRule="auto"/>
              <w:rPr>
                <w:rFonts w:ascii="Times New Roman" w:hAnsi="Times New Roman"/>
              </w:rPr>
            </w:pPr>
            <w:r w:rsidRPr="00E7380F">
              <w:rPr>
                <w:rFonts w:ascii="Times New Roman" w:hAnsi="Times New Roman"/>
              </w:rPr>
              <w:t>In vitro</w:t>
            </w:r>
          </w:p>
        </w:tc>
        <w:tc>
          <w:tcPr>
            <w:tcW w:w="5760" w:type="dxa"/>
          </w:tcPr>
          <w:p w14:paraId="3B929F84" w14:textId="3EDD6E75" w:rsidR="004C0A4B" w:rsidRPr="003748E0" w:rsidRDefault="004C0A4B" w:rsidP="00E57D4A">
            <w:pPr>
              <w:spacing w:after="0" w:line="240" w:lineRule="auto"/>
              <w:rPr>
                <w:rFonts w:ascii="Times New Roman" w:hAnsi="Times New Roman"/>
              </w:rPr>
            </w:pPr>
            <w:r w:rsidRPr="00E7380F">
              <w:rPr>
                <w:rFonts w:ascii="Times New Roman" w:hAnsi="Times New Roman"/>
              </w:rPr>
              <w:t>Heterologous expression of TPMT catabolizes mercaptopurine to methylmercaptopurine, thioguanine to methylthioguanine, and TIMP to methylTIMP</w:t>
            </w:r>
          </w:p>
        </w:tc>
        <w:tc>
          <w:tcPr>
            <w:tcW w:w="3330" w:type="dxa"/>
          </w:tcPr>
          <w:p w14:paraId="4FE34C0E" w14:textId="3F81B125"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Hill, et al. (1971) </w:t>
            </w:r>
            <w:r w:rsidRPr="00E7380F">
              <w:rPr>
                <w:rFonts w:ascii="Times New Roman" w:hAnsi="Times New Roman"/>
              </w:rPr>
              <w:fldChar w:fldCharType="begin"/>
            </w:r>
            <w:r w:rsidR="002571DE">
              <w:rPr>
                <w:rFonts w:ascii="Times New Roman" w:hAnsi="Times New Roman"/>
              </w:rPr>
              <w:instrText xml:space="preserve"> ADDIN EN.CITE &lt;EndNote&gt;&lt;Cite&gt;&lt;Author&gt;Hill&lt;/Author&gt;&lt;Year&gt;1971&lt;/Year&gt;&lt;RecNum&gt;94&lt;/RecNum&gt;&lt;DisplayText&gt;(71)&lt;/DisplayText&gt;&lt;record&gt;&lt;rec-number&gt;94&lt;/rec-number&gt;&lt;foreign-keys&gt;&lt;key app="EN" db-id="edat2s25u2preaeppxepff26fwfs9er2z0ax" timestamp="1521471138"&gt;94&lt;/key&gt;&lt;/foreign-keys&gt;&lt;ref-type name="Journal Article"&gt;17&lt;/ref-type&gt;&lt;contributors&gt;&lt;authors&gt;&lt;author&gt;Hill, D. L.&lt;/author&gt;&lt;author&gt;Straight, S.&lt;/author&gt;&lt;author&gt;Allan, P. W.&lt;/author&gt;&lt;author&gt;Bennett, L. L., Jr.&lt;/author&gt;&lt;/authors&gt;&lt;/contributors&gt;&lt;titles&gt;&lt;title&gt;Inhibition of guanine metabolism of mammalian tumor cells by the carbocyclic analogue of adenosine&lt;/title&gt;&lt;secondary-title&gt;Mol Pharmacol&lt;/secondary-title&gt;&lt;/titles&gt;&lt;periodical&gt;&lt;full-title&gt;Mol Pharmacol&lt;/full-title&gt;&lt;/periodical&gt;&lt;pages&gt;375-80&lt;/pages&gt;&lt;volume&gt;7&lt;/volume&gt;&lt;number&gt;4&lt;/number&gt;&lt;keywords&gt;&lt;keyword&gt;Adenine/pharmacology&lt;/keyword&gt;&lt;keyword&gt;Adenocarcinoma/enzymology/*metabolism&lt;/keyword&gt;&lt;keyword&gt;Adenosine/*pharmacology&lt;/keyword&gt;&lt;keyword&gt;Carbon Isotopes&lt;/keyword&gt;&lt;keyword&gt;Cells, Cultured&lt;/keyword&gt;&lt;keyword&gt;Chromatography, Paper&lt;/keyword&gt;&lt;keyword&gt;Cyclopentanes/pharmacology&lt;/keyword&gt;&lt;keyword&gt;Guanine/antagonists &amp;amp; inhibitors/*metabolism&lt;/keyword&gt;&lt;keyword&gt;Guanine Nucleotides&lt;/keyword&gt;&lt;keyword&gt;Hypoxanthines/metabolism&lt;/keyword&gt;&lt;keyword&gt;Inosine Nucleotides&lt;/keyword&gt;&lt;keyword&gt;Kinetics&lt;/keyword&gt;&lt;keyword&gt;Neoplasms, Experimental/metabolism&lt;/keyword&gt;&lt;keyword&gt;Pentosephosphates&lt;/keyword&gt;&lt;keyword&gt;Pentosyltransferases/metabolism&lt;/keyword&gt;&lt;keyword&gt;Phosphotransferases/antagonists &amp;amp; inhibitors/metabolism&lt;/keyword&gt;&lt;/keywords&gt;&lt;dates&gt;&lt;year&gt;1971&lt;/year&gt;&lt;pub-dates&gt;&lt;date&gt;Jul&lt;/date&gt;&lt;/pub-dates&gt;&lt;/dates&gt;&lt;isbn&gt;0026-895X (Print)&amp;#xD;0026-895X (Linking)&lt;/isbn&gt;&lt;accession-num&gt;5113232&lt;/accession-num&gt;&lt;urls&gt;&lt;related-urls&gt;&lt;url&gt;https://www.ncbi.nlm.nih.gov/pubmed/5113232&lt;/url&gt;&lt;/related-urls&gt;&lt;/urls&gt;&lt;/record&gt;&lt;/Cite&gt;&lt;/EndNote&gt;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1" w:tooltip="Hill, 1971 #94" w:history="1">
              <w:r w:rsidR="008A7FAF">
                <w:rPr>
                  <w:rFonts w:ascii="Times New Roman" w:hAnsi="Times New Roman"/>
                  <w:noProof/>
                </w:rPr>
                <w:t>71</w:t>
              </w:r>
            </w:hyperlink>
            <w:r w:rsidR="002571DE">
              <w:rPr>
                <w:rFonts w:ascii="Times New Roman" w:hAnsi="Times New Roman"/>
                <w:noProof/>
              </w:rPr>
              <w:t>)</w:t>
            </w:r>
            <w:r w:rsidRPr="00E7380F">
              <w:rPr>
                <w:rFonts w:ascii="Times New Roman" w:hAnsi="Times New Roman"/>
              </w:rPr>
              <w:fldChar w:fldCharType="end"/>
            </w:r>
          </w:p>
          <w:p w14:paraId="02FE63D2" w14:textId="20F1EBCA" w:rsidR="004C0A4B" w:rsidRDefault="004C0A4B" w:rsidP="005C1F53">
            <w:pPr>
              <w:spacing w:after="0" w:line="240" w:lineRule="auto"/>
              <w:rPr>
                <w:rFonts w:ascii="Times New Roman" w:hAnsi="Times New Roman"/>
              </w:rPr>
            </w:pPr>
            <w:r w:rsidRPr="00E7380F">
              <w:rPr>
                <w:rFonts w:ascii="Times New Roman" w:hAnsi="Times New Roman"/>
              </w:rPr>
              <w:t xml:space="preserve">Krynestki, et al. (2003) </w:t>
            </w:r>
            <w:r w:rsidRPr="00E7380F">
              <w:rPr>
                <w:rFonts w:ascii="Times New Roman" w:hAnsi="Times New Roman"/>
              </w:rPr>
              <w:fldChar w:fldCharType="begin"/>
            </w:r>
            <w:r w:rsidR="002571DE">
              <w:rPr>
                <w:rFonts w:ascii="Times New Roman" w:hAnsi="Times New Roman"/>
              </w:rPr>
              <w:instrText xml:space="preserve"> ADDIN EN.CITE &lt;EndNote&gt;&lt;Cite&gt;&lt;Author&gt;Krynetski&lt;/Author&gt;&lt;Year&gt;2003&lt;/Year&gt;&lt;RecNum&gt;95&lt;/RecNum&gt;&lt;DisplayText&gt;(72)&lt;/DisplayText&gt;&lt;record&gt;&lt;rec-number&gt;95&lt;/rec-number&gt;&lt;foreign-keys&gt;&lt;key app="EN" db-id="edat2s25u2preaeppxepff26fwfs9er2z0ax" timestamp="1521471138"&gt;95&lt;/key&gt;&lt;/foreign-keys&gt;&lt;ref-type name="Journal Article"&gt;17&lt;/ref-type&gt;&lt;contributors&gt;&lt;authors&gt;&lt;author&gt;Krynetski, E.&lt;/author&gt;&lt;author&gt;Evans, W. E.&lt;/author&gt;&lt;/authors&gt;&lt;/contributors&gt;&lt;auth-address&gt;Department of Pharmaceutical Sciences, St Jude Children&amp;apos;s Research Hospital, 332 N. Lauderdale, Memphis, TN 38105, USA.&lt;/auth-address&gt;&lt;titles&gt;&lt;title&gt;Drug methylation in cancer therapy: lessons from the TPMT polymorphism&lt;/title&gt;&lt;secondary-title&gt;Oncogene&lt;/secondary-title&gt;&lt;/titles&gt;&lt;periodical&gt;&lt;full-title&gt;Oncogene&lt;/full-title&gt;&lt;/periodical&gt;&lt;pages&gt;7403-13&lt;/pages&gt;&lt;volume&gt;22&lt;/volume&gt;&lt;number&gt;47&lt;/number&gt;&lt;keywords&gt;&lt;keyword&gt;Amino Acid Sequence&lt;/keyword&gt;&lt;keyword&gt;Animals&lt;/keyword&gt;&lt;keyword&gt;Antineoplastic Agents/*metabolism&lt;/keyword&gt;&lt;keyword&gt;Evolution, Molecular&lt;/keyword&gt;&lt;keyword&gt;Humans&lt;/keyword&gt;&lt;keyword&gt;Methylation&lt;/keyword&gt;&lt;keyword&gt;Methyltransferases/chemistry/*genetics/*metabolism&lt;/keyword&gt;&lt;keyword&gt;Molecular Sequence Data&lt;/keyword&gt;&lt;keyword&gt;Neoplasms/*drug therapy/*enzymology/genetics&lt;/keyword&gt;&lt;keyword&gt;Pharmacogenetics&lt;/keyword&gt;&lt;keyword&gt;Polymorphism, Genetic/*genetics&lt;/keyword&gt;&lt;/keywords&gt;&lt;dates&gt;&lt;year&gt;2003&lt;/year&gt;&lt;pub-dates&gt;&lt;date&gt;Oct 20&lt;/date&gt;&lt;/pub-dates&gt;&lt;/dates&gt;&lt;isbn&gt;0950-9232 (Print)&amp;#xD;0950-9232 (Linking)&lt;/isbn&gt;&lt;accession-num&gt;14576848&lt;/accession-num&gt;&lt;urls&gt;&lt;related-urls&gt;&lt;url&gt;https://www.ncbi.nlm.nih.gov/pubmed/14576848&lt;/url&gt;&lt;/related-urls&gt;&lt;/urls&gt;&lt;electronic-resource-num&gt;10.1038/sj.onc.1206944&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2" w:tooltip="Krynetski, 2003 #95" w:history="1">
              <w:r w:rsidR="008A7FAF">
                <w:rPr>
                  <w:rFonts w:ascii="Times New Roman" w:hAnsi="Times New Roman"/>
                  <w:noProof/>
                </w:rPr>
                <w:t>72</w:t>
              </w:r>
            </w:hyperlink>
            <w:r w:rsidR="002571DE">
              <w:rPr>
                <w:rFonts w:ascii="Times New Roman" w:hAnsi="Times New Roman"/>
                <w:noProof/>
              </w:rPr>
              <w:t>)</w:t>
            </w:r>
            <w:r w:rsidRPr="00E7380F">
              <w:rPr>
                <w:rFonts w:ascii="Times New Roman" w:hAnsi="Times New Roman"/>
              </w:rPr>
              <w:fldChar w:fldCharType="end"/>
            </w:r>
          </w:p>
        </w:tc>
        <w:tc>
          <w:tcPr>
            <w:tcW w:w="1620" w:type="dxa"/>
          </w:tcPr>
          <w:p w14:paraId="74483319" w14:textId="641A0BE6" w:rsidR="004C0A4B" w:rsidRPr="0035399A" w:rsidRDefault="004C0A4B" w:rsidP="00E57D4A">
            <w:pPr>
              <w:spacing w:after="0" w:line="240" w:lineRule="auto"/>
              <w:rPr>
                <w:rFonts w:ascii="Times New Roman" w:hAnsi="Times New Roman"/>
              </w:rPr>
            </w:pPr>
            <w:r w:rsidRPr="00E7380F">
              <w:rPr>
                <w:rFonts w:ascii="Times New Roman" w:hAnsi="Times New Roman"/>
              </w:rPr>
              <w:t>High</w:t>
            </w:r>
          </w:p>
        </w:tc>
      </w:tr>
      <w:tr w:rsidR="004C0A4B" w:rsidRPr="003748E0" w14:paraId="2C206CB6" w14:textId="77777777" w:rsidTr="00E57D4A">
        <w:trPr>
          <w:trHeight w:val="1501"/>
        </w:trPr>
        <w:tc>
          <w:tcPr>
            <w:tcW w:w="1885" w:type="dxa"/>
          </w:tcPr>
          <w:p w14:paraId="56475410" w14:textId="77777777" w:rsidR="004C0A4B" w:rsidRPr="00E7380F" w:rsidRDefault="004C0A4B" w:rsidP="00E57D4A">
            <w:pPr>
              <w:spacing w:after="0" w:line="240" w:lineRule="auto"/>
              <w:rPr>
                <w:rFonts w:ascii="Times New Roman" w:hAnsi="Times New Roman"/>
              </w:rPr>
            </w:pPr>
            <w:r w:rsidRPr="00E7380F">
              <w:rPr>
                <w:rFonts w:ascii="Times New Roman" w:hAnsi="Times New Roman"/>
              </w:rPr>
              <w:lastRenderedPageBreak/>
              <w:t>In vitro</w:t>
            </w:r>
          </w:p>
          <w:p w14:paraId="0970DE08" w14:textId="77777777" w:rsidR="004C0A4B" w:rsidRPr="00E7380F" w:rsidRDefault="004C0A4B" w:rsidP="00E57D4A">
            <w:pPr>
              <w:spacing w:after="0" w:line="240" w:lineRule="auto"/>
              <w:rPr>
                <w:rFonts w:ascii="Times New Roman" w:hAnsi="Times New Roman"/>
              </w:rPr>
            </w:pPr>
          </w:p>
          <w:p w14:paraId="4A0281D1" w14:textId="77777777" w:rsidR="004C0A4B" w:rsidRPr="00E7380F" w:rsidRDefault="004C0A4B" w:rsidP="00E57D4A">
            <w:pPr>
              <w:spacing w:after="0" w:line="240" w:lineRule="auto"/>
              <w:rPr>
                <w:rFonts w:ascii="Times New Roman" w:hAnsi="Times New Roman"/>
              </w:rPr>
            </w:pPr>
          </w:p>
          <w:p w14:paraId="1054D003" w14:textId="77777777" w:rsidR="004C0A4B" w:rsidRPr="003748E0" w:rsidRDefault="004C0A4B" w:rsidP="00E57D4A">
            <w:pPr>
              <w:spacing w:after="0" w:line="240" w:lineRule="auto"/>
              <w:rPr>
                <w:rFonts w:ascii="Times New Roman" w:hAnsi="Times New Roman"/>
              </w:rPr>
            </w:pPr>
          </w:p>
        </w:tc>
        <w:tc>
          <w:tcPr>
            <w:tcW w:w="5760" w:type="dxa"/>
          </w:tcPr>
          <w:p w14:paraId="20BCADCD" w14:textId="5D3B0F82" w:rsidR="004C0A4B" w:rsidRPr="003748E0" w:rsidRDefault="004C0A4B" w:rsidP="00E57D4A">
            <w:pPr>
              <w:spacing w:after="0" w:line="240" w:lineRule="auto"/>
              <w:rPr>
                <w:rFonts w:ascii="Times New Roman" w:hAnsi="Times New Roman"/>
              </w:rPr>
            </w:pPr>
            <w:r w:rsidRPr="00E7380F">
              <w:rPr>
                <w:rFonts w:ascii="Times New Roman" w:hAnsi="Times New Roman"/>
              </w:rPr>
              <w:t>TPMT deficiency could lead to chronic exposure to thiopurine and could be linked to development of brain cancer (astrocytomas).</w:t>
            </w:r>
          </w:p>
        </w:tc>
        <w:tc>
          <w:tcPr>
            <w:tcW w:w="3330" w:type="dxa"/>
          </w:tcPr>
          <w:p w14:paraId="0164597C" w14:textId="48CE7F31" w:rsidR="004C0A4B" w:rsidRDefault="004C0A4B" w:rsidP="005C1F53">
            <w:pPr>
              <w:spacing w:after="0" w:line="240" w:lineRule="auto"/>
              <w:rPr>
                <w:rFonts w:ascii="Times New Roman" w:hAnsi="Times New Roman"/>
              </w:rPr>
            </w:pPr>
            <w:r w:rsidRPr="00E7380F">
              <w:rPr>
                <w:rFonts w:ascii="Times New Roman" w:hAnsi="Times New Roman"/>
              </w:rPr>
              <w:t xml:space="preserve">Hosni-Ahmed, et al. (2011) </w:t>
            </w:r>
            <w:r w:rsidRPr="00E7380F">
              <w:rPr>
                <w:rFonts w:ascii="Times New Roman" w:hAnsi="Times New Roman"/>
              </w:rPr>
              <w:fldChar w:fldCharType="begin"/>
            </w:r>
            <w:r w:rsidR="002571DE">
              <w:rPr>
                <w:rFonts w:ascii="Times New Roman" w:hAnsi="Times New Roman"/>
              </w:rPr>
              <w:instrText xml:space="preserve"> ADDIN EN.CITE &lt;EndNote&gt;&lt;Cite&gt;&lt;Author&gt;Hosni-Ahmed&lt;/Author&gt;&lt;Year&gt;2011&lt;/Year&gt;&lt;RecNum&gt;96&lt;/RecNum&gt;&lt;DisplayText&gt;(73)&lt;/DisplayText&gt;&lt;record&gt;&lt;rec-number&gt;96&lt;/rec-number&gt;&lt;foreign-keys&gt;&lt;key app="EN" db-id="edat2s25u2preaeppxepff26fwfs9er2z0ax" timestamp="1521471139"&gt;96&lt;/key&gt;&lt;/foreign-keys&gt;&lt;ref-type name="Journal Article"&gt;17&lt;/ref-type&gt;&lt;contributors&gt;&lt;authors&gt;&lt;author&gt;Hosni-Ahmed, A.&lt;/author&gt;&lt;author&gt;Barnes, J. D.&lt;/author&gt;&lt;author&gt;Wan, J.&lt;/author&gt;&lt;author&gt;Jones, T. S.&lt;/author&gt;&lt;/authors&gt;&lt;/contributors&gt;&lt;auth-address&gt;Department of Pharmaceutical Sciences, University of Tennessee Health Science Center, Memphis, Tennessee, USA.&lt;/auth-address&gt;&lt;titles&gt;&lt;title&gt;Thiopurine methyltransferase predicts the extent of cytotoxicty and DNA damage in astroglial cells after thioguanine exposure&lt;/title&gt;&lt;secondary-title&gt;PLoS One&lt;/secondary-title&gt;&lt;/titles&gt;&lt;periodical&gt;&lt;full-title&gt;PLoS One&lt;/full-title&gt;&lt;/periodical&gt;&lt;pages&gt;e29163&lt;/pages&gt;&lt;volume&gt;6&lt;/volume&gt;&lt;number&gt;12&lt;/number&gt;&lt;keywords&gt;&lt;keyword&gt;Animals&lt;/keyword&gt;&lt;keyword&gt;Antimetabolites, Antineoplastic/*pharmacology&lt;/keyword&gt;&lt;keyword&gt;Astrocytes/*drug effects/enzymology&lt;/keyword&gt;&lt;keyword&gt;Cell Proliferation&lt;/keyword&gt;&lt;keyword&gt;Cells, Cultured&lt;/keyword&gt;&lt;keyword&gt;*DNA Damage&lt;/keyword&gt;&lt;keyword&gt;Immunohistochemistry&lt;/keyword&gt;&lt;keyword&gt;Methyltransferases/*metabolism&lt;/keyword&gt;&lt;keyword&gt;Mice&lt;/keyword&gt;&lt;keyword&gt;Mice, Knockout&lt;/keyword&gt;&lt;keyword&gt;Thioguanine/*pharmacology&lt;/keyword&gt;&lt;/keywords&gt;&lt;dates&gt;&lt;year&gt;2011&lt;/year&gt;&lt;/dates&gt;&lt;isbn&gt;1932-6203 (Electronic)&amp;#xD;1932-6203 (Linking)&lt;/isbn&gt;&lt;accession-num&gt;22216194&lt;/accession-num&gt;&lt;urls&gt;&lt;related-urls&gt;&lt;url&gt;https://www.ncbi.nlm.nih.gov/pubmed/22216194&lt;/url&gt;&lt;/related-urls&gt;&lt;/urls&gt;&lt;custom2&gt;PMC3244435&lt;/custom2&gt;&lt;electronic-resource-num&gt;10.1371/journal.pone.0029163&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3" w:tooltip="Hosni-Ahmed, 2011 #96" w:history="1">
              <w:r w:rsidR="008A7FAF">
                <w:rPr>
                  <w:rFonts w:ascii="Times New Roman" w:hAnsi="Times New Roman"/>
                  <w:noProof/>
                </w:rPr>
                <w:t>73</w:t>
              </w:r>
            </w:hyperlink>
            <w:r w:rsidR="002571DE">
              <w:rPr>
                <w:rFonts w:ascii="Times New Roman" w:hAnsi="Times New Roman"/>
                <w:noProof/>
              </w:rPr>
              <w:t>)</w:t>
            </w:r>
            <w:r w:rsidRPr="00E7380F">
              <w:rPr>
                <w:rFonts w:ascii="Times New Roman" w:hAnsi="Times New Roman"/>
              </w:rPr>
              <w:fldChar w:fldCharType="end"/>
            </w:r>
          </w:p>
        </w:tc>
        <w:tc>
          <w:tcPr>
            <w:tcW w:w="1620" w:type="dxa"/>
          </w:tcPr>
          <w:p w14:paraId="01C98C85" w14:textId="41A45CED" w:rsidR="004C0A4B" w:rsidRPr="0035399A" w:rsidRDefault="004C0A4B" w:rsidP="00E57D4A">
            <w:pPr>
              <w:spacing w:after="0" w:line="240" w:lineRule="auto"/>
              <w:rPr>
                <w:rFonts w:ascii="Times New Roman" w:hAnsi="Times New Roman"/>
              </w:rPr>
            </w:pPr>
            <w:r w:rsidRPr="00E7380F">
              <w:rPr>
                <w:rFonts w:ascii="Times New Roman" w:hAnsi="Times New Roman"/>
              </w:rPr>
              <w:t>Low</w:t>
            </w:r>
          </w:p>
        </w:tc>
      </w:tr>
      <w:tr w:rsidR="004C0A4B" w:rsidRPr="003748E0" w14:paraId="445BA2BB" w14:textId="77777777" w:rsidTr="00E57D4A">
        <w:trPr>
          <w:trHeight w:val="1501"/>
        </w:trPr>
        <w:tc>
          <w:tcPr>
            <w:tcW w:w="1885" w:type="dxa"/>
          </w:tcPr>
          <w:p w14:paraId="4B1A7227" w14:textId="77777777" w:rsidR="004C0A4B" w:rsidRPr="00E7380F" w:rsidRDefault="004C0A4B" w:rsidP="00E57D4A">
            <w:pPr>
              <w:spacing w:after="0" w:line="240" w:lineRule="auto"/>
              <w:rPr>
                <w:rFonts w:ascii="Times New Roman" w:hAnsi="Times New Roman"/>
              </w:rPr>
            </w:pPr>
            <w:r w:rsidRPr="00E7380F">
              <w:rPr>
                <w:rFonts w:ascii="Times New Roman" w:hAnsi="Times New Roman"/>
              </w:rPr>
              <w:t>In vitro</w:t>
            </w:r>
          </w:p>
          <w:p w14:paraId="33CFFFE3" w14:textId="77777777" w:rsidR="004C0A4B" w:rsidRPr="00E7380F" w:rsidRDefault="004C0A4B" w:rsidP="00E57D4A">
            <w:pPr>
              <w:spacing w:after="0" w:line="240" w:lineRule="auto"/>
              <w:rPr>
                <w:rFonts w:ascii="Times New Roman" w:hAnsi="Times New Roman"/>
              </w:rPr>
            </w:pPr>
          </w:p>
        </w:tc>
        <w:tc>
          <w:tcPr>
            <w:tcW w:w="5760" w:type="dxa"/>
          </w:tcPr>
          <w:p w14:paraId="4D988187" w14:textId="2ED2DFA3" w:rsidR="004C0A4B" w:rsidRPr="00E7380F" w:rsidRDefault="009315AE" w:rsidP="00E57D4A">
            <w:pPr>
              <w:spacing w:after="0" w:line="240" w:lineRule="auto"/>
              <w:rPr>
                <w:rFonts w:ascii="Times New Roman" w:hAnsi="Times New Roman"/>
              </w:rPr>
            </w:pPr>
            <w:r>
              <w:rPr>
                <w:rFonts w:ascii="Times New Roman" w:hAnsi="Times New Roman"/>
              </w:rPr>
              <w:t>TPMT k</w:t>
            </w:r>
            <w:r w:rsidR="004C0A4B" w:rsidRPr="00E7380F">
              <w:rPr>
                <w:rFonts w:ascii="Times New Roman" w:hAnsi="Times New Roman"/>
              </w:rPr>
              <w:t>nock-down cells are more sensitive to 6-TG, and in some cases 6-MP, than wild type</w:t>
            </w:r>
          </w:p>
        </w:tc>
        <w:tc>
          <w:tcPr>
            <w:tcW w:w="3330" w:type="dxa"/>
          </w:tcPr>
          <w:p w14:paraId="6EADFE9E" w14:textId="24442E78" w:rsidR="004C0A4B" w:rsidRPr="00E7380F" w:rsidRDefault="004C0A4B" w:rsidP="005C1F53">
            <w:pPr>
              <w:spacing w:after="0" w:line="240" w:lineRule="auto"/>
              <w:rPr>
                <w:rFonts w:ascii="Times New Roman" w:hAnsi="Times New Roman"/>
              </w:rPr>
            </w:pPr>
            <w:r w:rsidRPr="00E7380F">
              <w:rPr>
                <w:rFonts w:ascii="Times New Roman" w:hAnsi="Times New Roman"/>
              </w:rPr>
              <w:t xml:space="preserve">Karim, et al. (2013) </w:t>
            </w:r>
            <w:r w:rsidRPr="00E7380F">
              <w:rPr>
                <w:rFonts w:ascii="Times New Roman" w:hAnsi="Times New Roman"/>
              </w:rPr>
              <w:fldChar w:fldCharType="begin"/>
            </w:r>
            <w:r w:rsidR="002571DE">
              <w:rPr>
                <w:rFonts w:ascii="Times New Roman" w:hAnsi="Times New Roman"/>
              </w:rPr>
              <w:instrText xml:space="preserve"> ADDIN EN.CITE &lt;EndNote&gt;&lt;Cite&gt;&lt;Author&gt;Karim&lt;/Author&gt;&lt;Year&gt;2013&lt;/Year&gt;&lt;RecNum&gt;97&lt;/RecNum&gt;&lt;DisplayText&gt;(74)&lt;/DisplayText&gt;&lt;record&gt;&lt;rec-number&gt;97&lt;/rec-number&gt;&lt;foreign-keys&gt;&lt;key app="EN" db-id="edat2s25u2preaeppxepff26fwfs9er2z0ax" timestamp="1521471139"&gt;97&lt;/key&gt;&lt;/foreign-keys&gt;&lt;ref-type name="Journal Article"&gt;17&lt;/ref-type&gt;&lt;contributors&gt;&lt;authors&gt;&lt;author&gt;Karim, H.&lt;/author&gt;&lt;author&gt;Ghalali, A.&lt;/author&gt;&lt;author&gt;Lafolie, P.&lt;/author&gt;&lt;author&gt;Vitols, S.&lt;/author&gt;&lt;author&gt;Fotoohi, A. K.&lt;/author&gt;&lt;/authors&gt;&lt;/contributors&gt;&lt;auth-address&gt;Department of Medicine, Clinical Pharmacology Unit, Karolinska Institutet, SE-171 76 Stockholm, Sweden. hazhar.i.karim@gmail.com&lt;/auth-address&gt;&lt;titles&gt;&lt;title&gt;Differential role of thiopurine methyltransferase in the cytotoxic effects of 6-mercaptopurine and 6-thioguanine on human leukemia cells&lt;/title&gt;&lt;secondary-title&gt;Biochem Biophys Res Commun&lt;/secondary-title&gt;&lt;/titles&gt;&lt;periodical&gt;&lt;full-title&gt;Biochem Biophys Res Commun&lt;/full-title&gt;&lt;/periodical&gt;&lt;pages&gt;280-6&lt;/pages&gt;&lt;volume&gt;437&lt;/volume&gt;&lt;number&gt;2&lt;/number&gt;&lt;keywords&gt;&lt;keyword&gt;Antineoplastic Agents/*pharmacology&lt;/keyword&gt;&lt;keyword&gt;Cell Line, Tumor&lt;/keyword&gt;&lt;keyword&gt;Humans&lt;/keyword&gt;&lt;keyword&gt;Mercaptopurine/*pharmacology&lt;/keyword&gt;&lt;keyword&gt;Methyltransferases/genetics/*metabolism&lt;/keyword&gt;&lt;keyword&gt;Precursor T-Cell Lymphoblastic Leukemia-Lymphoma/*enzymology/pathology&lt;/keyword&gt;&lt;keyword&gt;RNA, Small Interfering&lt;/keyword&gt;&lt;keyword&gt;Thioguanine/*pharmacology&lt;/keyword&gt;&lt;keyword&gt;6-Mercaptopurine&lt;/keyword&gt;&lt;keyword&gt;6-Thioguanine&lt;/keyword&gt;&lt;keyword&gt;Leukemia&lt;/keyword&gt;&lt;keyword&gt;Thiopurine methyltransferase&lt;/keyword&gt;&lt;/keywords&gt;&lt;dates&gt;&lt;year&gt;2013&lt;/year&gt;&lt;pub-dates&gt;&lt;date&gt;Jul 26&lt;/date&gt;&lt;/pub-dates&gt;&lt;/dates&gt;&lt;isbn&gt;1090-2104 (Electronic)&amp;#xD;0006-291X (Linking)&lt;/isbn&gt;&lt;accession-num&gt;23811272&lt;/accession-num&gt;&lt;urls&gt;&lt;related-urls&gt;&lt;url&gt;https://www.ncbi.nlm.nih.gov/pubmed/23811272&lt;/url&gt;&lt;/related-urls&gt;&lt;/urls&gt;&lt;electronic-resource-num&gt;10.1016/j.bbrc.2013.06.067&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4" w:tooltip="Karim, 2013 #97" w:history="1">
              <w:r w:rsidR="008A7FAF">
                <w:rPr>
                  <w:rFonts w:ascii="Times New Roman" w:hAnsi="Times New Roman"/>
                  <w:noProof/>
                </w:rPr>
                <w:t>74</w:t>
              </w:r>
            </w:hyperlink>
            <w:r w:rsidR="002571DE">
              <w:rPr>
                <w:rFonts w:ascii="Times New Roman" w:hAnsi="Times New Roman"/>
                <w:noProof/>
              </w:rPr>
              <w:t>)</w:t>
            </w:r>
            <w:r w:rsidRPr="00E7380F">
              <w:rPr>
                <w:rFonts w:ascii="Times New Roman" w:hAnsi="Times New Roman"/>
              </w:rPr>
              <w:fldChar w:fldCharType="end"/>
            </w:r>
          </w:p>
        </w:tc>
        <w:tc>
          <w:tcPr>
            <w:tcW w:w="1620" w:type="dxa"/>
          </w:tcPr>
          <w:p w14:paraId="240DE6CA" w14:textId="67E660FB" w:rsidR="004C0A4B" w:rsidRPr="00E7380F" w:rsidRDefault="006657FD" w:rsidP="00E57D4A">
            <w:pPr>
              <w:spacing w:after="0" w:line="240" w:lineRule="auto"/>
              <w:rPr>
                <w:rFonts w:ascii="Times New Roman" w:hAnsi="Times New Roman"/>
              </w:rPr>
            </w:pPr>
            <w:r>
              <w:rPr>
                <w:rFonts w:ascii="Times New Roman" w:hAnsi="Times New Roman"/>
              </w:rPr>
              <w:t>High</w:t>
            </w:r>
          </w:p>
        </w:tc>
      </w:tr>
      <w:tr w:rsidR="004C0A4B" w:rsidRPr="003748E0" w14:paraId="174297F3" w14:textId="77777777" w:rsidTr="00E57D4A">
        <w:trPr>
          <w:trHeight w:val="1501"/>
        </w:trPr>
        <w:tc>
          <w:tcPr>
            <w:tcW w:w="1885" w:type="dxa"/>
          </w:tcPr>
          <w:p w14:paraId="0A7EC77D" w14:textId="0233DF33" w:rsidR="004C0A4B" w:rsidRPr="00E7380F" w:rsidRDefault="004C0A4B" w:rsidP="00E57D4A">
            <w:pPr>
              <w:spacing w:after="0" w:line="240" w:lineRule="auto"/>
              <w:rPr>
                <w:rFonts w:ascii="Times New Roman" w:hAnsi="Times New Roman"/>
              </w:rPr>
            </w:pPr>
            <w:r w:rsidRPr="00E7380F">
              <w:rPr>
                <w:rFonts w:ascii="Times New Roman" w:hAnsi="Times New Roman"/>
              </w:rPr>
              <w:t>Preclinical</w:t>
            </w:r>
          </w:p>
        </w:tc>
        <w:tc>
          <w:tcPr>
            <w:tcW w:w="5760" w:type="dxa"/>
          </w:tcPr>
          <w:p w14:paraId="3CB7BAEF" w14:textId="1B066160" w:rsidR="004C0A4B" w:rsidRPr="00E7380F" w:rsidRDefault="004C0A4B" w:rsidP="00E57D4A">
            <w:pPr>
              <w:spacing w:after="0" w:line="240" w:lineRule="auto"/>
              <w:rPr>
                <w:rFonts w:ascii="Times New Roman" w:hAnsi="Times New Roman"/>
              </w:rPr>
            </w:pPr>
            <w:r w:rsidRPr="00E7380F">
              <w:rPr>
                <w:rFonts w:ascii="Times New Roman" w:hAnsi="Times New Roman"/>
              </w:rPr>
              <w:t>TPMT+/+ mice have higher survival with high doses of mercaptopurine but TPMT-/- mice have improved survival with lower doses.</w:t>
            </w:r>
          </w:p>
        </w:tc>
        <w:tc>
          <w:tcPr>
            <w:tcW w:w="3330" w:type="dxa"/>
          </w:tcPr>
          <w:p w14:paraId="6F8B4953" w14:textId="63C2B37A" w:rsidR="004C0A4B" w:rsidRPr="00E7380F" w:rsidRDefault="004C0A4B" w:rsidP="005C1F53">
            <w:pPr>
              <w:spacing w:after="0" w:line="240" w:lineRule="auto"/>
              <w:rPr>
                <w:rFonts w:ascii="Times New Roman" w:hAnsi="Times New Roman"/>
              </w:rPr>
            </w:pPr>
            <w:r w:rsidRPr="00E7380F">
              <w:rPr>
                <w:rFonts w:ascii="Times New Roman" w:hAnsi="Times New Roman"/>
              </w:rPr>
              <w:t xml:space="preserve">Ramsey, et al. (2014) </w:t>
            </w:r>
            <w:r w:rsidRPr="00E7380F">
              <w:rPr>
                <w:rFonts w:ascii="Times New Roman" w:hAnsi="Times New Roman"/>
              </w:rPr>
              <w:fldChar w:fldCharType="begin">
                <w:fldData xml:space="preserve">PEVuZE5vdGU+PENpdGU+PEF1dGhvcj5SYW1zZXk8L0F1dGhvcj48WWVhcj4yMDE0PC9ZZWFyPjxS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PEVuZE5vdGU+PENpdGU+PEF1dGhvcj5SYW1zZXk8L0F1dGhvcj48WWVhcj4yMDE0PC9ZZWFyPjxS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75" w:tooltip="Ramsey, 2014 #98" w:history="1">
              <w:r w:rsidR="008A7FAF">
                <w:rPr>
                  <w:rFonts w:ascii="Times New Roman" w:hAnsi="Times New Roman"/>
                  <w:noProof/>
                </w:rPr>
                <w:t>75</w:t>
              </w:r>
            </w:hyperlink>
            <w:r w:rsidR="002571DE">
              <w:rPr>
                <w:rFonts w:ascii="Times New Roman" w:hAnsi="Times New Roman"/>
                <w:noProof/>
              </w:rPr>
              <w:t>)</w:t>
            </w:r>
            <w:r w:rsidRPr="00E7380F">
              <w:rPr>
                <w:rFonts w:ascii="Times New Roman" w:hAnsi="Times New Roman"/>
              </w:rPr>
              <w:fldChar w:fldCharType="end"/>
            </w:r>
          </w:p>
        </w:tc>
        <w:tc>
          <w:tcPr>
            <w:tcW w:w="1620" w:type="dxa"/>
          </w:tcPr>
          <w:p w14:paraId="4D88E193" w14:textId="763DA861"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 </w:t>
            </w:r>
            <w:r w:rsidR="006657FD">
              <w:rPr>
                <w:rFonts w:ascii="Times New Roman" w:hAnsi="Times New Roman"/>
              </w:rPr>
              <w:t>High</w:t>
            </w:r>
          </w:p>
        </w:tc>
      </w:tr>
      <w:tr w:rsidR="004C0A4B" w:rsidRPr="003748E0" w14:paraId="5FC81141" w14:textId="77777777" w:rsidTr="00E57D4A">
        <w:trPr>
          <w:trHeight w:val="1501"/>
        </w:trPr>
        <w:tc>
          <w:tcPr>
            <w:tcW w:w="1885" w:type="dxa"/>
          </w:tcPr>
          <w:p w14:paraId="72F74F67" w14:textId="598DB9AD" w:rsidR="004C0A4B" w:rsidRPr="003748E0" w:rsidRDefault="004C0A4B" w:rsidP="00E57D4A">
            <w:pPr>
              <w:spacing w:after="0" w:line="240" w:lineRule="auto"/>
              <w:rPr>
                <w:rFonts w:ascii="Times New Roman" w:hAnsi="Times New Roman"/>
              </w:rPr>
            </w:pPr>
            <w:r w:rsidRPr="00E7380F">
              <w:rPr>
                <w:rFonts w:ascii="Times New Roman" w:hAnsi="Times New Roman"/>
              </w:rPr>
              <w:t>Preclinical</w:t>
            </w:r>
          </w:p>
        </w:tc>
        <w:tc>
          <w:tcPr>
            <w:tcW w:w="5760" w:type="dxa"/>
          </w:tcPr>
          <w:p w14:paraId="14AE0656" w14:textId="2D1909ED" w:rsidR="004C0A4B" w:rsidRPr="003748E0" w:rsidRDefault="004C0A4B" w:rsidP="00E57D4A">
            <w:pPr>
              <w:spacing w:after="0" w:line="240" w:lineRule="auto"/>
              <w:rPr>
                <w:rFonts w:ascii="Times New Roman" w:hAnsi="Times New Roman"/>
              </w:rPr>
            </w:pPr>
            <w:r w:rsidRPr="00E7380F">
              <w:rPr>
                <w:rFonts w:ascii="Times New Roman" w:hAnsi="Times New Roman"/>
              </w:rPr>
              <w:t>TPMT knock-out mice have more morbidity and mortality but better ALL efficacy from thioguanine and mercaptopurine than wild type mice; heterozygotes were at intermediate risk.</w:t>
            </w:r>
          </w:p>
        </w:tc>
        <w:tc>
          <w:tcPr>
            <w:tcW w:w="3330" w:type="dxa"/>
          </w:tcPr>
          <w:p w14:paraId="349E880A" w14:textId="45DCBCC0" w:rsidR="004C0A4B" w:rsidRPr="00E7380F" w:rsidRDefault="004C0A4B" w:rsidP="00E57D4A">
            <w:pPr>
              <w:spacing w:after="0" w:line="240" w:lineRule="auto"/>
              <w:rPr>
                <w:rFonts w:ascii="Times New Roman" w:hAnsi="Times New Roman"/>
              </w:rPr>
            </w:pPr>
            <w:r w:rsidRPr="00E7380F">
              <w:rPr>
                <w:rFonts w:ascii="Times New Roman" w:hAnsi="Times New Roman"/>
              </w:rPr>
              <w:t xml:space="preserve">Hartford, et al. (2007) </w:t>
            </w:r>
            <w:r w:rsidRPr="00E7380F">
              <w:rPr>
                <w:rFonts w:ascii="Times New Roman" w:hAnsi="Times New Roman"/>
              </w:rPr>
              <w:fldChar w:fldCharType="begin">
                <w:fldData xml:space="preserve">PEVuZE5vdGU+PENpdGU+PEF1dGhvcj5IYXJ0Zm9yZDwvQXV0aG9yPjxZZWFyPjIwMDc8L1llYXI+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PEVuZE5vdGU+PENpdGU+PEF1dGhvcj5IYXJ0Zm9yZDwvQXV0aG9yPjxZZWFyPjIwMDc8L1llYXI+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76" w:tooltip="Hartford, 2007 #99" w:history="1">
              <w:r w:rsidR="008A7FAF">
                <w:rPr>
                  <w:rFonts w:ascii="Times New Roman" w:hAnsi="Times New Roman"/>
                  <w:noProof/>
                </w:rPr>
                <w:t>76</w:t>
              </w:r>
            </w:hyperlink>
            <w:r w:rsidR="002571DE">
              <w:rPr>
                <w:rFonts w:ascii="Times New Roman" w:hAnsi="Times New Roman"/>
                <w:noProof/>
              </w:rPr>
              <w:t>)</w:t>
            </w:r>
            <w:r w:rsidRPr="00E7380F">
              <w:rPr>
                <w:rFonts w:ascii="Times New Roman" w:hAnsi="Times New Roman"/>
              </w:rPr>
              <w:fldChar w:fldCharType="end"/>
            </w:r>
          </w:p>
          <w:p w14:paraId="7335E04A" w14:textId="251598B7" w:rsidR="004C0A4B" w:rsidRDefault="004C0A4B" w:rsidP="005C1F53">
            <w:pPr>
              <w:spacing w:after="0" w:line="240" w:lineRule="auto"/>
              <w:rPr>
                <w:rFonts w:ascii="Times New Roman" w:hAnsi="Times New Roman"/>
              </w:rPr>
            </w:pPr>
            <w:r w:rsidRPr="00E7380F">
              <w:rPr>
                <w:rFonts w:ascii="Times New Roman" w:hAnsi="Times New Roman"/>
              </w:rPr>
              <w:t xml:space="preserve">Ramsey, et al. (2014) </w:t>
            </w:r>
            <w:r w:rsidRPr="00E7380F">
              <w:rPr>
                <w:rFonts w:ascii="Times New Roman" w:hAnsi="Times New Roman"/>
              </w:rPr>
              <w:fldChar w:fldCharType="begin">
                <w:fldData xml:space="preserve">PEVuZE5vdGU+PENpdGU+PEF1dGhvcj5SYW1zZXk8L0F1dGhvcj48WWVhcj4yMDE0PC9ZZWFyPjxS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PEVuZE5vdGU+PENpdGU+PEF1dGhvcj5SYW1zZXk8L0F1dGhvcj48WWVhcj4yMDE0PC9ZZWFyPjxS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75" w:tooltip="Ramsey, 2014 #98" w:history="1">
              <w:r w:rsidR="008A7FAF">
                <w:rPr>
                  <w:rFonts w:ascii="Times New Roman" w:hAnsi="Times New Roman"/>
                  <w:noProof/>
                </w:rPr>
                <w:t>75</w:t>
              </w:r>
            </w:hyperlink>
            <w:r w:rsidR="002571DE">
              <w:rPr>
                <w:rFonts w:ascii="Times New Roman" w:hAnsi="Times New Roman"/>
                <w:noProof/>
              </w:rPr>
              <w:t>)</w:t>
            </w:r>
            <w:r w:rsidRPr="00E7380F">
              <w:rPr>
                <w:rFonts w:ascii="Times New Roman" w:hAnsi="Times New Roman"/>
              </w:rPr>
              <w:fldChar w:fldCharType="end"/>
            </w:r>
          </w:p>
        </w:tc>
        <w:tc>
          <w:tcPr>
            <w:tcW w:w="1620" w:type="dxa"/>
          </w:tcPr>
          <w:p w14:paraId="74EA68EC" w14:textId="60FF2C90" w:rsidR="004C0A4B" w:rsidRPr="0035399A" w:rsidRDefault="004C0A4B" w:rsidP="00E57D4A">
            <w:pPr>
              <w:spacing w:after="0" w:line="240" w:lineRule="auto"/>
              <w:rPr>
                <w:rFonts w:ascii="Times New Roman" w:hAnsi="Times New Roman"/>
              </w:rPr>
            </w:pPr>
            <w:r w:rsidRPr="00E7380F">
              <w:rPr>
                <w:rFonts w:ascii="Times New Roman" w:hAnsi="Times New Roman"/>
              </w:rPr>
              <w:t>High</w:t>
            </w:r>
          </w:p>
        </w:tc>
      </w:tr>
      <w:tr w:rsidR="00E7380F" w:rsidRPr="003748E0" w14:paraId="22B31863" w14:textId="77777777" w:rsidTr="00E57D4A">
        <w:trPr>
          <w:trHeight w:val="1501"/>
        </w:trPr>
        <w:tc>
          <w:tcPr>
            <w:tcW w:w="1885" w:type="dxa"/>
          </w:tcPr>
          <w:p w14:paraId="179A9ADB" w14:textId="77777777" w:rsidR="00E7380F" w:rsidRPr="003748E0" w:rsidRDefault="00E7380F" w:rsidP="00E57D4A">
            <w:pPr>
              <w:spacing w:after="0" w:line="240" w:lineRule="auto"/>
              <w:rPr>
                <w:rFonts w:ascii="Times New Roman" w:hAnsi="Times New Roman"/>
              </w:rPr>
            </w:pPr>
            <w:r w:rsidRPr="003748E0">
              <w:rPr>
                <w:rFonts w:ascii="Times New Roman" w:hAnsi="Times New Roman"/>
              </w:rPr>
              <w:t>Clinical</w:t>
            </w:r>
          </w:p>
        </w:tc>
        <w:tc>
          <w:tcPr>
            <w:tcW w:w="5760" w:type="dxa"/>
          </w:tcPr>
          <w:p w14:paraId="213388B8" w14:textId="77777777" w:rsidR="00E7380F" w:rsidRPr="003748E0" w:rsidRDefault="00E7380F" w:rsidP="00E57D4A">
            <w:pPr>
              <w:spacing w:after="0" w:line="240" w:lineRule="auto"/>
              <w:rPr>
                <w:rFonts w:ascii="Times New Roman" w:hAnsi="Times New Roman"/>
              </w:rPr>
            </w:pPr>
            <w:r w:rsidRPr="003748E0">
              <w:rPr>
                <w:rFonts w:ascii="Times New Roman" w:hAnsi="Times New Roman"/>
              </w:rPr>
              <w:t>Increased risk of myelosuppression in TPMT heterozygotes receiving normal doses of MP or azathioprine</w:t>
            </w:r>
          </w:p>
        </w:tc>
        <w:tc>
          <w:tcPr>
            <w:tcW w:w="3330" w:type="dxa"/>
          </w:tcPr>
          <w:p w14:paraId="5110C76B" w14:textId="05CC3918" w:rsidR="00E7380F" w:rsidRDefault="00E7380F" w:rsidP="00E57D4A">
            <w:pPr>
              <w:spacing w:after="0" w:line="240" w:lineRule="auto"/>
              <w:rPr>
                <w:rFonts w:ascii="Times New Roman" w:hAnsi="Times New Roman"/>
              </w:rPr>
            </w:pPr>
            <w:r>
              <w:rPr>
                <w:rFonts w:ascii="Times New Roman" w:hAnsi="Times New Roman"/>
              </w:rPr>
              <w:t xml:space="preserve">Lennard, et al. (1987) </w:t>
            </w:r>
            <w:r>
              <w:rPr>
                <w:rFonts w:ascii="Times New Roman" w:hAnsi="Times New Roman"/>
              </w:rPr>
              <w:fldChar w:fldCharType="begin"/>
            </w:r>
            <w:r w:rsidR="002571DE">
              <w:rPr>
                <w:rFonts w:ascii="Times New Roman" w:hAnsi="Times New Roman"/>
              </w:rPr>
              <w:instrText xml:space="preserve"> ADDIN EN.CITE &lt;EndNote&gt;&lt;Cite&gt;&lt;Author&gt;Lennard&lt;/Author&gt;&lt;Year&gt;1987&lt;/Year&gt;&lt;RecNum&gt;100&lt;/RecNum&gt;&lt;DisplayText&gt;(77)&lt;/DisplayText&gt;&lt;record&gt;&lt;rec-number&gt;100&lt;/rec-number&gt;&lt;foreign-keys&gt;&lt;key app="EN" db-id="edat2s25u2preaeppxepff26fwfs9er2z0ax" timestamp="1521471139"&gt;100&lt;/key&gt;&lt;/foreign-keys&gt;&lt;ref-type name="Journal Article"&gt;17&lt;/ref-type&gt;&lt;contributors&gt;&lt;authors&gt;&lt;author&gt;Lennard, L.&lt;/author&gt;&lt;author&gt;Van Loon, J. A.&lt;/author&gt;&lt;author&gt;Lilleyman, J. S.&lt;/author&gt;&lt;author&gt;Weinshilboum, R. M.&lt;/author&gt;&lt;/authors&gt;&lt;/contributors&gt;&lt;titles&gt;&lt;title&gt;Thiopurine pharmacogenetics in leukemia: correlation of erythrocyte thiopurine methyltransferase activity and 6-thioguanine nucleotide concentrations&lt;/title&gt;&lt;secondary-title&gt;Clin Pharmacol Ther&lt;/secondary-title&gt;&lt;/titles&gt;&lt;periodical&gt;&lt;full-title&gt;Clin Pharmacol Ther&lt;/full-title&gt;&lt;/periodical&gt;&lt;pages&gt;18-25&lt;/pages&gt;&lt;volume&gt;41&lt;/volume&gt;&lt;number&gt;1&lt;/number&gt;&lt;keywords&gt;&lt;keyword&gt;Adult&lt;/keyword&gt;&lt;keyword&gt;Azathioprine/adverse effects/*therapeutic use&lt;/keyword&gt;&lt;keyword&gt;Child&lt;/keyword&gt;&lt;keyword&gt;Erythrocytes/*enzymology&lt;/keyword&gt;&lt;keyword&gt;Female&lt;/keyword&gt;&lt;keyword&gt;Genotype&lt;/keyword&gt;&lt;keyword&gt;Guanine Nucleotides/*analysis&lt;/keyword&gt;&lt;keyword&gt;Humans&lt;/keyword&gt;&lt;keyword&gt;Leukemia, Lymphoid/blood/*drug therapy&lt;/keyword&gt;&lt;keyword&gt;Male&lt;/keyword&gt;&lt;keyword&gt;Methyltransferases/*genetics/metabolism&lt;/keyword&gt;&lt;keyword&gt;Risk&lt;/keyword&gt;&lt;keyword&gt;Thionucleotides/*analysis&lt;/keyword&gt;&lt;/keywords&gt;&lt;dates&gt;&lt;year&gt;1987&lt;/year&gt;&lt;pub-dates&gt;&lt;date&gt;Jan&lt;/date&gt;&lt;/pub-dates&gt;&lt;/dates&gt;&lt;isbn&gt;0009-9236 (Print)&amp;#xD;0009-9236 (Linking)&lt;/isbn&gt;&lt;accession-num&gt;3467886&lt;/accession-num&gt;&lt;urls&gt;&lt;related-urls&gt;&lt;url&gt;https://www.ncbi.nlm.nih.gov/pubmed/3467886&lt;/url&gt;&lt;/related-urls&gt;&lt;/urls&gt;&lt;/record&gt;&lt;/Cite&gt;&lt;/EndNote&gt;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77" w:tooltip="Lennard, 1987 #100" w:history="1">
              <w:r w:rsidR="008A7FAF">
                <w:rPr>
                  <w:rFonts w:ascii="Times New Roman" w:hAnsi="Times New Roman"/>
                  <w:noProof/>
                </w:rPr>
                <w:t>77</w:t>
              </w:r>
            </w:hyperlink>
            <w:r w:rsidR="002571DE">
              <w:rPr>
                <w:rFonts w:ascii="Times New Roman" w:hAnsi="Times New Roman"/>
                <w:noProof/>
              </w:rPr>
              <w:t>)</w:t>
            </w:r>
            <w:r>
              <w:rPr>
                <w:rFonts w:ascii="Times New Roman" w:hAnsi="Times New Roman"/>
              </w:rPr>
              <w:fldChar w:fldCharType="end"/>
            </w:r>
          </w:p>
          <w:p w14:paraId="0BBF4624" w14:textId="064A6CFE" w:rsidR="00E7380F" w:rsidRDefault="00E7380F" w:rsidP="00E57D4A">
            <w:pPr>
              <w:spacing w:after="0" w:line="240" w:lineRule="auto"/>
              <w:rPr>
                <w:rFonts w:ascii="Times New Roman" w:hAnsi="Times New Roman"/>
              </w:rPr>
            </w:pPr>
            <w:r>
              <w:rPr>
                <w:rFonts w:ascii="Times New Roman" w:hAnsi="Times New Roman"/>
              </w:rPr>
              <w:t xml:space="preserve">Lennard, et al. (1993) </w:t>
            </w:r>
            <w:r>
              <w:rPr>
                <w:rFonts w:ascii="Times New Roman" w:hAnsi="Times New Roman"/>
              </w:rPr>
              <w:fldChar w:fldCharType="begin"/>
            </w:r>
            <w:r w:rsidR="002571DE">
              <w:rPr>
                <w:rFonts w:ascii="Times New Roman" w:hAnsi="Times New Roman"/>
              </w:rPr>
              <w:instrText xml:space="preserve"> ADDIN EN.CITE &lt;EndNote&gt;&lt;Cite&gt;&lt;Author&gt;Lennard&lt;/Author&gt;&lt;Year&gt;1993&lt;/Year&gt;&lt;RecNum&gt;101&lt;/RecNum&gt;&lt;DisplayText&gt;(78)&lt;/DisplayText&gt;&lt;record&gt;&lt;rec-number&gt;101&lt;/rec-number&gt;&lt;foreign-keys&gt;&lt;key app="EN" db-id="edat2s25u2preaeppxepff26fwfs9er2z0ax" timestamp="1521471139"&gt;101&lt;/key&gt;&lt;/foreign-keys&gt;&lt;ref-type name="Journal Article"&gt;17&lt;/ref-type&gt;&lt;contributors&gt;&lt;authors&gt;&lt;author&gt;Lennard, L.&lt;/author&gt;&lt;author&gt;Gibson, B. E.&lt;/author&gt;&lt;author&gt;Nicole, T.&lt;/author&gt;&lt;author&gt;Lilleyman, J. S.&lt;/author&gt;&lt;/authors&gt;&lt;/contributors&gt;&lt;auth-address&gt;Department of Medicine, Royal Hallamshire Hospital, University of Sheffied.&lt;/auth-address&gt;&lt;titles&gt;&lt;title&gt;Congenital thiopurine methyltransferase deficiency and 6-mercaptopurine toxicity during treatment for acute lymphoblastic leukaemia&lt;/title&gt;&lt;secondary-title&gt;Arch Dis Child&lt;/secondary-title&gt;&lt;/titles&gt;&lt;periodical&gt;&lt;full-title&gt;Arch Dis Child&lt;/full-title&gt;&lt;/periodical&gt;&lt;pages&gt;577-9&lt;/pages&gt;&lt;volume&gt;69&lt;/volume&gt;&lt;number&gt;5&lt;/number&gt;&lt;keywords&gt;&lt;keyword&gt;Bone Marrow/drug effects&lt;/keyword&gt;&lt;keyword&gt;Child&lt;/keyword&gt;&lt;keyword&gt;Child, Preschool&lt;/keyword&gt;&lt;keyword&gt;Female&lt;/keyword&gt;&lt;keyword&gt;Guanine Nucleotides/blood&lt;/keyword&gt;&lt;keyword&gt;Humans&lt;/keyword&gt;&lt;keyword&gt;Male&lt;/keyword&gt;&lt;keyword&gt;Mercaptopurine/*adverse effects/metabolism/therapeutic use&lt;/keyword&gt;&lt;keyword&gt;Methotrexate/therapeutic use&lt;/keyword&gt;&lt;keyword&gt;Methyltransferases/*deficiency&lt;/keyword&gt;&lt;keyword&gt;Precursor Cell Lymphoblastic Leukemia-Lymphoma/blood/*drug therapy/enzymology&lt;/keyword&gt;&lt;keyword&gt;Reference Values&lt;/keyword&gt;&lt;keyword&gt;Thionucleotides/blood&lt;/keyword&gt;&lt;keyword&gt;Vincristine/therapeutic use&lt;/keyword&gt;&lt;/keywords&gt;&lt;dates&gt;&lt;year&gt;1993&lt;/year&gt;&lt;pub-dates&gt;&lt;date&gt;Nov&lt;/date&gt;&lt;/pub-dates&gt;&lt;/dates&gt;&lt;isbn&gt;1468-2044 (Electronic)&amp;#xD;0003-9888 (Linking)&lt;/isbn&gt;&lt;accession-num&gt;8257179&lt;/accession-num&gt;&lt;urls&gt;&lt;related-urls&gt;&lt;url&gt;https://www.ncbi.nlm.nih.gov/pubmed/8257179&lt;/url&gt;&lt;/related-urls&gt;&lt;/urls&gt;&lt;custom2&gt;PMC1029622&lt;/custom2&gt;&lt;/record&gt;&lt;/Cite&gt;&lt;/EndNote&gt;</w:instrText>
            </w:r>
            <w:r>
              <w:rPr>
                <w:rFonts w:ascii="Times New Roman" w:hAnsi="Times New Roman"/>
              </w:rPr>
              <w:fldChar w:fldCharType="separate"/>
            </w:r>
            <w:r w:rsidR="002571DE">
              <w:rPr>
                <w:rFonts w:ascii="Times New Roman" w:hAnsi="Times New Roman"/>
                <w:noProof/>
              </w:rPr>
              <w:t>(</w:t>
            </w:r>
            <w:hyperlink w:anchor="_ENREF_78" w:tooltip="Lennard, 1993 #101" w:history="1">
              <w:r w:rsidR="008A7FAF">
                <w:rPr>
                  <w:rFonts w:ascii="Times New Roman" w:hAnsi="Times New Roman"/>
                  <w:noProof/>
                </w:rPr>
                <w:t>78</w:t>
              </w:r>
            </w:hyperlink>
            <w:r w:rsidR="002571DE">
              <w:rPr>
                <w:rFonts w:ascii="Times New Roman" w:hAnsi="Times New Roman"/>
                <w:noProof/>
              </w:rPr>
              <w:t>)</w:t>
            </w:r>
            <w:r>
              <w:rPr>
                <w:rFonts w:ascii="Times New Roman" w:hAnsi="Times New Roman"/>
              </w:rPr>
              <w:fldChar w:fldCharType="end"/>
            </w:r>
          </w:p>
          <w:p w14:paraId="43F286A1" w14:textId="450C6CF4" w:rsidR="00E7380F" w:rsidRDefault="00E7380F" w:rsidP="00E57D4A">
            <w:pPr>
              <w:spacing w:after="0" w:line="240" w:lineRule="auto"/>
              <w:rPr>
                <w:rFonts w:ascii="Times New Roman" w:hAnsi="Times New Roman"/>
              </w:rPr>
            </w:pPr>
            <w:r>
              <w:rPr>
                <w:rFonts w:ascii="Times New Roman" w:hAnsi="Times New Roman"/>
              </w:rPr>
              <w:t xml:space="preserve">Black, et al. (1998) </w:t>
            </w:r>
            <w:r>
              <w:rPr>
                <w:rFonts w:ascii="Times New Roman" w:hAnsi="Times New Roman"/>
              </w:rPr>
              <w:fldChar w:fldCharType="begin"/>
            </w:r>
            <w:r w:rsidR="002571DE">
              <w:rPr>
                <w:rFonts w:ascii="Times New Roman" w:hAnsi="Times New Roman"/>
              </w:rPr>
              <w:instrText xml:space="preserve"> ADDIN EN.CITE &lt;EndNote&gt;&lt;Cite&gt;&lt;Author&gt;Black&lt;/Author&gt;&lt;Year&gt;1998&lt;/Year&gt;&lt;RecNum&gt;15&lt;/RecNum&gt;&lt;DisplayText&gt;(79)&lt;/DisplayText&gt;&lt;record&gt;&lt;rec-number&gt;15&lt;/rec-number&gt;&lt;foreign-keys&gt;&lt;key app="EN" db-id="edat2s25u2preaeppxepff26fwfs9er2z0ax" timestamp="1515617022"&gt;15&lt;/key&gt;&lt;/foreign-keys&gt;&lt;ref-type name="Journal Article"&gt;17&lt;/ref-type&gt;&lt;contributors&gt;&lt;authors&gt;&lt;author&gt;Black, A. J.&lt;/author&gt;&lt;author&gt;McLeod, H. L.&lt;/author&gt;&lt;author&gt;Capell, H. A.&lt;/author&gt;&lt;author&gt;Powrie, R. H.&lt;/author&gt;&lt;author&gt;Matowe, L. K.&lt;/author&gt;&lt;author&gt;Pritchard, S. C.&lt;/author&gt;&lt;author&gt;Collie-Duguid, E. S.&lt;/author&gt;&lt;author&gt;Reid, D. M.&lt;/author&gt;&lt;/authors&gt;&lt;/contributors&gt;&lt;titles&gt;&lt;title&gt;Thiopurine methyltransferase genotype predicts therapy-limiting severe toxicity from azathioprine&lt;/title&gt;&lt;secondary-title&gt;Ann Intern Med&lt;/secondary-title&gt;&lt;/titles&gt;&lt;periodical&gt;&lt;full-title&gt;Ann Intern Med&lt;/full-title&gt;&lt;/periodical&gt;&lt;pages&gt;716-718&lt;/pages&gt;&lt;volume&gt;129&lt;/volume&gt;&lt;number&gt;9&lt;/number&gt;&lt;keywords&gt;&lt;keyword&gt;tpmt&lt;/keyword&gt;&lt;keyword&gt;thiopurine&lt;/keyword&gt;&lt;keyword&gt;Toxicity&lt;/keyword&gt;&lt;/keywords&gt;&lt;dates&gt;&lt;year&gt;1998&lt;/year&gt;&lt;/dates&gt;&lt;accession-num&gt;&lt;style face="bold" font="default" size="9"&gt;9841604&lt;/style&gt;&lt;/accession-num&gt;&lt;urls&gt;&lt;/urls&gt;&lt;/record&gt;&lt;/Cite&gt;&lt;/EndNote&gt;</w:instrText>
            </w:r>
            <w:r>
              <w:rPr>
                <w:rFonts w:ascii="Times New Roman" w:hAnsi="Times New Roman"/>
              </w:rPr>
              <w:fldChar w:fldCharType="separate"/>
            </w:r>
            <w:r w:rsidR="002571DE">
              <w:rPr>
                <w:rFonts w:ascii="Times New Roman" w:hAnsi="Times New Roman"/>
                <w:noProof/>
              </w:rPr>
              <w:t>(</w:t>
            </w:r>
            <w:hyperlink w:anchor="_ENREF_79" w:tooltip="Black, 1998 #15" w:history="1">
              <w:r w:rsidR="008A7FAF">
                <w:rPr>
                  <w:rFonts w:ascii="Times New Roman" w:hAnsi="Times New Roman"/>
                  <w:noProof/>
                </w:rPr>
                <w:t>79</w:t>
              </w:r>
            </w:hyperlink>
            <w:r w:rsidR="002571DE">
              <w:rPr>
                <w:rFonts w:ascii="Times New Roman" w:hAnsi="Times New Roman"/>
                <w:noProof/>
              </w:rPr>
              <w:t>)</w:t>
            </w:r>
            <w:r>
              <w:rPr>
                <w:rFonts w:ascii="Times New Roman" w:hAnsi="Times New Roman"/>
              </w:rPr>
              <w:fldChar w:fldCharType="end"/>
            </w:r>
          </w:p>
          <w:p w14:paraId="4A23A721" w14:textId="45BD15F1" w:rsidR="00E7380F" w:rsidRDefault="00E7380F" w:rsidP="00E57D4A">
            <w:pPr>
              <w:spacing w:after="0" w:line="240" w:lineRule="auto"/>
              <w:rPr>
                <w:rFonts w:ascii="Times New Roman" w:hAnsi="Times New Roman"/>
              </w:rPr>
            </w:pPr>
            <w:r>
              <w:rPr>
                <w:rFonts w:ascii="Times New Roman" w:hAnsi="Times New Roman"/>
              </w:rPr>
              <w:t xml:space="preserve">McLeod, et al. (1999) </w:t>
            </w:r>
            <w:r>
              <w:rPr>
                <w:rFonts w:ascii="Times New Roman" w:hAnsi="Times New Roman"/>
              </w:rPr>
              <w:fldChar w:fldCharType="begin"/>
            </w:r>
            <w:r w:rsidR="002571DE">
              <w:rPr>
                <w:rFonts w:ascii="Times New Roman" w:hAnsi="Times New Roman"/>
              </w:rPr>
              <w:instrText xml:space="preserve"> ADDIN EN.CITE &lt;EndNote&gt;&lt;Cite&gt;&lt;Author&gt;McLeod&lt;/Author&gt;&lt;Year&gt;1999&lt;/Year&gt;&lt;RecNum&gt;102&lt;/RecNum&gt;&lt;DisplayText&gt;(80)&lt;/DisplayText&gt;&lt;record&gt;&lt;rec-number&gt;102&lt;/rec-number&gt;&lt;foreign-keys&gt;&lt;key app="EN" db-id="edat2s25u2preaeppxepff26fwfs9er2z0ax" timestamp="1521471139"&gt;102&lt;/key&gt;&lt;/foreign-keys&gt;&lt;ref-type name="Journal Article"&gt;17&lt;/ref-type&gt;&lt;contributors&gt;&lt;authors&gt;&lt;author&gt;McLeod, H. L.&lt;/author&gt;&lt;author&gt;Coulthard, S.&lt;/author&gt;&lt;author&gt;Thomas, A. E.&lt;/author&gt;&lt;author&gt;Pritchard, S. C.&lt;/author&gt;&lt;author&gt;King, D. J.&lt;/author&gt;&lt;author&gt;Richards, S. M.&lt;/author&gt;&lt;author&gt;Eden, O. B.&lt;/author&gt;&lt;author&gt;Hall, A. G.&lt;/author&gt;&lt;author&gt;Gibson, B. E.&lt;/author&gt;&lt;/authors&gt;&lt;/contributors&gt;&lt;auth-address&gt;Department of Medicine and Therapeutics, Institute of Medical Sciences, University of Aberdeen, Foresterhill, Aberdeen. h.l.mcleod@abdn.ac.uk&lt;/auth-address&gt;&lt;titles&gt;&lt;title&gt;Analysis of thiopurine methyltransferase variant alleles in childhood acute lymphoblastic leukaemia&lt;/title&gt;&lt;secondary-title&gt;Br J Haematol&lt;/secondary-title&gt;&lt;/titles&gt;&lt;periodical&gt;&lt;full-title&gt;Br J Haematol&lt;/full-title&gt;&lt;/periodical&gt;&lt;pages&gt;696-700&lt;/pages&gt;&lt;volume&gt;105&lt;/volume&gt;&lt;number&gt;3&lt;/number&gt;&lt;keywords&gt;&lt;keyword&gt;Adult&lt;/keyword&gt;&lt;keyword&gt;Antimetabolites, Antineoplastic/therapeutic use&lt;/keyword&gt;&lt;keyword&gt;Child&lt;/keyword&gt;&lt;keyword&gt;Gene Frequency&lt;/keyword&gt;&lt;keyword&gt;Humans&lt;/keyword&gt;&lt;keyword&gt;Mercaptopurine/therapeutic use&lt;/keyword&gt;&lt;keyword&gt;Methyltransferases/genetics/*metabolism&lt;/keyword&gt;&lt;keyword&gt;Mutation/genetics&lt;/keyword&gt;&lt;keyword&gt;Precursor Cell Lymphoblastic Leukemia-Lymphoma/drug therapy/*enzymology/genetics&lt;/keyword&gt;&lt;/keywords&gt;&lt;dates&gt;&lt;year&gt;1999&lt;/year&gt;&lt;pub-dates&gt;&lt;date&gt;Jun&lt;/date&gt;&lt;/pub-dates&gt;&lt;/dates&gt;&lt;isbn&gt;0007-1048 (Print)&amp;#xD;0007-1048 (Linking)&lt;/isbn&gt;&lt;accession-num&gt;10354134&lt;/accession-num&gt;&lt;urls&gt;&lt;related-urls&gt;&lt;url&gt;https://www.ncbi.nlm.nih.gov/pubmed/10354134&lt;/url&gt;&lt;/related-urls&gt;&lt;/urls&gt;&lt;/record&gt;&lt;/Cite&gt;&lt;/EndNote&gt;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80" w:tooltip="McLeod, 1999 #102" w:history="1">
              <w:r w:rsidR="008A7FAF">
                <w:rPr>
                  <w:rFonts w:ascii="Times New Roman" w:hAnsi="Times New Roman"/>
                  <w:noProof/>
                </w:rPr>
                <w:t>80</w:t>
              </w:r>
            </w:hyperlink>
            <w:r w:rsidR="002571DE">
              <w:rPr>
                <w:rFonts w:ascii="Times New Roman" w:hAnsi="Times New Roman"/>
                <w:noProof/>
              </w:rPr>
              <w:t>)</w:t>
            </w:r>
            <w:r>
              <w:rPr>
                <w:rFonts w:ascii="Times New Roman" w:hAnsi="Times New Roman"/>
              </w:rPr>
              <w:fldChar w:fldCharType="end"/>
            </w:r>
          </w:p>
          <w:p w14:paraId="54CF7241" w14:textId="5037D2E6" w:rsidR="00E7380F" w:rsidRDefault="00E7380F" w:rsidP="00E57D4A">
            <w:pPr>
              <w:spacing w:after="0" w:line="240" w:lineRule="auto"/>
              <w:rPr>
                <w:rFonts w:ascii="Times New Roman" w:hAnsi="Times New Roman"/>
              </w:rPr>
            </w:pPr>
            <w:r>
              <w:rPr>
                <w:rFonts w:ascii="Times New Roman" w:hAnsi="Times New Roman"/>
              </w:rPr>
              <w:t xml:space="preserve">Relling, et al. (1999) </w:t>
            </w:r>
            <w:r>
              <w:rPr>
                <w:rFonts w:ascii="Times New Roman" w:hAnsi="Times New Roman"/>
              </w:rPr>
              <w:fldChar w:fldCharType="begin">
                <w:fldData xml:space="preserve">PEVuZE5vdGU+PENpdGU+PEF1dGhvcj5SZWxsaW5nPC9BdXRob3I+PFllYXI+MTk5OTwvWWVhcj48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PEVuZE5vdGU+PENpdGU+PEF1dGhvcj5SZWxsaW5nPC9BdXRob3I+PFllYXI+MTk5OTwvWWVhcj48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1" w:tooltip="Relling, 1999 #5" w:history="1">
              <w:r w:rsidR="008A7FAF">
                <w:rPr>
                  <w:rFonts w:ascii="Times New Roman" w:hAnsi="Times New Roman"/>
                  <w:noProof/>
                </w:rPr>
                <w:t>81</w:t>
              </w:r>
            </w:hyperlink>
            <w:r w:rsidR="002571DE">
              <w:rPr>
                <w:rFonts w:ascii="Times New Roman" w:hAnsi="Times New Roman"/>
                <w:noProof/>
              </w:rPr>
              <w:t>)</w:t>
            </w:r>
            <w:r>
              <w:rPr>
                <w:rFonts w:ascii="Times New Roman" w:hAnsi="Times New Roman"/>
              </w:rPr>
              <w:fldChar w:fldCharType="end"/>
            </w:r>
          </w:p>
          <w:p w14:paraId="355F1C94" w14:textId="00410B60" w:rsidR="00E7380F" w:rsidRDefault="00E7380F" w:rsidP="00E57D4A">
            <w:pPr>
              <w:spacing w:after="0" w:line="240" w:lineRule="auto"/>
              <w:rPr>
                <w:rFonts w:ascii="Times New Roman" w:hAnsi="Times New Roman"/>
              </w:rPr>
            </w:pPr>
            <w:r>
              <w:rPr>
                <w:rFonts w:ascii="Times New Roman" w:hAnsi="Times New Roman"/>
              </w:rPr>
              <w:t xml:space="preserve">Sebbag, et al. (2000) </w:t>
            </w:r>
            <w:r>
              <w:rPr>
                <w:rFonts w:ascii="Times New Roman" w:hAnsi="Times New Roman"/>
              </w:rPr>
              <w:fldChar w:fldCharType="begin"/>
            </w:r>
            <w:r w:rsidR="002571DE">
              <w:rPr>
                <w:rFonts w:ascii="Times New Roman" w:hAnsi="Times New Roman"/>
              </w:rPr>
              <w:instrText xml:space="preserve"> ADDIN EN.CITE &lt;EndNote&gt;&lt;Cite&gt;&lt;Author&gt;Sebbag&lt;/Author&gt;&lt;Year&gt;2000&lt;/Year&gt;&lt;RecNum&gt;103&lt;/RecNum&gt;&lt;DisplayText&gt;(82)&lt;/DisplayText&gt;&lt;record&gt;&lt;rec-number&gt;103&lt;/rec-number&gt;&lt;foreign-keys&gt;&lt;key app="EN" db-id="edat2s25u2preaeppxepff26fwfs9er2z0ax" timestamp="1521471140"&gt;103&lt;/key&gt;&lt;/foreign-keys&gt;&lt;ref-type name="Journal Article"&gt;17&lt;/ref-type&gt;&lt;contributors&gt;&lt;authors&gt;&lt;author&gt;Sebbag, L.&lt;/author&gt;&lt;author&gt;Boucher, P.&lt;/author&gt;&lt;author&gt;Davelu, P.&lt;/author&gt;&lt;author&gt;Boissonnat, P.&lt;/author&gt;&lt;author&gt;Champsaur, G.&lt;/author&gt;&lt;author&gt;Ninet, J.&lt;/author&gt;&lt;author&gt;Dureau, G.&lt;/author&gt;&lt;author&gt;Obadia, J. F.&lt;/author&gt;&lt;author&gt;Vallon, J. J.&lt;/author&gt;&lt;author&gt;Delaye, J.&lt;/author&gt;&lt;/authors&gt;&lt;/contributors&gt;&lt;auth-address&gt;Hopital Cardiologique, Lyon, France.&lt;/auth-address&gt;&lt;titles&gt;&lt;title&gt;Thiopurine S-methyltransferase gene polymorphism is predictive of azathioprine-induced myelosuppression in heart transplant recipients&lt;/title&gt;&lt;secondary-title&gt;Transplantation&lt;/secondary-title&gt;&lt;/titles&gt;&lt;periodical&gt;&lt;full-title&gt;Transplantation&lt;/full-title&gt;&lt;/periodical&gt;&lt;pages&gt;1524-7&lt;/pages&gt;&lt;volume&gt;69&lt;/volume&gt;&lt;number&gt;7&lt;/number&gt;&lt;keywords&gt;&lt;keyword&gt;Adult&lt;/keyword&gt;&lt;keyword&gt;Agranulocytosis/chemically induced&lt;/keyword&gt;&lt;keyword&gt;Azathioprine/*therapeutic use&lt;/keyword&gt;&lt;keyword&gt;Bone Marrow/*drug effects/pathology&lt;/keyword&gt;&lt;keyword&gt;Female&lt;/keyword&gt;&lt;keyword&gt;Forecasting&lt;/keyword&gt;&lt;keyword&gt;Genetic Predisposition to Disease&lt;/keyword&gt;&lt;keyword&gt;Genotype&lt;/keyword&gt;&lt;keyword&gt;*Heart Transplantation&lt;/keyword&gt;&lt;keyword&gt;Humans&lt;/keyword&gt;&lt;keyword&gt;Immunosuppressive Agents/*therapeutic use&lt;/keyword&gt;&lt;keyword&gt;Male&lt;/keyword&gt;&lt;keyword&gt;Methyltransferases/*genetics&lt;/keyword&gt;&lt;keyword&gt;Middle Aged&lt;/keyword&gt;&lt;keyword&gt;*Polymorphism, Genetic&lt;/keyword&gt;&lt;keyword&gt;Retrospective Studies&lt;/keyword&gt;&lt;/keywords&gt;&lt;dates&gt;&lt;year&gt;2000&lt;/year&gt;&lt;pub-dates&gt;&lt;date&gt;Apr 15&lt;/date&gt;&lt;/pub-dates&gt;&lt;/dates&gt;&lt;isbn&gt;0041-1337 (Print)&amp;#xD;0041-1337 (Linking)&lt;/isbn&gt;&lt;accession-num&gt;10798786&lt;/accession-num&gt;&lt;urls&gt;&lt;related-urls&gt;&lt;url&gt;https://www.ncbi.nlm.nih.gov/pubmed/10798786&lt;/url&gt;&lt;/related-urls&gt;&lt;/urls&gt;&lt;/record&gt;&lt;/Cite&gt;&lt;/EndNote&gt;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82" w:tooltip="Sebbag, 2000 #103" w:history="1">
              <w:r w:rsidR="008A7FAF">
                <w:rPr>
                  <w:rFonts w:ascii="Times New Roman" w:hAnsi="Times New Roman"/>
                  <w:noProof/>
                </w:rPr>
                <w:t>82</w:t>
              </w:r>
            </w:hyperlink>
            <w:r w:rsidR="002571DE">
              <w:rPr>
                <w:rFonts w:ascii="Times New Roman" w:hAnsi="Times New Roman"/>
                <w:noProof/>
              </w:rPr>
              <w:t>)</w:t>
            </w:r>
            <w:r>
              <w:rPr>
                <w:rFonts w:ascii="Times New Roman" w:hAnsi="Times New Roman"/>
              </w:rPr>
              <w:fldChar w:fldCharType="end"/>
            </w:r>
          </w:p>
          <w:p w14:paraId="1CD82200" w14:textId="5EE3B067" w:rsidR="00E7380F" w:rsidRDefault="00E7380F" w:rsidP="00E57D4A">
            <w:pPr>
              <w:spacing w:after="0" w:line="240" w:lineRule="auto"/>
              <w:rPr>
                <w:rFonts w:ascii="Times New Roman" w:hAnsi="Times New Roman"/>
              </w:rPr>
            </w:pPr>
            <w:r>
              <w:rPr>
                <w:rFonts w:ascii="Times New Roman" w:hAnsi="Times New Roman"/>
              </w:rPr>
              <w:t xml:space="preserve">Colombel, et al. (2000) </w:t>
            </w:r>
            <w:r>
              <w:rPr>
                <w:rFonts w:ascii="Times New Roman" w:hAnsi="Times New Roman"/>
              </w:rPr>
              <w:fldChar w:fldCharType="begin">
                <w:fldData xml:space="preserve">PEVuZE5vdGU+PENpdGU+PEF1dGhvcj5Db2xvbWJlbDwvQXV0aG9yPjxZZWFyPjIwMDA8L1llYXI+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PEVuZE5vdGU+PENpdGU+PEF1dGhvcj5Db2xvbWJlbDwvQXV0aG9yPjxZZWFyPjIwMDA8L1llYXI+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3" w:tooltip="Colombel, 2000 #104" w:history="1">
              <w:r w:rsidR="008A7FAF">
                <w:rPr>
                  <w:rFonts w:ascii="Times New Roman" w:hAnsi="Times New Roman"/>
                  <w:noProof/>
                </w:rPr>
                <w:t>83</w:t>
              </w:r>
            </w:hyperlink>
            <w:r w:rsidR="002571DE">
              <w:rPr>
                <w:rFonts w:ascii="Times New Roman" w:hAnsi="Times New Roman"/>
                <w:noProof/>
              </w:rPr>
              <w:t>)</w:t>
            </w:r>
            <w:r>
              <w:rPr>
                <w:rFonts w:ascii="Times New Roman" w:hAnsi="Times New Roman"/>
              </w:rPr>
              <w:fldChar w:fldCharType="end"/>
            </w:r>
          </w:p>
          <w:p w14:paraId="2A9D1160" w14:textId="099D28A0" w:rsidR="00E7380F" w:rsidRDefault="00E7380F" w:rsidP="00E57D4A">
            <w:pPr>
              <w:spacing w:after="0" w:line="240" w:lineRule="auto"/>
              <w:rPr>
                <w:rFonts w:ascii="Times New Roman" w:hAnsi="Times New Roman"/>
              </w:rPr>
            </w:pPr>
            <w:r>
              <w:rPr>
                <w:rFonts w:ascii="Times New Roman" w:hAnsi="Times New Roman"/>
              </w:rPr>
              <w:t xml:space="preserve">McBride, et al. (2000) </w:t>
            </w:r>
            <w:r>
              <w:rPr>
                <w:rFonts w:ascii="Times New Roman" w:hAnsi="Times New Roman"/>
              </w:rPr>
              <w:fldChar w:fldCharType="begin"/>
            </w:r>
            <w:r w:rsidR="002571DE">
              <w:rPr>
                <w:rFonts w:ascii="Times New Roman" w:hAnsi="Times New Roman"/>
              </w:rPr>
              <w:instrText xml:space="preserve"> ADDIN EN.CITE &lt;EndNote&gt;&lt;Cite&gt;&lt;Author&gt;McBride&lt;/Author&gt;&lt;Year&gt;2000&lt;/Year&gt;&lt;RecNum&gt;105&lt;/RecNum&gt;&lt;DisplayText&gt;(84)&lt;/DisplayText&gt;&lt;record&gt;&lt;rec-number&gt;105&lt;/rec-number&gt;&lt;foreign-keys&gt;&lt;key app="EN" db-id="edat2s25u2preaeppxepff26fwfs9er2z0ax" timestamp="1521471140"&gt;105&lt;/key&gt;&lt;/foreign-keys&gt;&lt;ref-type name="Journal Article"&gt;17&lt;/ref-type&gt;&lt;contributors&gt;&lt;authors&gt;&lt;author&gt;McBride, K. L.&lt;/author&gt;&lt;author&gt;Gilchrist, G. S.&lt;/author&gt;&lt;author&gt;Smithson, W. A.&lt;/author&gt;&lt;author&gt;Weinshilboum, R. M.&lt;/author&gt;&lt;author&gt;Szumlanski, C. L.&lt;/author&gt;&lt;/authors&gt;&lt;/contributors&gt;&lt;auth-address&gt;Department of Pediatrics and Adolescent Medicine, Mayo Clinic and the Mayo Foundation, Rochester, Minnesota 55905, USA.&lt;/auth-address&gt;&lt;titles&gt;&lt;title&gt;Severe 6-thioguanine-induced marrow aplasia in a child with acute lymphoblastic leukemia and inherited thiopurine methyltransferase deficiency&lt;/title&gt;&lt;secondary-title&gt;J Pediatr Hematol Oncol&lt;/secondary-title&gt;&lt;/titles&gt;&lt;periodical&gt;&lt;full-title&gt;J Pediatr Hematol Oncol&lt;/full-title&gt;&lt;/periodical&gt;&lt;pages&gt;441-5&lt;/pages&gt;&lt;volume&gt;22&lt;/volume&gt;&lt;number&gt;5&lt;/number&gt;&lt;keywords&gt;&lt;keyword&gt;Antimetabolites, Antineoplastic/*adverse effects&lt;/keyword&gt;&lt;keyword&gt;Bone Marrow/*drug effects/pathology&lt;/keyword&gt;&lt;keyword&gt;Child&lt;/keyword&gt;&lt;keyword&gt;Humans&lt;/keyword&gt;&lt;keyword&gt;Male&lt;/keyword&gt;&lt;keyword&gt;Methyltransferases/*deficiency&lt;/keyword&gt;&lt;keyword&gt;Precursor Cell Lymphoblastic Leukemia-Lymphoma/*drug therapy&lt;/keyword&gt;&lt;keyword&gt;Thioguanine/*adverse effects&lt;/keyword&gt;&lt;/keywords&gt;&lt;dates&gt;&lt;year&gt;2000&lt;/year&gt;&lt;pub-dates&gt;&lt;date&gt;Sep-Oct&lt;/date&gt;&lt;/pub-dates&gt;&lt;/dates&gt;&lt;isbn&gt;1077-4114 (Print)&amp;#xD;1077-4114 (Linking)&lt;/isbn&gt;&lt;accession-num&gt;11037857&lt;/accession-num&gt;&lt;urls&gt;&lt;related-urls&gt;&lt;url&gt;https://www.ncbi.nlm.nih.gov/pubmed/11037857&lt;/url&gt;&lt;/related-urls&gt;&lt;/urls&gt;&lt;/record&gt;&lt;/Cite&gt;&lt;/EndNote&gt;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84" w:tooltip="McBride, 2000 #105" w:history="1">
              <w:r w:rsidR="008A7FAF">
                <w:rPr>
                  <w:rFonts w:ascii="Times New Roman" w:hAnsi="Times New Roman"/>
                  <w:noProof/>
                </w:rPr>
                <w:t>84</w:t>
              </w:r>
            </w:hyperlink>
            <w:r w:rsidR="002571DE">
              <w:rPr>
                <w:rFonts w:ascii="Times New Roman" w:hAnsi="Times New Roman"/>
                <w:noProof/>
              </w:rPr>
              <w:t>)</w:t>
            </w:r>
            <w:r>
              <w:rPr>
                <w:rFonts w:ascii="Times New Roman" w:hAnsi="Times New Roman"/>
              </w:rPr>
              <w:fldChar w:fldCharType="end"/>
            </w:r>
          </w:p>
          <w:p w14:paraId="66B04C44" w14:textId="43A61C64" w:rsidR="00E7380F" w:rsidRDefault="00E7380F" w:rsidP="00E57D4A">
            <w:pPr>
              <w:spacing w:after="0" w:line="240" w:lineRule="auto"/>
              <w:rPr>
                <w:rFonts w:ascii="Times New Roman" w:hAnsi="Times New Roman"/>
              </w:rPr>
            </w:pPr>
            <w:r>
              <w:rPr>
                <w:rFonts w:ascii="Times New Roman" w:hAnsi="Times New Roman"/>
              </w:rPr>
              <w:t xml:space="preserve">Evans, et al. (2001) </w:t>
            </w:r>
            <w:r>
              <w:rPr>
                <w:rFonts w:ascii="Times New Roman" w:hAnsi="Times New Roman"/>
              </w:rPr>
              <w:fldChar w:fldCharType="begin">
                <w:fldData xml:space="preserve">PEVuZE5vdGU+PENpdGU+PEF1dGhvcj5FdmFuczwvQXV0aG9yPjxZZWFyPjIwMDE8L1llYXI+PFJl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PEVuZE5vdGU+PENpdGU+PEF1dGhvcj5FdmFuczwvQXV0aG9yPjxZZWFyPjIwMDE8L1llYXI+PFJl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5" w:tooltip="Evans, 2001 #23" w:history="1">
              <w:r w:rsidR="008A7FAF">
                <w:rPr>
                  <w:rFonts w:ascii="Times New Roman" w:hAnsi="Times New Roman"/>
                  <w:noProof/>
                </w:rPr>
                <w:t>85</w:t>
              </w:r>
            </w:hyperlink>
            <w:r w:rsidR="002571DE">
              <w:rPr>
                <w:rFonts w:ascii="Times New Roman" w:hAnsi="Times New Roman"/>
                <w:noProof/>
              </w:rPr>
              <w:t>)</w:t>
            </w:r>
            <w:r>
              <w:rPr>
                <w:rFonts w:ascii="Times New Roman" w:hAnsi="Times New Roman"/>
              </w:rPr>
              <w:fldChar w:fldCharType="end"/>
            </w:r>
          </w:p>
          <w:p w14:paraId="146AB5FB" w14:textId="0DBC13C8" w:rsidR="00E7380F" w:rsidRDefault="00E7380F" w:rsidP="00E57D4A">
            <w:pPr>
              <w:spacing w:after="0" w:line="240" w:lineRule="auto"/>
              <w:rPr>
                <w:rFonts w:ascii="Times New Roman" w:hAnsi="Times New Roman"/>
              </w:rPr>
            </w:pPr>
            <w:r>
              <w:rPr>
                <w:rFonts w:ascii="Times New Roman" w:hAnsi="Times New Roman"/>
              </w:rPr>
              <w:t xml:space="preserve">Schwab, et al. (2002) </w:t>
            </w:r>
            <w:r>
              <w:rPr>
                <w:rFonts w:ascii="Times New Roman" w:hAnsi="Times New Roman"/>
              </w:rPr>
              <w:fldChar w:fldCharType="begin">
                <w:fldData xml:space="preserve">PEVuZE5vdGU+PENpdGU+PEF1dGhvcj5TY2h3YWI8L0F1dGhvcj48WWVhcj4yMDAyPC9ZZWFyPjxS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PEVuZE5vdGU+PENpdGU+PEF1dGhvcj5TY2h3YWI8L0F1dGhvcj48WWVhcj4yMDAyPC9ZZWFyPjxS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6" w:tooltip="Schwab, 2002 #25" w:history="1">
              <w:r w:rsidR="008A7FAF">
                <w:rPr>
                  <w:rFonts w:ascii="Times New Roman" w:hAnsi="Times New Roman"/>
                  <w:noProof/>
                </w:rPr>
                <w:t>86</w:t>
              </w:r>
            </w:hyperlink>
            <w:r w:rsidR="002571DE">
              <w:rPr>
                <w:rFonts w:ascii="Times New Roman" w:hAnsi="Times New Roman"/>
                <w:noProof/>
              </w:rPr>
              <w:t>)</w:t>
            </w:r>
            <w:r>
              <w:rPr>
                <w:rFonts w:ascii="Times New Roman" w:hAnsi="Times New Roman"/>
              </w:rPr>
              <w:fldChar w:fldCharType="end"/>
            </w:r>
          </w:p>
          <w:p w14:paraId="5CD41986" w14:textId="18036EFA" w:rsidR="00E7380F" w:rsidRDefault="00E7380F" w:rsidP="00E57D4A">
            <w:pPr>
              <w:spacing w:after="0" w:line="240" w:lineRule="auto"/>
              <w:rPr>
                <w:rFonts w:ascii="Times New Roman" w:hAnsi="Times New Roman"/>
              </w:rPr>
            </w:pPr>
            <w:r>
              <w:rPr>
                <w:rFonts w:ascii="Times New Roman" w:hAnsi="Times New Roman"/>
              </w:rPr>
              <w:t xml:space="preserve">Formea, et al. (2004) </w:t>
            </w:r>
            <w:r>
              <w:rPr>
                <w:rFonts w:ascii="Times New Roman" w:hAnsi="Times New Roman"/>
              </w:rPr>
              <w:fldChar w:fldCharType="begin">
                <w:fldData xml:space="preserve">PEVuZE5vdGU+PENpdGU+PEF1dGhvcj5Gb3JtZWE8L0F1dGhvcj48WWVhcj4yMDA0PC9ZZWFyPjxS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==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PEVuZE5vdGU+PENpdGU+PEF1dGhvcj5Gb3JtZWE8L0F1dGhvcj48WWVhcj4yMDA0PC9ZZWFyPjxS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==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7" w:tooltip="Formea, 2004 #106" w:history="1">
              <w:r w:rsidR="008A7FAF">
                <w:rPr>
                  <w:rFonts w:ascii="Times New Roman" w:hAnsi="Times New Roman"/>
                  <w:noProof/>
                </w:rPr>
                <w:t>87</w:t>
              </w:r>
            </w:hyperlink>
            <w:r w:rsidR="002571DE">
              <w:rPr>
                <w:rFonts w:ascii="Times New Roman" w:hAnsi="Times New Roman"/>
                <w:noProof/>
              </w:rPr>
              <w:t>)</w:t>
            </w:r>
            <w:r>
              <w:rPr>
                <w:rFonts w:ascii="Times New Roman" w:hAnsi="Times New Roman"/>
              </w:rPr>
              <w:fldChar w:fldCharType="end"/>
            </w:r>
          </w:p>
          <w:p w14:paraId="4FE4247D" w14:textId="6FDE2129" w:rsidR="00E7380F" w:rsidRDefault="00E7380F" w:rsidP="00E57D4A">
            <w:pPr>
              <w:spacing w:after="0" w:line="240" w:lineRule="auto"/>
              <w:rPr>
                <w:rFonts w:ascii="Times New Roman" w:hAnsi="Times New Roman"/>
              </w:rPr>
            </w:pPr>
            <w:r>
              <w:rPr>
                <w:rFonts w:ascii="Times New Roman" w:hAnsi="Times New Roman"/>
              </w:rPr>
              <w:t xml:space="preserve">Gearry, et al. (2005) </w:t>
            </w:r>
            <w:r>
              <w:rPr>
                <w:rFonts w:ascii="Times New Roman" w:hAnsi="Times New Roman"/>
              </w:rPr>
              <w:fldChar w:fldCharType="begin"/>
            </w:r>
            <w:r w:rsidR="002571DE">
              <w:rPr>
                <w:rFonts w:ascii="Times New Roman" w:hAnsi="Times New Roman"/>
              </w:rPr>
              <w:instrText xml:space="preserve"> ADDIN EN.CITE &lt;EndNote&gt;&lt;Cite&gt;&lt;Author&gt;Gearry&lt;/Author&gt;&lt;Year&gt;2005&lt;/Year&gt;&lt;RecNum&gt;107&lt;/RecNum&gt;&lt;DisplayText&gt;(88)&lt;/DisplayText&gt;&lt;record&gt;&lt;rec-number&gt;107&lt;/rec-number&gt;&lt;foreign-keys&gt;&lt;key app="EN" db-id="edat2s25u2preaeppxepff26fwfs9er2z0ax" timestamp="1521471140"&gt;107&lt;/key&gt;&lt;/foreign-keys&gt;&lt;ref-type name="Journal Article"&gt;17&lt;/ref-type&gt;&lt;contributors&gt;&lt;authors&gt;&lt;author&gt;Gearry, R. B.&lt;/author&gt;&lt;author&gt;Barclay, M. L.&lt;/author&gt;&lt;author&gt;Roberts, R. L.&lt;/author&gt;&lt;author&gt;Harraway, J.&lt;/author&gt;&lt;author&gt;Zhang, M.&lt;/author&gt;&lt;author&gt;Pike, L. S.&lt;/author&gt;&lt;author&gt;George, P. M.&lt;/author&gt;&lt;author&gt;Florkowski, C. M.&lt;/author&gt;&lt;/authors&gt;&lt;/contributors&gt;&lt;auth-address&gt;Department of Medicine, Christchurch School of Medicine and Health Sciences, New Zealand. richard.gearry@cdhb.govt.nz&lt;/auth-address&gt;&lt;titles&gt;&lt;title&gt;Thiopurine methyltransferase and 6-thioguanine nucleotide measurement: early experience of use in clinical practice&lt;/title&gt;&lt;secondary-title&gt;Intern Med J&lt;/secondary-title&gt;&lt;/titles&gt;&lt;periodical&gt;&lt;full-title&gt;Intern Med J&lt;/full-title&gt;&lt;/periodical&gt;&lt;pages&gt;580-5&lt;/pages&gt;&lt;volume&gt;35&lt;/volume&gt;&lt;number&gt;10&lt;/number&gt;&lt;keywords&gt;&lt;keyword&gt;Azathioprine/therapeutic use&lt;/keyword&gt;&lt;keyword&gt;Biomarkers/blood&lt;/keyword&gt;&lt;keyword&gt;Erythrocytes/*metabolism&lt;/keyword&gt;&lt;keyword&gt;Genotype&lt;/keyword&gt;&lt;keyword&gt;Guanine Nucleotides/*blood&lt;/keyword&gt;&lt;keyword&gt;Humans&lt;/keyword&gt;&lt;keyword&gt;Immunosuppressive Agents/therapeutic use&lt;/keyword&gt;&lt;keyword&gt;Inflammatory Bowel Diseases/blood/drug therapy/*enzymology&lt;/keyword&gt;&lt;keyword&gt;Mercaptopurine/therapeutic use&lt;/keyword&gt;&lt;keyword&gt;Methyltransferases/*blood&lt;/keyword&gt;&lt;keyword&gt;Thionucleotides/*blood&lt;/keyword&gt;&lt;/keywords&gt;&lt;dates&gt;&lt;year&gt;2005&lt;/year&gt;&lt;pub-dates&gt;&lt;date&gt;Oct&lt;/date&gt;&lt;/pub-dates&gt;&lt;/dates&gt;&lt;isbn&gt;1444-0903 (Print)&amp;#xD;1444-0903 (Linking)&lt;/isbn&gt;&lt;accession-num&gt;16207256&lt;/accession-num&gt;&lt;urls&gt;&lt;related-urls&gt;&lt;url&gt;https://www.ncbi.nlm.nih.gov/pubmed/16207256&lt;/url&gt;&lt;/related-urls&gt;&lt;/urls&gt;&lt;electronic-resource-num&gt;10.1111/j.1445-5994.2005.00904.x&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88" w:tooltip="Gearry, 2005 #107" w:history="1">
              <w:r w:rsidR="008A7FAF">
                <w:rPr>
                  <w:rFonts w:ascii="Times New Roman" w:hAnsi="Times New Roman"/>
                  <w:noProof/>
                </w:rPr>
                <w:t>88</w:t>
              </w:r>
            </w:hyperlink>
            <w:r w:rsidR="002571DE">
              <w:rPr>
                <w:rFonts w:ascii="Times New Roman" w:hAnsi="Times New Roman"/>
                <w:noProof/>
              </w:rPr>
              <w:t>)</w:t>
            </w:r>
            <w:r>
              <w:rPr>
                <w:rFonts w:ascii="Times New Roman" w:hAnsi="Times New Roman"/>
              </w:rPr>
              <w:fldChar w:fldCharType="end"/>
            </w:r>
          </w:p>
          <w:p w14:paraId="7E589E15" w14:textId="38ECDCAA" w:rsidR="00E7380F" w:rsidRDefault="00E7380F" w:rsidP="00E57D4A">
            <w:pPr>
              <w:spacing w:after="0" w:line="240" w:lineRule="auto"/>
              <w:rPr>
                <w:rFonts w:ascii="Times New Roman" w:hAnsi="Times New Roman"/>
              </w:rPr>
            </w:pPr>
            <w:r>
              <w:rPr>
                <w:rFonts w:ascii="Times New Roman" w:hAnsi="Times New Roman"/>
              </w:rPr>
              <w:t xml:space="preserve">Zelinkova, et al. (2006) </w:t>
            </w:r>
            <w:r>
              <w:rPr>
                <w:rFonts w:ascii="Times New Roman" w:hAnsi="Times New Roman"/>
              </w:rPr>
              <w:fldChar w:fldCharType="begin">
                <w:fldData xml:space="preserve">PEVuZE5vdGU+PENpdGU+PEF1dGhvcj5aZWxpbmtvdmE8L0F1dGhvcj48WWVhcj4yMDA2PC9ZZWFy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PEVuZE5vdGU+PENpdGU+PEF1dGhvcj5aZWxpbmtvdmE8L0F1dGhvcj48WWVhcj4yMDA2PC9ZZWFy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9" w:tooltip="Zelinkova, 2006 #108" w:history="1">
              <w:r w:rsidR="008A7FAF">
                <w:rPr>
                  <w:rFonts w:ascii="Times New Roman" w:hAnsi="Times New Roman"/>
                  <w:noProof/>
                </w:rPr>
                <w:t>89</w:t>
              </w:r>
            </w:hyperlink>
            <w:r w:rsidR="002571DE">
              <w:rPr>
                <w:rFonts w:ascii="Times New Roman" w:hAnsi="Times New Roman"/>
                <w:noProof/>
              </w:rPr>
              <w:t>)</w:t>
            </w:r>
            <w:r>
              <w:rPr>
                <w:rFonts w:ascii="Times New Roman" w:hAnsi="Times New Roman"/>
              </w:rPr>
              <w:fldChar w:fldCharType="end"/>
            </w:r>
          </w:p>
          <w:p w14:paraId="28B58131" w14:textId="07ECF800" w:rsidR="00E7380F" w:rsidRDefault="00E7380F" w:rsidP="00E57D4A">
            <w:pPr>
              <w:spacing w:after="0" w:line="240" w:lineRule="auto"/>
              <w:rPr>
                <w:rFonts w:ascii="Times New Roman" w:hAnsi="Times New Roman"/>
              </w:rPr>
            </w:pPr>
            <w:r>
              <w:rPr>
                <w:rFonts w:ascii="Times New Roman" w:hAnsi="Times New Roman"/>
              </w:rPr>
              <w:lastRenderedPageBreak/>
              <w:t xml:space="preserve">Hindorf, et al. (2006) </w:t>
            </w:r>
            <w:r>
              <w:rPr>
                <w:rFonts w:ascii="Times New Roman" w:hAnsi="Times New Roman"/>
              </w:rPr>
              <w:fldChar w:fldCharType="begin"/>
            </w:r>
            <w:r w:rsidR="002571DE">
              <w:rPr>
                <w:rFonts w:ascii="Times New Roman" w:hAnsi="Times New Roman"/>
              </w:rPr>
              <w:instrText xml:space="preserve"> ADDIN EN.CITE &lt;EndNote&gt;&lt;Cite&gt;&lt;Author&gt;Hindorf&lt;/Author&gt;&lt;Year&gt;2006&lt;/Year&gt;&lt;RecNum&gt;109&lt;/RecNum&gt;&lt;DisplayText&gt;(90)&lt;/DisplayText&gt;&lt;record&gt;&lt;rec-number&gt;109&lt;/rec-number&gt;&lt;foreign-keys&gt;&lt;key app="EN" db-id="edat2s25u2preaeppxepff26fwfs9er2z0ax" timestamp="1521471141"&gt;109&lt;/key&gt;&lt;/foreign-keys&gt;&lt;ref-type name="Journal Article"&gt;17&lt;/ref-type&gt;&lt;contributors&gt;&lt;authors&gt;&lt;author&gt;Hindorf, U.&lt;/author&gt;&lt;author&gt;Lindqvist, M.&lt;/author&gt;&lt;author&gt;Hildebrand, H.&lt;/author&gt;&lt;author&gt;Fagerberg, U.&lt;/author&gt;&lt;author&gt;Almer, S.&lt;/author&gt;&lt;/authors&gt;&lt;/contributors&gt;&lt;auth-address&gt;Department of Clinical Sciences, Division of Gastroenterology, Faculty of Medicine, Lund University, Lund, Sweden. ulf.hindorf@med.lu.se&lt;/auth-address&gt;&lt;titles&gt;&lt;title&gt;Adverse events leading to modification of therapy in a large cohort of patients with inflammatory bowel disease&lt;/title&gt;&lt;secondary-title&gt;Aliment Pharmacol Ther&lt;/secondary-title&gt;&lt;/titles&gt;&lt;periodical&gt;&lt;full-title&gt;Aliment Pharmacol Ther&lt;/full-title&gt;&lt;abbr-1&gt;Alimentary pharmacology &amp;amp; therapeutics&lt;/abbr-1&gt;&lt;/periodical&gt;&lt;pages&gt;331-42&lt;/pages&gt;&lt;volume&gt;24&lt;/volume&gt;&lt;number&gt;2&lt;/number&gt;&lt;keywords&gt;&lt;keyword&gt;Adolescent&lt;/keyword&gt;&lt;keyword&gt;Adult&lt;/keyword&gt;&lt;keyword&gt;Azathioprine/administration &amp;amp; dosage/*adverse effects&lt;/keyword&gt;&lt;keyword&gt;Female&lt;/keyword&gt;&lt;keyword&gt;Humans&lt;/keyword&gt;&lt;keyword&gt;Immunosuppressive Agents/administration &amp;amp; dosage/*adverse effects&lt;/keyword&gt;&lt;keyword&gt;Inflammatory Bowel Diseases/drug therapy/*enzymology/genetics&lt;/keyword&gt;&lt;keyword&gt;Male&lt;/keyword&gt;&lt;keyword&gt;Methyltransferases/genetics/*metabolism&lt;/keyword&gt;&lt;keyword&gt;Retrospective Studies&lt;/keyword&gt;&lt;keyword&gt;Time Factors&lt;/keyword&gt;&lt;/keywords&gt;&lt;dates&gt;&lt;year&gt;2006&lt;/year&gt;&lt;pub-dates&gt;&lt;date&gt;Jul 15&lt;/date&gt;&lt;/pub-dates&gt;&lt;/dates&gt;&lt;isbn&gt;0269-2813 (Print)&amp;#xD;0269-2813 (Linking)&lt;/isbn&gt;&lt;accession-num&gt;16842460&lt;/accession-num&gt;&lt;urls&gt;&lt;related-urls&gt;&lt;url&gt;https://www.ncbi.nlm.nih.gov/pubmed/16842460&lt;/url&gt;&lt;/related-urls&gt;&lt;/urls&gt;&lt;electronic-resource-num&gt;10.1111/j.1365-2036.2006.02977.x&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0" w:tooltip="Hindorf, 2006 #109" w:history="1">
              <w:r w:rsidR="008A7FAF">
                <w:rPr>
                  <w:rFonts w:ascii="Times New Roman" w:hAnsi="Times New Roman"/>
                  <w:noProof/>
                </w:rPr>
                <w:t>90</w:t>
              </w:r>
            </w:hyperlink>
            <w:r w:rsidR="002571DE">
              <w:rPr>
                <w:rFonts w:ascii="Times New Roman" w:hAnsi="Times New Roman"/>
                <w:noProof/>
              </w:rPr>
              <w:t>)</w:t>
            </w:r>
            <w:r>
              <w:rPr>
                <w:rFonts w:ascii="Times New Roman" w:hAnsi="Times New Roman"/>
              </w:rPr>
              <w:fldChar w:fldCharType="end"/>
            </w:r>
          </w:p>
          <w:p w14:paraId="562A0E7D" w14:textId="7A83CADF" w:rsidR="00E7380F" w:rsidRDefault="00E7380F" w:rsidP="00E57D4A">
            <w:pPr>
              <w:spacing w:after="0" w:line="240" w:lineRule="auto"/>
              <w:rPr>
                <w:rFonts w:ascii="Times New Roman" w:hAnsi="Times New Roman"/>
              </w:rPr>
            </w:pPr>
            <w:r>
              <w:rPr>
                <w:rFonts w:ascii="Times New Roman" w:hAnsi="Times New Roman"/>
              </w:rPr>
              <w:t xml:space="preserve">Karas-Kuzelicki, et al. (2009) </w:t>
            </w:r>
            <w:r>
              <w:rPr>
                <w:rFonts w:ascii="Times New Roman" w:hAnsi="Times New Roman"/>
              </w:rPr>
              <w:fldChar w:fldCharType="begin"/>
            </w:r>
            <w:r w:rsidR="002571DE">
              <w:rPr>
                <w:rFonts w:ascii="Times New Roman" w:hAnsi="Times New Roman"/>
              </w:rPr>
              <w:instrText xml:space="preserve"> ADDIN EN.CITE &lt;EndNote&gt;&lt;Cite&gt;&lt;Author&gt;Karas-Kuzelicki&lt;/Author&gt;&lt;Year&gt;2009&lt;/Year&gt;&lt;RecNum&gt;110&lt;/RecNum&gt;&lt;DisplayText&gt;(91)&lt;/DisplayText&gt;&lt;record&gt;&lt;rec-number&gt;110&lt;/rec-number&gt;&lt;foreign-keys&gt;&lt;key app="EN" db-id="edat2s25u2preaeppxepff26fwfs9er2z0ax" timestamp="1521471141"&gt;110&lt;/key&gt;&lt;/foreign-keys&gt;&lt;ref-type name="Journal Article"&gt;17&lt;/ref-type&gt;&lt;contributors&gt;&lt;authors&gt;&lt;author&gt;Karas-Kuzelicki, N.&lt;/author&gt;&lt;author&gt;Jazbec, J.&lt;/author&gt;&lt;author&gt;Milek, M.&lt;/author&gt;&lt;author&gt;Mlinaric-Rascan, I.&lt;/author&gt;&lt;/authors&gt;&lt;/contributors&gt;&lt;titles&gt;&lt;title&gt;Heterozygosity at the TPMT gene locus, augmented by mutated MTHFR gene, predisposes to 6-MP related toxicities in childhood ALL patients&lt;/title&gt;&lt;secondary-title&gt;Leukemia&lt;/secondary-title&gt;&lt;/titles&gt;&lt;periodical&gt;&lt;full-title&gt;Leukemia&lt;/full-title&gt;&lt;/periodical&gt;&lt;pages&gt;971-4&lt;/pages&gt;&lt;volume&gt;23&lt;/volume&gt;&lt;number&gt;5&lt;/number&gt;&lt;keywords&gt;&lt;keyword&gt;Antineoplastic Combined Chemotherapy Protocols/therapeutic use&lt;/keyword&gt;&lt;keyword&gt;Child&lt;/keyword&gt;&lt;keyword&gt;Drug-Related Side Effects and Adverse Reactions&lt;/keyword&gt;&lt;keyword&gt;Female&lt;/keyword&gt;&lt;keyword&gt;Hematopoietic Stem Cell Transplantation&lt;/keyword&gt;&lt;keyword&gt;Heterozygote&lt;/keyword&gt;&lt;keyword&gt;Humans&lt;/keyword&gt;&lt;keyword&gt;Male&lt;/keyword&gt;&lt;keyword&gt;Mercaptopurine/*pharmacology&lt;/keyword&gt;&lt;keyword&gt;Methylenetetrahydrofolate Reductase (NADPH2)/*genetics&lt;/keyword&gt;&lt;keyword&gt;Methyltransferases/*genetics&lt;/keyword&gt;&lt;keyword&gt;Mutation/*genetics&lt;/keyword&gt;&lt;keyword&gt;Precursor Cell Lymphoblastic Leukemia-Lymphoma/enzymology/*genetics/*therapy&lt;/keyword&gt;&lt;keyword&gt;Retrospective Studies&lt;/keyword&gt;&lt;/keywords&gt;&lt;dates&gt;&lt;year&gt;2009&lt;/year&gt;&lt;pub-dates&gt;&lt;date&gt;May&lt;/date&gt;&lt;/pub-dates&gt;&lt;/dates&gt;&lt;isbn&gt;1476-5551 (Electronic)&amp;#xD;0887-6924 (Linking)&lt;/isbn&gt;&lt;accession-num&gt;18987660&lt;/accession-num&gt;&lt;urls&gt;&lt;related-urls&gt;&lt;url&gt;https://www.ncbi.nlm.nih.gov/pubmed/18987660&lt;/url&gt;&lt;/related-urls&gt;&lt;/urls&gt;&lt;electronic-resource-num&gt;10.1038/leu.2008.317&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1" w:tooltip="Karas-Kuzelicki, 2009 #110" w:history="1">
              <w:r w:rsidR="008A7FAF">
                <w:rPr>
                  <w:rFonts w:ascii="Times New Roman" w:hAnsi="Times New Roman"/>
                  <w:noProof/>
                </w:rPr>
                <w:t>91</w:t>
              </w:r>
            </w:hyperlink>
            <w:r w:rsidR="002571DE">
              <w:rPr>
                <w:rFonts w:ascii="Times New Roman" w:hAnsi="Times New Roman"/>
                <w:noProof/>
              </w:rPr>
              <w:t>)</w:t>
            </w:r>
            <w:r>
              <w:rPr>
                <w:rFonts w:ascii="Times New Roman" w:hAnsi="Times New Roman"/>
              </w:rPr>
              <w:fldChar w:fldCharType="end"/>
            </w:r>
          </w:p>
          <w:p w14:paraId="267ABB83" w14:textId="301EF8DC" w:rsidR="00E7380F" w:rsidRDefault="00E7380F" w:rsidP="00E57D4A">
            <w:pPr>
              <w:spacing w:after="0" w:line="240" w:lineRule="auto"/>
              <w:rPr>
                <w:rFonts w:ascii="Times New Roman" w:hAnsi="Times New Roman"/>
              </w:rPr>
            </w:pPr>
            <w:r>
              <w:rPr>
                <w:rFonts w:ascii="Times New Roman" w:hAnsi="Times New Roman"/>
              </w:rPr>
              <w:t xml:space="preserve">Booth, et al. (2011) </w:t>
            </w:r>
            <w:r>
              <w:rPr>
                <w:rFonts w:ascii="Times New Roman" w:hAnsi="Times New Roman"/>
              </w:rPr>
              <w:fldChar w:fldCharType="begin"/>
            </w:r>
            <w:r w:rsidR="002571DE">
              <w:rPr>
                <w:rFonts w:ascii="Times New Roman" w:hAnsi="Times New Roman"/>
              </w:rPr>
              <w:instrText xml:space="preserve"> ADDIN EN.CITE &lt;EndNote&gt;&lt;Cite&gt;&lt;Author&gt;Booth&lt;/Author&gt;&lt;Year&gt;2011&lt;/Year&gt;&lt;RecNum&gt;111&lt;/RecNum&gt;&lt;DisplayText&gt;(92)&lt;/DisplayText&gt;&lt;record&gt;&lt;rec-number&gt;111&lt;/rec-number&gt;&lt;foreign-keys&gt;&lt;key app="EN" db-id="edat2s25u2preaeppxepff26fwfs9er2z0ax" timestamp="1521471141"&gt;111&lt;/key&gt;&lt;/foreign-keys&gt;&lt;ref-type name="Journal Article"&gt;17&lt;/ref-type&gt;&lt;contributors&gt;&lt;authors&gt;&lt;author&gt;Booth, R. A.&lt;/author&gt;&lt;author&gt;Ansari, M. T.&lt;/author&gt;&lt;author&gt;Loit, E.&lt;/author&gt;&lt;author&gt;Tricco, A. C.&lt;/author&gt;&lt;author&gt;Weeks, L.&lt;/author&gt;&lt;author&gt;Doucette, S.&lt;/author&gt;&lt;author&gt;Skidmore, B.&lt;/author&gt;&lt;author&gt;Sears, M.&lt;/author&gt;&lt;author&gt;Sy, R.&lt;/author&gt;&lt;author&gt;Karsh, J.&lt;/author&gt;&lt;/authors&gt;&lt;/contributors&gt;&lt;auth-address&gt;Ottawa Hospital, Ottawa Hospital Research Institute, and University of Ottawa, Ottawa, Ontario, Canada.&lt;/auth-address&gt;&lt;titles&gt;&lt;title&gt;Assessment of thiopurine S-methyltransferase activity in patients prescribed thiopurines: a systematic review&lt;/title&gt;&lt;secondary-title&gt;Ann Intern Med&lt;/secondary-title&gt;&lt;/titles&gt;&lt;periodical&gt;&lt;full-title&gt;Ann Intern Med&lt;/full-title&gt;&lt;/periodical&gt;&lt;pages&gt;814-23, W-295-8&lt;/pages&gt;&lt;volume&gt;154&lt;/volume&gt;&lt;number&gt;12&lt;/number&gt;&lt;keywords&gt;&lt;keyword&gt;Chronic Disease&lt;/keyword&gt;&lt;keyword&gt;Genetic Testing&lt;/keyword&gt;&lt;keyword&gt;Genotype&lt;/keyword&gt;&lt;keyword&gt;Humans&lt;/keyword&gt;&lt;keyword&gt;Inflammation/*drug therapy/*enzymology&lt;/keyword&gt;&lt;keyword&gt;Mercaptopurine/adverse effects/analogs &amp;amp; derivatives/therapeutic use&lt;/keyword&gt;&lt;keyword&gt;Methyltransferases/deficiency/*genetics/*metabolism&lt;/keyword&gt;&lt;keyword&gt;Purines/adverse effects/*therapeutic use&lt;/keyword&gt;&lt;keyword&gt;Sensitivity and Specificity&lt;/keyword&gt;&lt;/keywords&gt;&lt;dates&gt;&lt;year&gt;2011&lt;/year&gt;&lt;pub-dates&gt;&lt;date&gt;Jun 21&lt;/date&gt;&lt;/pub-dates&gt;&lt;/dates&gt;&lt;isbn&gt;1539-3704 (Electronic)&amp;#xD;0003-4819 (Linking)&lt;/isbn&gt;&lt;accession-num&gt;21690596&lt;/accession-num&gt;&lt;urls&gt;&lt;related-urls&gt;&lt;url&gt;https://www.ncbi.nlm.nih.gov/pubmed/21690596&lt;/url&gt;&lt;/related-urls&gt;&lt;/urls&gt;&lt;electronic-resource-num&gt;10.7326/0003-4819-154-12-201106210-00009&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2" w:tooltip="Booth, 2011 #111" w:history="1">
              <w:r w:rsidR="008A7FAF">
                <w:rPr>
                  <w:rFonts w:ascii="Times New Roman" w:hAnsi="Times New Roman"/>
                  <w:noProof/>
                </w:rPr>
                <w:t>92</w:t>
              </w:r>
            </w:hyperlink>
            <w:r w:rsidR="002571DE">
              <w:rPr>
                <w:rFonts w:ascii="Times New Roman" w:hAnsi="Times New Roman"/>
                <w:noProof/>
              </w:rPr>
              <w:t>)</w:t>
            </w:r>
            <w:r>
              <w:rPr>
                <w:rFonts w:ascii="Times New Roman" w:hAnsi="Times New Roman"/>
              </w:rPr>
              <w:fldChar w:fldCharType="end"/>
            </w:r>
          </w:p>
          <w:p w14:paraId="4D784BDC" w14:textId="0EDA1B1D" w:rsidR="00E7380F" w:rsidRDefault="00E7380F" w:rsidP="00E57D4A">
            <w:pPr>
              <w:spacing w:after="0" w:line="240" w:lineRule="auto"/>
              <w:rPr>
                <w:rFonts w:ascii="Times New Roman" w:hAnsi="Times New Roman"/>
              </w:rPr>
            </w:pPr>
            <w:r>
              <w:rPr>
                <w:rFonts w:ascii="Times New Roman" w:hAnsi="Times New Roman"/>
              </w:rPr>
              <w:t xml:space="preserve">Budhiraja, et al. (2011) </w:t>
            </w:r>
            <w:r>
              <w:rPr>
                <w:rFonts w:ascii="Times New Roman" w:hAnsi="Times New Roman"/>
              </w:rPr>
              <w:fldChar w:fldCharType="begin"/>
            </w:r>
            <w:r w:rsidR="002571DE">
              <w:rPr>
                <w:rFonts w:ascii="Times New Roman" w:hAnsi="Times New Roman"/>
              </w:rPr>
              <w:instrText xml:space="preserve"> ADDIN EN.CITE &lt;EndNote&gt;&lt;Cite&gt;&lt;Author&gt;Budhiraja&lt;/Author&gt;&lt;Year&gt;2011&lt;/Year&gt;&lt;RecNum&gt;112&lt;/RecNum&gt;&lt;DisplayText&gt;(93)&lt;/DisplayText&gt;&lt;record&gt;&lt;rec-number&gt;112&lt;/rec-number&gt;&lt;foreign-keys&gt;&lt;key app="EN" db-id="edat2s25u2preaeppxepff26fwfs9er2z0ax" timestamp="1521471141"&gt;112&lt;/key&gt;&lt;/foreign-keys&gt;&lt;ref-type name="Journal Article"&gt;17&lt;/ref-type&gt;&lt;contributors&gt;&lt;authors&gt;&lt;author&gt;Budhiraja, P.&lt;/author&gt;&lt;author&gt;Popovtzer, M.&lt;/author&gt;&lt;/authors&gt;&lt;/contributors&gt;&lt;auth-address&gt;Southern Arizona Veterans Affairs Health Care System, 3601 South 6th Avenue, Tucson, AZ 85723, USA. budhirajap@yahoo.com&lt;/auth-address&gt;&lt;titles&gt;&lt;title&gt;Azathioprine-related myelosuppression in a patient homozygous for TPMT*3A&lt;/title&gt;&lt;secondary-title&gt;Nat Rev Nephrol&lt;/secondary-title&gt;&lt;/titles&gt;&lt;periodical&gt;&lt;full-title&gt;Nat Rev Nephrol&lt;/full-title&gt;&lt;/periodical&gt;&lt;pages&gt;478-84&lt;/pages&gt;&lt;volume&gt;7&lt;/volume&gt;&lt;number&gt;8&lt;/number&gt;&lt;keywords&gt;&lt;keyword&gt;Azathioprine/*adverse effects&lt;/keyword&gt;&lt;keyword&gt;Erythrocyte Transfusion&lt;/keyword&gt;&lt;keyword&gt;Filgrastim&lt;/keyword&gt;&lt;keyword&gt;Folic Acid/therapeutic use&lt;/keyword&gt;&lt;keyword&gt;Genotype&lt;/keyword&gt;&lt;keyword&gt;Granulocyte Colony-Stimulating Factor/therapeutic use&lt;/keyword&gt;&lt;keyword&gt;Homozygote&lt;/keyword&gt;&lt;keyword&gt;Humans&lt;/keyword&gt;&lt;keyword&gt;Immunosuppressive Agents/*adverse effects&lt;/keyword&gt;&lt;keyword&gt;Kidney Function Tests&lt;/keyword&gt;&lt;keyword&gt;Kidney Transplantation&lt;/keyword&gt;&lt;keyword&gt;Liver Function Tests&lt;/keyword&gt;&lt;keyword&gt;Male&lt;/keyword&gt;&lt;keyword&gt;Methyltransferases/*genetics&lt;/keyword&gt;&lt;keyword&gt;Middle Aged&lt;/keyword&gt;&lt;keyword&gt;Pancreas Transplantation&lt;/keyword&gt;&lt;keyword&gt;Pancytopenia/*chemically induced/therapy&lt;/keyword&gt;&lt;keyword&gt;Recombinant Proteins/therapeutic use&lt;/keyword&gt;&lt;/keywords&gt;&lt;dates&gt;&lt;year&gt;2011&lt;/year&gt;&lt;pub-dates&gt;&lt;date&gt;Jun 28&lt;/date&gt;&lt;/pub-dates&gt;&lt;/dates&gt;&lt;isbn&gt;1759-507X (Electronic)&amp;#xD;1759-5061 (Linking)&lt;/isbn&gt;&lt;accession-num&gt;21712851&lt;/accession-num&gt;&lt;urls&gt;&lt;related-urls&gt;&lt;url&gt;https://www.ncbi.nlm.nih.gov/pubmed/21712851&lt;/url&gt;&lt;/related-urls&gt;&lt;/urls&gt;&lt;electronic-resource-num&gt;10.1038/nrneph.2011.74&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3" w:tooltip="Budhiraja, 2011 #217" w:history="1">
              <w:r w:rsidR="008A7FAF">
                <w:rPr>
                  <w:rFonts w:ascii="Times New Roman" w:hAnsi="Times New Roman"/>
                  <w:noProof/>
                </w:rPr>
                <w:t>93</w:t>
              </w:r>
            </w:hyperlink>
            <w:r w:rsidR="002571DE">
              <w:rPr>
                <w:rFonts w:ascii="Times New Roman" w:hAnsi="Times New Roman"/>
                <w:noProof/>
              </w:rPr>
              <w:t>)</w:t>
            </w:r>
            <w:r>
              <w:rPr>
                <w:rFonts w:ascii="Times New Roman" w:hAnsi="Times New Roman"/>
              </w:rPr>
              <w:fldChar w:fldCharType="end"/>
            </w:r>
          </w:p>
          <w:p w14:paraId="1B030466" w14:textId="60A50358" w:rsidR="00E7380F" w:rsidRDefault="00E7380F" w:rsidP="00E57D4A">
            <w:pPr>
              <w:spacing w:after="0" w:line="240" w:lineRule="auto"/>
              <w:rPr>
                <w:rFonts w:ascii="Times New Roman" w:hAnsi="Times New Roman"/>
              </w:rPr>
            </w:pPr>
            <w:r>
              <w:rPr>
                <w:rFonts w:ascii="Times New Roman" w:hAnsi="Times New Roman"/>
              </w:rPr>
              <w:t xml:space="preserve">Fangbin, et al. (2012) </w:t>
            </w:r>
            <w:r>
              <w:rPr>
                <w:rFonts w:ascii="Times New Roman" w:hAnsi="Times New Roman"/>
              </w:rPr>
              <w:fldChar w:fldCharType="begin">
                <w:fldData xml:space="preserve">PEVuZE5vdGU+PENpdGU+PEF1dGhvcj5GYW5nYmluPC9BdXRob3I+PFllYXI+MjAxMjwvWWVhcj48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==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PEVuZE5vdGU+PENpdGU+PEF1dGhvcj5GYW5nYmluPC9BdXRob3I+PFllYXI+MjAxMjwvWWVhcj48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==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4" w:tooltip="Fangbin, 2012 #113" w:history="1">
              <w:r w:rsidR="008A7FAF">
                <w:rPr>
                  <w:rFonts w:ascii="Times New Roman" w:hAnsi="Times New Roman"/>
                  <w:noProof/>
                </w:rPr>
                <w:t>94</w:t>
              </w:r>
            </w:hyperlink>
            <w:r w:rsidR="002571DE">
              <w:rPr>
                <w:rFonts w:ascii="Times New Roman" w:hAnsi="Times New Roman"/>
                <w:noProof/>
              </w:rPr>
              <w:t>)</w:t>
            </w:r>
            <w:r>
              <w:rPr>
                <w:rFonts w:ascii="Times New Roman" w:hAnsi="Times New Roman"/>
              </w:rPr>
              <w:fldChar w:fldCharType="end"/>
            </w:r>
          </w:p>
          <w:p w14:paraId="5DCC8FD9" w14:textId="2369F17D" w:rsidR="00E7380F" w:rsidRDefault="00E7380F" w:rsidP="00E57D4A">
            <w:pPr>
              <w:spacing w:after="0" w:line="240" w:lineRule="auto"/>
              <w:rPr>
                <w:rFonts w:ascii="Times New Roman" w:hAnsi="Times New Roman"/>
              </w:rPr>
            </w:pPr>
            <w:r>
              <w:rPr>
                <w:rFonts w:ascii="Times New Roman" w:hAnsi="Times New Roman"/>
              </w:rPr>
              <w:t xml:space="preserve">Colleoni, et al. (2013) </w:t>
            </w:r>
            <w:r>
              <w:rPr>
                <w:rFonts w:ascii="Times New Roman" w:hAnsi="Times New Roman"/>
              </w:rPr>
              <w:fldChar w:fldCharType="begin"/>
            </w:r>
            <w:r w:rsidR="002571DE">
              <w:rPr>
                <w:rFonts w:ascii="Times New Roman" w:hAnsi="Times New Roman"/>
              </w:rPr>
              <w:instrText xml:space="preserve"> ADDIN EN.CITE &lt;EndNote&gt;&lt;Cite&gt;&lt;Author&gt;Colleoni&lt;/Author&gt;&lt;Year&gt;2013&lt;/Year&gt;&lt;RecNum&gt;114&lt;/RecNum&gt;&lt;DisplayText&gt;(95)&lt;/DisplayText&gt;&lt;record&gt;&lt;rec-number&gt;114&lt;/rec-number&gt;&lt;foreign-keys&gt;&lt;key app="EN" db-id="edat2s25u2preaeppxepff26fwfs9er2z0ax" timestamp="1521471141"&gt;114&lt;/key&gt;&lt;/foreign-keys&gt;&lt;ref-type name="Journal Article"&gt;17&lt;/ref-type&gt;&lt;contributors&gt;&lt;authors&gt;&lt;author&gt;Colleoni, L.&lt;/author&gt;&lt;author&gt;Kapetis, D.&lt;/author&gt;&lt;author&gt;Maggi, L.&lt;/author&gt;&lt;author&gt;Camera, G.&lt;/author&gt;&lt;author&gt;Canioni, E.&lt;/author&gt;&lt;author&gt;Cavalcante, P.&lt;/author&gt;&lt;author&gt;Kerlero de Rosbo, N.&lt;/author&gt;&lt;author&gt;Baggi, F.&lt;/author&gt;&lt;author&gt;Antozzi, C.&lt;/author&gt;&lt;author&gt;Confalonieri, P.&lt;/author&gt;&lt;author&gt;Mantegazza, R.&lt;/author&gt;&lt;author&gt;Bernasconi, P.&lt;/author&gt;&lt;/authors&gt;&lt;/contributors&gt;&lt;auth-address&gt;Neurology IV, Foundation IRCCS Neurological Institute Carlo Besta, Milan, Italy.&lt;/auth-address&gt;&lt;titles&gt;&lt;title&gt;A new thiopurine s-methyltransferase haplotype associated with intolerance to azathioprine&lt;/title&gt;&lt;secondary-title&gt;J Clin Pharmacol&lt;/secondary-title&gt;&lt;/titles&gt;&lt;periodical&gt;&lt;full-title&gt;J Clin Pharmacol&lt;/full-title&gt;&lt;/periodical&gt;&lt;pages&gt;67-74&lt;/pages&gt;&lt;volume&gt;53&lt;/volume&gt;&lt;number&gt;1&lt;/number&gt;&lt;keywords&gt;&lt;keyword&gt;Azathioprine/*adverse effects&lt;/keyword&gt;&lt;keyword&gt;European Continental Ancestry Group/genetics&lt;/keyword&gt;&lt;keyword&gt;Haplotypes&lt;/keyword&gt;&lt;keyword&gt;Humans&lt;/keyword&gt;&lt;keyword&gt;Immunosuppressive Agents/*adverse effects&lt;/keyword&gt;&lt;keyword&gt;Italy&lt;/keyword&gt;&lt;keyword&gt;Methyltransferases/*genetics&lt;/keyword&gt;&lt;keyword&gt;Polymorphism, Single Nucleotide&lt;/keyword&gt;&lt;/keywords&gt;&lt;dates&gt;&lt;year&gt;2013&lt;/year&gt;&lt;pub-dates&gt;&lt;date&gt;Jan&lt;/date&gt;&lt;/pub-dates&gt;&lt;/dates&gt;&lt;isbn&gt;1552-4604 (Electronic)&amp;#xD;0091-2700 (Linking)&lt;/isbn&gt;&lt;accession-num&gt;23400745&lt;/accession-num&gt;&lt;urls&gt;&lt;related-urls&gt;&lt;url&gt;https://www.ncbi.nlm.nih.gov/pubmed/23400745&lt;/url&gt;&lt;/related-urls&gt;&lt;/urls&gt;&lt;electronic-resource-num&gt;10.1177/0091270011435989&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5" w:tooltip="Colleoni, 2013 #114" w:history="1">
              <w:r w:rsidR="008A7FAF">
                <w:rPr>
                  <w:rFonts w:ascii="Times New Roman" w:hAnsi="Times New Roman"/>
                  <w:noProof/>
                </w:rPr>
                <w:t>95</w:t>
              </w:r>
            </w:hyperlink>
            <w:r w:rsidR="002571DE">
              <w:rPr>
                <w:rFonts w:ascii="Times New Roman" w:hAnsi="Times New Roman"/>
                <w:noProof/>
              </w:rPr>
              <w:t>)</w:t>
            </w:r>
            <w:r>
              <w:rPr>
                <w:rFonts w:ascii="Times New Roman" w:hAnsi="Times New Roman"/>
              </w:rPr>
              <w:fldChar w:fldCharType="end"/>
            </w:r>
          </w:p>
          <w:p w14:paraId="0BB76D06" w14:textId="31ADCDA4" w:rsidR="00E7380F" w:rsidRDefault="00E7380F" w:rsidP="00E57D4A">
            <w:pPr>
              <w:spacing w:after="0" w:line="240" w:lineRule="auto"/>
              <w:rPr>
                <w:rFonts w:ascii="Times New Roman" w:hAnsi="Times New Roman"/>
              </w:rPr>
            </w:pPr>
            <w:r>
              <w:rPr>
                <w:rFonts w:ascii="Times New Roman" w:hAnsi="Times New Roman"/>
              </w:rPr>
              <w:t xml:space="preserve">Hlavaty, et al. (2013) </w:t>
            </w:r>
            <w:r>
              <w:rPr>
                <w:rFonts w:ascii="Times New Roman" w:hAnsi="Times New Roman"/>
              </w:rPr>
              <w:fldChar w:fldCharType="begin">
                <w:fldData xml:space="preserve">PEVuZE5vdGU+PENpdGU+PEF1dGhvcj5IbGF2YXR5PC9BdXRob3I+PFllYXI+MjAxMzwvWWVhcj48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==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PEVuZE5vdGU+PENpdGU+PEF1dGhvcj5IbGF2YXR5PC9BdXRob3I+PFllYXI+MjAxMzwvWWVhcj48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==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6" w:tooltip="Hlavaty, 2013 #115" w:history="1">
              <w:r w:rsidR="008A7FAF">
                <w:rPr>
                  <w:rFonts w:ascii="Times New Roman" w:hAnsi="Times New Roman"/>
                  <w:noProof/>
                </w:rPr>
                <w:t>96</w:t>
              </w:r>
            </w:hyperlink>
            <w:r w:rsidR="002571DE">
              <w:rPr>
                <w:rFonts w:ascii="Times New Roman" w:hAnsi="Times New Roman"/>
                <w:noProof/>
              </w:rPr>
              <w:t>)</w:t>
            </w:r>
            <w:r>
              <w:rPr>
                <w:rFonts w:ascii="Times New Roman" w:hAnsi="Times New Roman"/>
              </w:rPr>
              <w:fldChar w:fldCharType="end"/>
            </w:r>
          </w:p>
          <w:p w14:paraId="16DE35F5" w14:textId="2FEFBC04" w:rsidR="00E7380F" w:rsidRDefault="00E7380F" w:rsidP="00E57D4A">
            <w:pPr>
              <w:spacing w:after="0" w:line="240" w:lineRule="auto"/>
              <w:rPr>
                <w:rFonts w:ascii="Times New Roman" w:hAnsi="Times New Roman"/>
              </w:rPr>
            </w:pPr>
            <w:r>
              <w:rPr>
                <w:rFonts w:ascii="Times New Roman" w:hAnsi="Times New Roman"/>
              </w:rPr>
              <w:t xml:space="preserve">Zabala, et al. (2013) </w:t>
            </w:r>
            <w:r>
              <w:rPr>
                <w:rFonts w:ascii="Times New Roman" w:hAnsi="Times New Roman"/>
              </w:rPr>
              <w:fldChar w:fldCharType="begin">
                <w:fldData xml:space="preserve">PEVuZE5vdGU+PENpdGU+PEF1dGhvcj5aYWJhbGE8L0F1dGhvcj48WWVhcj4yMDEzPC9ZZWFyPjxS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PEVuZE5vdGU+PENpdGU+PEF1dGhvcj5aYWJhbGE8L0F1dGhvcj48WWVhcj4yMDEzPC9ZZWFyPjxS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7" w:tooltip="Zabala, 2013 #116" w:history="1">
              <w:r w:rsidR="008A7FAF">
                <w:rPr>
                  <w:rFonts w:ascii="Times New Roman" w:hAnsi="Times New Roman"/>
                  <w:noProof/>
                </w:rPr>
                <w:t>97</w:t>
              </w:r>
            </w:hyperlink>
            <w:r w:rsidR="002571DE">
              <w:rPr>
                <w:rFonts w:ascii="Times New Roman" w:hAnsi="Times New Roman"/>
                <w:noProof/>
              </w:rPr>
              <w:t>)</w:t>
            </w:r>
            <w:r>
              <w:rPr>
                <w:rFonts w:ascii="Times New Roman" w:hAnsi="Times New Roman"/>
              </w:rPr>
              <w:fldChar w:fldCharType="end"/>
            </w:r>
          </w:p>
          <w:p w14:paraId="65C8A303" w14:textId="0C7B7795" w:rsidR="00E7380F" w:rsidRDefault="00E7380F" w:rsidP="00E57D4A">
            <w:pPr>
              <w:spacing w:after="0" w:line="240" w:lineRule="auto"/>
              <w:rPr>
                <w:rFonts w:ascii="Times New Roman" w:hAnsi="Times New Roman"/>
              </w:rPr>
            </w:pPr>
            <w:r>
              <w:rPr>
                <w:rFonts w:ascii="Times New Roman" w:hAnsi="Times New Roman"/>
              </w:rPr>
              <w:t xml:space="preserve">Lee, et al. (2013) </w:t>
            </w:r>
            <w:r>
              <w:rPr>
                <w:rFonts w:ascii="Times New Roman" w:hAnsi="Times New Roman"/>
              </w:rPr>
              <w:fldChar w:fldCharType="begin"/>
            </w:r>
            <w:r w:rsidR="002571DE">
              <w:rPr>
                <w:rFonts w:ascii="Times New Roman" w:hAnsi="Times New Roman"/>
              </w:rPr>
              <w:instrText xml:space="preserve"> ADDIN EN.CITE &lt;EndNote&gt;&lt;Cite&gt;&lt;Author&gt;Lee&lt;/Author&gt;&lt;Year&gt;2013&lt;/Year&gt;&lt;RecNum&gt;117&lt;/RecNum&gt;&lt;DisplayText&gt;(98)&lt;/DisplayText&gt;&lt;record&gt;&lt;rec-number&gt;117&lt;/rec-number&gt;&lt;foreign-keys&gt;&lt;key app="EN" db-id="edat2s25u2preaeppxepff26fwfs9er2z0ax" timestamp="1521471142"&gt;117&lt;/key&gt;&lt;/foreign-keys&gt;&lt;ref-type name="Journal Article"&gt;17&lt;/ref-type&gt;&lt;contributors&gt;&lt;authors&gt;&lt;author&gt;Lee, M. N.&lt;/author&gt;&lt;author&gt;Woo, H. I.&lt;/author&gt;&lt;author&gt;Lee, Y. M.&lt;/author&gt;&lt;author&gt;Kang, B.&lt;/author&gt;&lt;author&gt;Kim, J. W.&lt;/author&gt;&lt;author&gt;Choe, Y. H.&lt;/author&gt;&lt;author&gt;Lee, S. Y.&lt;/author&gt;&lt;/authors&gt;&lt;/contributors&gt;&lt;auth-address&gt;Department of Laboratory Medicine and Genetics, Department of Clinical Pharmacology and Therapeutics, Samsung Medical Center, Sungkyunkwan University School of Medicine, 81 Irwon-ro, Gangnam-gu, Seoul 135-710, Korea. suddenbz@skku.edu.&lt;/auth-address&gt;&lt;titles&gt;&lt;title&gt;Successful azathioprine treatment with metabolite monitoring in a pediatric inflammatory bowel disease patient homozygous for TPMT*3C&lt;/title&gt;&lt;secondary-title&gt;Yonsei Med J&lt;/secondary-title&gt;&lt;/titles&gt;&lt;periodical&gt;&lt;full-title&gt;Yonsei Med J&lt;/full-title&gt;&lt;/periodical&gt;&lt;pages&gt;1545-9&lt;/pages&gt;&lt;volume&gt;54&lt;/volume&gt;&lt;number&gt;6&lt;/number&gt;&lt;keywords&gt;&lt;keyword&gt;Adolescent&lt;/keyword&gt;&lt;keyword&gt;Azathioprine/adverse effects/*therapeutic use&lt;/keyword&gt;&lt;keyword&gt;Homozygote&lt;/keyword&gt;&lt;keyword&gt;Humans&lt;/keyword&gt;&lt;keyword&gt;Inflammatory Bowel Diseases/*drug therapy/*enzymology/*genetics/metabolism&lt;/keyword&gt;&lt;keyword&gt;Male&lt;/keyword&gt;&lt;keyword&gt;Methyltransferases/*genetics&lt;/keyword&gt;&lt;keyword&gt;Thiopurine methyltransferase&lt;/keyword&gt;&lt;keyword&gt;azathioprine&lt;/keyword&gt;&lt;keyword&gt;inflammatory bowel disease&lt;/keyword&gt;&lt;keyword&gt;metabolite levels&lt;/keyword&gt;&lt;/keywords&gt;&lt;dates&gt;&lt;year&gt;2013&lt;/year&gt;&lt;pub-dates&gt;&lt;date&gt;Nov&lt;/date&gt;&lt;/pub-dates&gt;&lt;/dates&gt;&lt;isbn&gt;1976-2437 (Electronic)&amp;#xD;0513-5796 (Linking)&lt;/isbn&gt;&lt;accession-num&gt;24142665&lt;/accession-num&gt;&lt;urls&gt;&lt;related-urls&gt;&lt;url&gt;https://www.ncbi.nlm.nih.gov/pubmed/24142665&lt;/url&gt;&lt;/related-urls&gt;&lt;/urls&gt;&lt;custom2&gt;PMC3809851&lt;/custom2&gt;&lt;electronic-resource-num&gt;10.3349/ymj.2013.54.6.1545&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8" w:tooltip="Lee, 2013 #117" w:history="1">
              <w:r w:rsidR="008A7FAF">
                <w:rPr>
                  <w:rFonts w:ascii="Times New Roman" w:hAnsi="Times New Roman"/>
                  <w:noProof/>
                </w:rPr>
                <w:t>98</w:t>
              </w:r>
            </w:hyperlink>
            <w:r w:rsidR="002571DE">
              <w:rPr>
                <w:rFonts w:ascii="Times New Roman" w:hAnsi="Times New Roman"/>
                <w:noProof/>
              </w:rPr>
              <w:t>)</w:t>
            </w:r>
            <w:r>
              <w:rPr>
                <w:rFonts w:ascii="Times New Roman" w:hAnsi="Times New Roman"/>
              </w:rPr>
              <w:fldChar w:fldCharType="end"/>
            </w:r>
          </w:p>
          <w:p w14:paraId="5D228DF8" w14:textId="76E0A79C" w:rsidR="00E7380F" w:rsidRDefault="00E7380F" w:rsidP="00E57D4A">
            <w:pPr>
              <w:spacing w:after="0" w:line="240" w:lineRule="auto"/>
              <w:rPr>
                <w:rFonts w:ascii="Times New Roman" w:hAnsi="Times New Roman"/>
              </w:rPr>
            </w:pPr>
            <w:r>
              <w:rPr>
                <w:rFonts w:ascii="Times New Roman" w:hAnsi="Times New Roman"/>
              </w:rPr>
              <w:t xml:space="preserve">Ben Salah, et al. (2013) </w:t>
            </w:r>
            <w:r>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9" w:tooltip="Ben Salah, 2013 #118" w:history="1">
              <w:r w:rsidR="008A7FAF">
                <w:rPr>
                  <w:rFonts w:ascii="Times New Roman" w:hAnsi="Times New Roman"/>
                  <w:noProof/>
                </w:rPr>
                <w:t>99</w:t>
              </w:r>
            </w:hyperlink>
            <w:r w:rsidR="002571DE">
              <w:rPr>
                <w:rFonts w:ascii="Times New Roman" w:hAnsi="Times New Roman"/>
                <w:noProof/>
              </w:rPr>
              <w:t>)</w:t>
            </w:r>
            <w:r>
              <w:rPr>
                <w:rFonts w:ascii="Times New Roman" w:hAnsi="Times New Roman"/>
              </w:rPr>
              <w:fldChar w:fldCharType="end"/>
            </w:r>
          </w:p>
          <w:p w14:paraId="11AD41CE" w14:textId="0D8B1ECE" w:rsidR="00E7380F" w:rsidRDefault="00E7380F" w:rsidP="00E57D4A">
            <w:pPr>
              <w:spacing w:after="0" w:line="240" w:lineRule="auto"/>
              <w:rPr>
                <w:rFonts w:ascii="Times New Roman" w:hAnsi="Times New Roman"/>
              </w:rPr>
            </w:pPr>
            <w:r>
              <w:rPr>
                <w:rFonts w:ascii="Times New Roman" w:hAnsi="Times New Roman"/>
              </w:rPr>
              <w:t xml:space="preserve">Davavala, et al. (2014) </w:t>
            </w:r>
            <w:r>
              <w:rPr>
                <w:rFonts w:ascii="Times New Roman" w:hAnsi="Times New Roman"/>
              </w:rPr>
              <w:fldChar w:fldCharType="begin">
                <w:fldData xml:space="preserve">PEVuZE5vdGU+PENpdGU+PEF1dGhvcj5EYXZhdmFsYTwvQXV0aG9yPjxZZWFyPjIwMTQ8L1llYXI+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PEVuZE5vdGU+PENpdGU+PEF1dGhvcj5EYXZhdmFsYTwvQXV0aG9yPjxZZWFyPjIwMTQ8L1llYXI+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0" w:tooltip="Davavala, 2014 #119" w:history="1">
              <w:r w:rsidR="008A7FAF">
                <w:rPr>
                  <w:rFonts w:ascii="Times New Roman" w:hAnsi="Times New Roman"/>
                  <w:noProof/>
                </w:rPr>
                <w:t>100</w:t>
              </w:r>
            </w:hyperlink>
            <w:r w:rsidR="002571DE">
              <w:rPr>
                <w:rFonts w:ascii="Times New Roman" w:hAnsi="Times New Roman"/>
                <w:noProof/>
              </w:rPr>
              <w:t>)</w:t>
            </w:r>
            <w:r>
              <w:rPr>
                <w:rFonts w:ascii="Times New Roman" w:hAnsi="Times New Roman"/>
              </w:rPr>
              <w:fldChar w:fldCharType="end"/>
            </w:r>
          </w:p>
          <w:p w14:paraId="3EC24617" w14:textId="4E36D81F" w:rsidR="00E7380F" w:rsidRDefault="00E7380F" w:rsidP="00E57D4A">
            <w:pPr>
              <w:spacing w:after="0" w:line="240" w:lineRule="auto"/>
              <w:rPr>
                <w:rFonts w:ascii="Times New Roman" w:hAnsi="Times New Roman"/>
              </w:rPr>
            </w:pPr>
            <w:r>
              <w:rPr>
                <w:rFonts w:ascii="Times New Roman" w:hAnsi="Times New Roman"/>
              </w:rPr>
              <w:t xml:space="preserve">Carvalho, et al. (2014) </w:t>
            </w:r>
            <w:r>
              <w:rPr>
                <w:rFonts w:ascii="Times New Roman" w:hAnsi="Times New Roman"/>
              </w:rPr>
              <w:fldChar w:fldCharType="begin">
                <w:fldData xml:space="preserve">PEVuZE5vdGU+PENpdGU+PEF1dGhvcj5DYXJ2YWxobzwvQXV0aG9yPjxZZWFyPjIwMTQ8L1llYXI+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</w:fldData>
              </w:fldChar>
            </w:r>
            <w:r w:rsidR="00797ACA">
              <w:rPr>
                <w:rFonts w:ascii="Times New Roman" w:hAnsi="Times New Roman"/>
              </w:rPr>
              <w:instrText xml:space="preserve"> ADDIN EN.CITE </w:instrText>
            </w:r>
            <w:r w:rsidR="00797ACA">
              <w:rPr>
                <w:rFonts w:ascii="Times New Roman" w:hAnsi="Times New Roman"/>
              </w:rPr>
              <w:fldChar w:fldCharType="begin">
                <w:fldData xml:space="preserve">PEVuZE5vdGU+PENpdGU+PEF1dGhvcj5DYXJ2YWxobzwvQXV0aG9yPjxZZWFyPjIwMTQ8L1llYXI+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</w:fldData>
              </w:fldChar>
            </w:r>
            <w:r w:rsidR="00797ACA">
              <w:rPr>
                <w:rFonts w:ascii="Times New Roman" w:hAnsi="Times New Roman"/>
              </w:rPr>
              <w:instrText xml:space="preserve"> ADDIN EN.CITE.DATA </w:instrText>
            </w:r>
            <w:r w:rsidR="00797ACA">
              <w:rPr>
                <w:rFonts w:ascii="Times New Roman" w:hAnsi="Times New Roman"/>
              </w:rPr>
            </w:r>
            <w:r w:rsidR="00797ACA">
              <w:rPr>
                <w:rFonts w:ascii="Times New Roman" w:hAnsi="Times New Roman"/>
              </w:rPr>
              <w:fldChar w:fldCharType="end"/>
            </w:r>
            <w:r>
              <w:rPr>
                <w:rFonts w:ascii="Times New Roman" w:hAnsi="Times New Roman"/>
              </w:rPr>
            </w:r>
            <w:r>
              <w:rPr>
                <w:rFonts w:ascii="Times New Roman" w:hAnsi="Times New Roman"/>
              </w:rPr>
              <w:fldChar w:fldCharType="separate"/>
            </w:r>
            <w:r w:rsidR="00797ACA">
              <w:rPr>
                <w:rFonts w:ascii="Times New Roman" w:hAnsi="Times New Roman"/>
                <w:noProof/>
              </w:rPr>
              <w:t>(</w:t>
            </w:r>
            <w:hyperlink w:anchor="_ENREF_43" w:tooltip="Carvalho, 2014 #48" w:history="1">
              <w:r w:rsidR="008A7FAF">
                <w:rPr>
                  <w:rFonts w:ascii="Times New Roman" w:hAnsi="Times New Roman"/>
                  <w:noProof/>
                </w:rPr>
                <w:t>43</w:t>
              </w:r>
            </w:hyperlink>
            <w:r w:rsidR="00797ACA">
              <w:rPr>
                <w:rFonts w:ascii="Times New Roman" w:hAnsi="Times New Roman"/>
                <w:noProof/>
              </w:rPr>
              <w:t>)</w:t>
            </w:r>
            <w:r>
              <w:rPr>
                <w:rFonts w:ascii="Times New Roman" w:hAnsi="Times New Roman"/>
              </w:rPr>
              <w:fldChar w:fldCharType="end"/>
            </w:r>
          </w:p>
          <w:p w14:paraId="3E07BA6B" w14:textId="67E07C09" w:rsidR="00E7380F" w:rsidRDefault="00E7380F" w:rsidP="00E57D4A">
            <w:pPr>
              <w:spacing w:after="0" w:line="240" w:lineRule="auto"/>
              <w:rPr>
                <w:rFonts w:ascii="Times New Roman" w:hAnsi="Times New Roman"/>
              </w:rPr>
            </w:pPr>
            <w:r>
              <w:rPr>
                <w:rFonts w:ascii="Times New Roman" w:hAnsi="Times New Roman"/>
              </w:rPr>
              <w:t xml:space="preserve">Boso, et al. (2014) </w:t>
            </w:r>
            <w:r>
              <w:rPr>
                <w:rFonts w:ascii="Times New Roman" w:hAnsi="Times New Roman"/>
              </w:rPr>
              <w:fldChar w:fldCharType="begin">
                <w:fldData xml:space="preserve">PEVuZE5vdGU+PENpdGU+PEF1dGhvcj5Cb3NvPC9BdXRob3I+PFllYXI+MjAxNDwvWWVhcj48UmVj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PEVuZE5vdGU+PENpdGU+PEF1dGhvcj5Cb3NvPC9BdXRob3I+PFllYXI+MjAxNDwvWWVhcj48UmVj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1" w:tooltip="Boso, 2014 #120" w:history="1">
              <w:r w:rsidR="008A7FAF">
                <w:rPr>
                  <w:rFonts w:ascii="Times New Roman" w:hAnsi="Times New Roman"/>
                  <w:noProof/>
                </w:rPr>
                <w:t>101</w:t>
              </w:r>
            </w:hyperlink>
            <w:r w:rsidR="002571DE">
              <w:rPr>
                <w:rFonts w:ascii="Times New Roman" w:hAnsi="Times New Roman"/>
                <w:noProof/>
              </w:rPr>
              <w:t>)</w:t>
            </w:r>
            <w:r>
              <w:rPr>
                <w:rFonts w:ascii="Times New Roman" w:hAnsi="Times New Roman"/>
              </w:rPr>
              <w:fldChar w:fldCharType="end"/>
            </w:r>
          </w:p>
          <w:p w14:paraId="49878173" w14:textId="57106D57" w:rsidR="00E7380F" w:rsidRDefault="00E7380F" w:rsidP="00E57D4A">
            <w:pPr>
              <w:spacing w:after="0" w:line="240" w:lineRule="auto"/>
              <w:rPr>
                <w:rFonts w:ascii="Times New Roman" w:hAnsi="Times New Roman"/>
              </w:rPr>
            </w:pPr>
            <w:r>
              <w:rPr>
                <w:rFonts w:ascii="Times New Roman" w:hAnsi="Times New Roman"/>
              </w:rPr>
              <w:t xml:space="preserve">Chen, et al. (2014) </w:t>
            </w:r>
            <w:r>
              <w:rPr>
                <w:rFonts w:ascii="Times New Roman" w:hAnsi="Times New Roman"/>
              </w:rPr>
              <w:fldChar w:fldCharType="begin">
                <w:fldData xml:space="preserve">PEVuZE5vdGU+PENpdGU+PEF1dGhvcj5DaGVuPC9BdXRob3I+PFllYXI+MjAxNDwvWWVhcj48UmVj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PEVuZE5vdGU+PENpdGU+PEF1dGhvcj5DaGVuPC9BdXRob3I+PFllYXI+MjAxNDwvWWVhcj48UmVj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2" w:tooltip="Chen, 2014 #121" w:history="1">
              <w:r w:rsidR="008A7FAF">
                <w:rPr>
                  <w:rFonts w:ascii="Times New Roman" w:hAnsi="Times New Roman"/>
                  <w:noProof/>
                </w:rPr>
                <w:t>102</w:t>
              </w:r>
            </w:hyperlink>
            <w:r w:rsidR="002571DE">
              <w:rPr>
                <w:rFonts w:ascii="Times New Roman" w:hAnsi="Times New Roman"/>
                <w:noProof/>
              </w:rPr>
              <w:t>)</w:t>
            </w:r>
            <w:r>
              <w:rPr>
                <w:rFonts w:ascii="Times New Roman" w:hAnsi="Times New Roman"/>
              </w:rPr>
              <w:fldChar w:fldCharType="end"/>
            </w:r>
          </w:p>
          <w:p w14:paraId="6E7DE5CD" w14:textId="384BC7C3" w:rsidR="00E7380F" w:rsidRDefault="00E7380F" w:rsidP="00E57D4A">
            <w:pPr>
              <w:spacing w:after="0" w:line="240" w:lineRule="auto"/>
              <w:rPr>
                <w:rFonts w:ascii="Times New Roman" w:hAnsi="Times New Roman"/>
              </w:rPr>
            </w:pPr>
            <w:r>
              <w:rPr>
                <w:rFonts w:ascii="Times New Roman" w:hAnsi="Times New Roman"/>
              </w:rPr>
              <w:t xml:space="preserve">Uchiyama, et al. (2014) </w:t>
            </w:r>
            <w:r>
              <w:rPr>
                <w:rFonts w:ascii="Times New Roman" w:hAnsi="Times New Roman"/>
              </w:rPr>
              <w:fldChar w:fldCharType="begin">
                <w:fldData xml:space="preserve">PEVuZE5vdGU+PENpdGU+PEF1dGhvcj5VY2hpeWFtYTwvQXV0aG9yPjxZZWFyPjIwMTQ8L1llYXI+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PEVuZE5vdGU+PENpdGU+PEF1dGhvcj5VY2hpeWFtYTwvQXV0aG9yPjxZZWFyPjIwMTQ8L1llYXI+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3" w:tooltip="Uchiyama, 2014 #122" w:history="1">
              <w:r w:rsidR="008A7FAF">
                <w:rPr>
                  <w:rFonts w:ascii="Times New Roman" w:hAnsi="Times New Roman"/>
                  <w:noProof/>
                </w:rPr>
                <w:t>103</w:t>
              </w:r>
            </w:hyperlink>
            <w:r w:rsidR="002571DE">
              <w:rPr>
                <w:rFonts w:ascii="Times New Roman" w:hAnsi="Times New Roman"/>
                <w:noProof/>
              </w:rPr>
              <w:t>)</w:t>
            </w:r>
            <w:r>
              <w:rPr>
                <w:rFonts w:ascii="Times New Roman" w:hAnsi="Times New Roman"/>
              </w:rPr>
              <w:fldChar w:fldCharType="end"/>
            </w:r>
          </w:p>
          <w:p w14:paraId="6EE5DF2F" w14:textId="6AF2A71C" w:rsidR="00E7380F" w:rsidRDefault="00E7380F" w:rsidP="00E57D4A">
            <w:pPr>
              <w:spacing w:after="0" w:line="240" w:lineRule="auto"/>
              <w:rPr>
                <w:rFonts w:ascii="Times New Roman" w:hAnsi="Times New Roman"/>
              </w:rPr>
            </w:pPr>
            <w:r>
              <w:rPr>
                <w:rFonts w:ascii="Times New Roman" w:hAnsi="Times New Roman"/>
              </w:rPr>
              <w:t xml:space="preserve">Kim, et al. (2014) </w:t>
            </w:r>
            <w:r>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4" w:tooltip="Kim, 2014 #123" w:history="1">
              <w:r w:rsidR="008A7FAF">
                <w:rPr>
                  <w:rFonts w:ascii="Times New Roman" w:hAnsi="Times New Roman"/>
                  <w:noProof/>
                </w:rPr>
                <w:t>104</w:t>
              </w:r>
            </w:hyperlink>
            <w:r w:rsidR="002571DE">
              <w:rPr>
                <w:rFonts w:ascii="Times New Roman" w:hAnsi="Times New Roman"/>
                <w:noProof/>
              </w:rPr>
              <w:t>)</w:t>
            </w:r>
            <w:r>
              <w:rPr>
                <w:rFonts w:ascii="Times New Roman" w:hAnsi="Times New Roman"/>
              </w:rPr>
              <w:fldChar w:fldCharType="end"/>
            </w:r>
          </w:p>
          <w:p w14:paraId="03AFF5B4" w14:textId="24F8AA9A" w:rsidR="00E7380F" w:rsidRDefault="00E7380F" w:rsidP="00E57D4A">
            <w:pPr>
              <w:spacing w:after="0" w:line="240" w:lineRule="auto"/>
              <w:rPr>
                <w:rFonts w:ascii="Times New Roman" w:hAnsi="Times New Roman"/>
              </w:rPr>
            </w:pPr>
            <w:r>
              <w:rPr>
                <w:rFonts w:ascii="Times New Roman" w:hAnsi="Times New Roman"/>
              </w:rPr>
              <w:t xml:space="preserve">Yang, et al. (2014) </w:t>
            </w:r>
            <w:r>
              <w:rPr>
                <w:rFonts w:ascii="Times New Roman" w:hAnsi="Times New Roman"/>
              </w:rPr>
              <w:fldChar w:fldCharType="begin">
                <w:fldData xml:space="preserve">PEVuZE5vdGU+PENpdGU+PEF1dGhvcj5ZYW5nPC9BdXRob3I+PFllYXI+MjAxNDwvWWVhcj48UmVj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PEVuZE5vdGU+PENpdGU+PEF1dGhvcj5ZYW5nPC9BdXRob3I+PFllYXI+MjAxNDwvWWVhcj48UmVj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5" w:tooltip="Yang, 2014 #37" w:history="1">
              <w:r w:rsidR="008A7FAF">
                <w:rPr>
                  <w:rFonts w:ascii="Times New Roman" w:hAnsi="Times New Roman"/>
                  <w:noProof/>
                </w:rPr>
                <w:t>105</w:t>
              </w:r>
            </w:hyperlink>
            <w:r w:rsidR="002571DE">
              <w:rPr>
                <w:rFonts w:ascii="Times New Roman" w:hAnsi="Times New Roman"/>
                <w:noProof/>
              </w:rPr>
              <w:t>)</w:t>
            </w:r>
            <w:r>
              <w:rPr>
                <w:rFonts w:ascii="Times New Roman" w:hAnsi="Times New Roman"/>
              </w:rPr>
              <w:fldChar w:fldCharType="end"/>
            </w:r>
          </w:p>
          <w:p w14:paraId="1071B5F6" w14:textId="36FE15F5" w:rsidR="00E7380F" w:rsidRDefault="00E7380F" w:rsidP="00E57D4A">
            <w:pPr>
              <w:spacing w:after="0" w:line="240" w:lineRule="auto"/>
              <w:rPr>
                <w:rFonts w:ascii="Times New Roman" w:hAnsi="Times New Roman"/>
              </w:rPr>
            </w:pPr>
            <w:r>
              <w:rPr>
                <w:rFonts w:ascii="Times New Roman" w:hAnsi="Times New Roman"/>
              </w:rPr>
              <w:t xml:space="preserve">Belen, et al. (2014) </w:t>
            </w:r>
            <w:r>
              <w:rPr>
                <w:rFonts w:ascii="Times New Roman" w:hAnsi="Times New Roman"/>
              </w:rPr>
              <w:fldChar w:fldCharType="begin"/>
            </w:r>
            <w:r w:rsidR="002571DE">
              <w:rPr>
                <w:rFonts w:ascii="Times New Roman" w:hAnsi="Times New Roman"/>
              </w:rPr>
              <w:instrText xml:space="preserve"> ADDIN EN.CITE &lt;EndNote&gt;&lt;Cite&gt;&lt;Author&gt;Belen&lt;/Author&gt;&lt;Year&gt;2014&lt;/Year&gt;&lt;RecNum&gt;124&lt;/RecNum&gt;&lt;DisplayText&gt;(106)&lt;/DisplayText&gt;&lt;record&gt;&lt;rec-number&gt;124&lt;/rec-number&gt;&lt;foreign-keys&gt;&lt;key app="EN" db-id="edat2s25u2preaeppxepff26fwfs9er2z0ax" timestamp="1521471143"&gt;124&lt;/key&gt;&lt;/foreign-keys&gt;&lt;ref-type name="Journal Article"&gt;17&lt;/ref-type&gt;&lt;contributors&gt;&lt;authors&gt;&lt;author&gt;Belen, B. F.&lt;/author&gt;&lt;author&gt;Gursel, T.&lt;/author&gt;&lt;author&gt;Akyurek, N.&lt;/author&gt;&lt;author&gt;Albayrak, M.&lt;/author&gt;&lt;author&gt;Kaya, Z.&lt;/author&gt;&lt;author&gt;Kocak, U.&lt;/author&gt;&lt;/authors&gt;&lt;/contributors&gt;&lt;auth-address&gt;Gazi University Faculty of Medicine, Department of Pediatric Hematology, Ankara, Turkey. E-ma-il: draida@yahoo.com.&lt;/auth-address&gt;&lt;titles&gt;&lt;title&gt;Severe Myelotoxicity Associated with Thiopurine S-Methyltransferase*3A/*3C Polymorphisms in a Patient with Pediatric Leukemia and the Effect of Steroid Therapy&lt;/title&gt;&lt;secondary-title&gt;Turk J Haematol&lt;/secondary-title&gt;&lt;/titles&gt;&lt;periodical&gt;&lt;full-title&gt;Turk J Haematol&lt;/full-title&gt;&lt;/periodical&gt;&lt;pages&gt;276-85&lt;/pages&gt;&lt;volume&gt;31&lt;/volume&gt;&lt;number&gt;4&lt;/number&gt;&lt;dates&gt;&lt;year&gt;2014&lt;/year&gt;&lt;pub-dates&gt;&lt;date&gt;Dec 5&lt;/date&gt;&lt;/pub-dates&gt;&lt;/dates&gt;&lt;orig-pub&gt;Pediatrik Bir Losemi Olgusunda Tiyopurin S-Metiltransferaz *3A/*3C Polimorfizmi ile Iliskili Agir Miyelotoksisite-Steroid Tedavisinin Etkisi.&lt;/orig-pub&gt;&lt;isbn&gt;1300-7777 (Print)&amp;#xD;1300-7777 (Linking)&lt;/isbn&gt;&lt;accession-num&gt;25541649&lt;/accession-num&gt;&lt;urls&gt;&lt;related-urls&gt;&lt;url&gt;https://www.ncbi.nlm.nih.gov/pubmed/25541649&lt;/url&gt;&lt;/related-urls&gt;&lt;/urls&gt;&lt;custom2&gt;PMC4454056&lt;/custom2&gt;&lt;electronic-resource-num&gt;10.4274/tjh.2013.0082&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06" w:tooltip="Belen, 2014 #124" w:history="1">
              <w:r w:rsidR="008A7FAF">
                <w:rPr>
                  <w:rFonts w:ascii="Times New Roman" w:hAnsi="Times New Roman"/>
                  <w:noProof/>
                </w:rPr>
                <w:t>106</w:t>
              </w:r>
            </w:hyperlink>
            <w:r w:rsidR="002571DE">
              <w:rPr>
                <w:rFonts w:ascii="Times New Roman" w:hAnsi="Times New Roman"/>
                <w:noProof/>
              </w:rPr>
              <w:t>)</w:t>
            </w:r>
            <w:r>
              <w:rPr>
                <w:rFonts w:ascii="Times New Roman" w:hAnsi="Times New Roman"/>
              </w:rPr>
              <w:fldChar w:fldCharType="end"/>
            </w:r>
          </w:p>
          <w:p w14:paraId="755E615A" w14:textId="1F189A97" w:rsidR="00E7380F" w:rsidRDefault="00E7380F" w:rsidP="00E57D4A">
            <w:pPr>
              <w:spacing w:after="0" w:line="240" w:lineRule="auto"/>
              <w:rPr>
                <w:rFonts w:ascii="Times New Roman" w:hAnsi="Times New Roman"/>
              </w:rPr>
            </w:pPr>
            <w:r>
              <w:rPr>
                <w:rFonts w:ascii="Times New Roman" w:hAnsi="Times New Roman"/>
              </w:rPr>
              <w:t xml:space="preserve">Liu, et al. (2015) </w:t>
            </w:r>
            <w:r>
              <w:rPr>
                <w:rFonts w:ascii="Times New Roman" w:hAnsi="Times New Roman"/>
              </w:rPr>
              <w:fldChar w:fldCharType="begin"/>
            </w:r>
            <w:r w:rsidR="00797ACA">
              <w:rPr>
                <w:rFonts w:ascii="Times New Roman" w:hAnsi="Times New Roman"/>
              </w:rPr>
              <w:instrText xml:space="preserve"> ADDIN EN.CITE &lt;EndNote&gt;&lt;Cite&gt;&lt;Author&gt;Liu&lt;/Author&gt;&lt;Year&gt;2015&lt;/Year&gt;&lt;RecNum&gt;47&lt;/RecNum&gt;&lt;DisplayText&gt;(42)&lt;/DisplayText&gt;&lt;record&gt;&lt;rec-number&gt;47&lt;/rec-number&gt;&lt;foreign-keys&gt;&lt;key app="EN" db-id="edat2s25u2preaeppxepff26fwfs9er2z0ax" timestamp="1516899506"&gt;47&lt;/key&gt;&lt;/foreign-keys&gt;&lt;ref-type name="Journal Article"&gt;17&lt;/ref-type&gt;&lt;contributors&gt;&lt;authors&gt;&lt;author&gt;Liu, Y. P.&lt;/author&gt;&lt;author&gt;Wu, H. Y.&lt;/author&gt;&lt;author&gt;Yang, X.&lt;/author&gt;&lt;author&gt;Xu, H. Q.&lt;/author&gt;&lt;author&gt;Li, Y. C.&lt;/author&gt;&lt;author&gt;Shi, D. C.&lt;/author&gt;&lt;author&gt;Huang, J. F.&lt;/author&gt;&lt;author&gt;Huang, Q.&lt;/author&gt;&lt;author&gt;Fu, W. L.&lt;/author&gt;&lt;/authors&gt;&lt;/contributors&gt;&lt;auth-address&gt;Department of Laboratory Medicine, Southwest Hospital, Third Military Medical University, Chongqing, 400038, China.&lt;/auth-address&gt;&lt;titles&gt;&lt;title&gt;Association between thiopurine S-methyltransferase polymorphisms and thiopurine-induced adverse drug reactions in patients with inflammatory bowel disease: a meta-analysis&lt;/title&gt;&lt;secondary-title&gt;PLoS One&lt;/secondary-title&gt;&lt;/titles&gt;&lt;periodical&gt;&lt;full-title&gt;PLoS One&lt;/full-title&gt;&lt;/periodical&gt;&lt;pages&gt;e0121745&lt;/pages&gt;&lt;volume&gt;10&lt;/volume&gt;&lt;number&gt;3&lt;/number&gt;&lt;keywords&gt;&lt;keyword&gt;Drug-Related Side Effects and Adverse Reactions/*enzymology/*genetics&lt;/keyword&gt;&lt;keyword&gt;Humans&lt;/keyword&gt;&lt;keyword&gt;Inflammatory Bowel Diseases/*drug therapy&lt;/keyword&gt;&lt;keyword&gt;Methyltransferases/*genetics&lt;/keyword&gt;&lt;keyword&gt;*Polymorphism, Genetic&lt;/keyword&gt;&lt;keyword&gt;Purines/*adverse effects/therapeutic use&lt;/keyword&gt;&lt;/keywords&gt;&lt;dates&gt;&lt;year&gt;2015&lt;/year&gt;&lt;/dates&gt;&lt;isbn&gt;1932-6203 (Electronic)&amp;#xD;1932-6203 (Linking)&lt;/isbn&gt;&lt;accession-num&gt;25799415&lt;/accession-num&gt;&lt;urls&gt;&lt;related-urls&gt;&lt;url&gt;http://www.ncbi.nlm.nih.gov/pubmed/25799415&lt;/url&gt;&lt;/related-urls&gt;&lt;/urls&gt;&lt;custom2&gt;PMC4370632&lt;/custom2&gt;&lt;electronic-resource-num&gt;10.1371/journal.pone.0121745&lt;/electronic-resource-num&gt;&lt;/record&gt;&lt;/Cite&gt;&lt;/EndNote&gt;</w:instrText>
            </w:r>
            <w:r>
              <w:rPr>
                <w:rFonts w:ascii="Times New Roman" w:hAnsi="Times New Roman"/>
              </w:rPr>
              <w:fldChar w:fldCharType="separate"/>
            </w:r>
            <w:r w:rsidR="00797ACA">
              <w:rPr>
                <w:rFonts w:ascii="Times New Roman" w:hAnsi="Times New Roman"/>
                <w:noProof/>
              </w:rPr>
              <w:t>(</w:t>
            </w:r>
            <w:hyperlink w:anchor="_ENREF_42" w:tooltip="Liu, 2015 #47" w:history="1">
              <w:r w:rsidR="008A7FAF">
                <w:rPr>
                  <w:rFonts w:ascii="Times New Roman" w:hAnsi="Times New Roman"/>
                  <w:noProof/>
                </w:rPr>
                <w:t>42</w:t>
              </w:r>
            </w:hyperlink>
            <w:r w:rsidR="00797ACA">
              <w:rPr>
                <w:rFonts w:ascii="Times New Roman" w:hAnsi="Times New Roman"/>
                <w:noProof/>
              </w:rPr>
              <w:t>)</w:t>
            </w:r>
            <w:r>
              <w:rPr>
                <w:rFonts w:ascii="Times New Roman" w:hAnsi="Times New Roman"/>
              </w:rPr>
              <w:fldChar w:fldCharType="end"/>
            </w:r>
          </w:p>
          <w:p w14:paraId="40C9A25F" w14:textId="75881BF5" w:rsidR="00E7380F" w:rsidRDefault="00E7380F" w:rsidP="00E57D4A">
            <w:pPr>
              <w:spacing w:after="0" w:line="240" w:lineRule="auto"/>
              <w:rPr>
                <w:rFonts w:ascii="Times New Roman" w:hAnsi="Times New Roman"/>
              </w:rPr>
            </w:pPr>
            <w:r>
              <w:rPr>
                <w:rFonts w:ascii="Times New Roman" w:hAnsi="Times New Roman"/>
              </w:rPr>
              <w:t xml:space="preserve">El-Rashedy, et al. (2015) </w:t>
            </w:r>
            <w:r>
              <w:rPr>
                <w:rFonts w:ascii="Times New Roman" w:hAnsi="Times New Roman"/>
              </w:rPr>
              <w:fldChar w:fldCharType="begin"/>
            </w:r>
            <w:r w:rsidR="00797ACA">
              <w:rPr>
                <w:rFonts w:ascii="Times New Roman" w:hAnsi="Times New Roman"/>
              </w:rPr>
              <w:instrText xml:space="preserve"> ADDIN EN.CITE &lt;EndNote&gt;&lt;Cite&gt;&lt;Author&gt;El-Rashedy&lt;/Author&gt;&lt;Year&gt;2015&lt;/Year&gt;&lt;RecNum&gt;45&lt;/RecNum&gt;&lt;DisplayText&gt;(40)&lt;/DisplayText&gt;&lt;record&gt;&lt;rec-number&gt;45&lt;/rec-number&gt;&lt;foreign-keys&gt;&lt;key app="EN" db-id="edat2s25u2preaeppxepff26fwfs9er2z0ax" timestamp="1516899506"&gt;45&lt;/key&gt;&lt;/foreign-keys&gt;&lt;ref-type name="Journal Article"&gt;17&lt;/ref-type&gt;&lt;contributors&gt;&lt;authors&gt;&lt;author&gt;El-Rashedy, F. H.&lt;/author&gt;&lt;author&gt;Ragab, S. M.&lt;/author&gt;&lt;author&gt;Dawood, A. A.&lt;/author&gt;&lt;author&gt;Temraz, S. A.&lt;/author&gt;&lt;/authors&gt;&lt;/contributors&gt;&lt;auth-address&gt;Department of Pediatrics, Faculty of Medicine, Menoufia University, Shebeen El-Kom, Menoufia, Egypt.&amp;#xD;Department of Biochemistry, Faculty of Medicine, Menoufia University, Shebeen El-Kom, Menoufia, Egypt.&lt;/auth-address&gt;&lt;titles&gt;&lt;title&gt;Clinical implication of thiopurine methyltransferase polymorphism in children with acute lymphoblastic leukemia: A preliminary Egyptian study&lt;/title&gt;&lt;secondary-title&gt;Indian J Med Paediatr Oncol&lt;/secondary-title&gt;&lt;/titles&gt;&lt;periodical&gt;&lt;full-title&gt;Indian J Med Paediatr Oncol&lt;/full-title&gt;&lt;/periodical&gt;&lt;pages&gt;265-70&lt;/pages&gt;&lt;volume&gt;36&lt;/volume&gt;&lt;number&gt;4&lt;/number&gt;&lt;keywords&gt;&lt;keyword&gt;6-mercaptopurine&lt;/keyword&gt;&lt;keyword&gt;acute lymphoblastic leukemia&lt;/keyword&gt;&lt;keyword&gt;pharmacogenetic&lt;/keyword&gt;&lt;keyword&gt;polymorphism&lt;/keyword&gt;&lt;keyword&gt;thiopurine methyltransferase&lt;/keyword&gt;&lt;/keywords&gt;&lt;dates&gt;&lt;year&gt;2015&lt;/year&gt;&lt;pub-dates&gt;&lt;date&gt;Oct-Dec&lt;/date&gt;&lt;/pub-dates&gt;&lt;/dates&gt;&lt;isbn&gt;0971-5851 (Print)&amp;#xD;0971-5851 (Linking)&lt;/isbn&gt;&lt;accession-num&gt;26811598&lt;/accession-num&gt;&lt;urls&gt;&lt;related-urls&gt;&lt;url&gt;http://www.ncbi.nlm.nih.gov/pubmed/26811598&lt;/url&gt;&lt;/related-urls&gt;&lt;/urls&gt;&lt;custom2&gt;PMC4711227&lt;/custom2&gt;&lt;electronic-resource-num&gt;10.4103/0971-5851.171553&lt;/electronic-resource-num&gt;&lt;/record&gt;&lt;/Cite&gt;&lt;/EndNote&gt;</w:instrText>
            </w:r>
            <w:r>
              <w:rPr>
                <w:rFonts w:ascii="Times New Roman" w:hAnsi="Times New Roman"/>
              </w:rPr>
              <w:fldChar w:fldCharType="separate"/>
            </w:r>
            <w:r w:rsidR="00797ACA">
              <w:rPr>
                <w:rFonts w:ascii="Times New Roman" w:hAnsi="Times New Roman"/>
                <w:noProof/>
              </w:rPr>
              <w:t>(</w:t>
            </w:r>
            <w:hyperlink w:anchor="_ENREF_40" w:tooltip="El-Rashedy, 2015 #45" w:history="1">
              <w:r w:rsidR="008A7FAF">
                <w:rPr>
                  <w:rFonts w:ascii="Times New Roman" w:hAnsi="Times New Roman"/>
                  <w:noProof/>
                </w:rPr>
                <w:t>40</w:t>
              </w:r>
            </w:hyperlink>
            <w:r w:rsidR="00797ACA">
              <w:rPr>
                <w:rFonts w:ascii="Times New Roman" w:hAnsi="Times New Roman"/>
                <w:noProof/>
              </w:rPr>
              <w:t>)</w:t>
            </w:r>
            <w:r>
              <w:rPr>
                <w:rFonts w:ascii="Times New Roman" w:hAnsi="Times New Roman"/>
              </w:rPr>
              <w:fldChar w:fldCharType="end"/>
            </w:r>
          </w:p>
          <w:p w14:paraId="1266E6EA" w14:textId="71971AF5" w:rsidR="00E7380F" w:rsidRDefault="00E7380F" w:rsidP="00E57D4A">
            <w:pPr>
              <w:spacing w:after="0" w:line="240" w:lineRule="auto"/>
              <w:rPr>
                <w:rFonts w:ascii="Times New Roman" w:hAnsi="Times New Roman"/>
              </w:rPr>
            </w:pPr>
            <w:r>
              <w:rPr>
                <w:rFonts w:ascii="Times New Roman" w:hAnsi="Times New Roman"/>
              </w:rPr>
              <w:t xml:space="preserve">Liu, et al. (2015) </w:t>
            </w:r>
            <w:r>
              <w:rPr>
                <w:rFonts w:ascii="Times New Roman" w:hAnsi="Times New Roman"/>
              </w:rPr>
              <w:fldChar w:fldCharType="begin"/>
            </w:r>
            <w:r w:rsidR="00797ACA">
              <w:rPr>
                <w:rFonts w:ascii="Times New Roman" w:hAnsi="Times New Roman"/>
              </w:rPr>
              <w:instrText xml:space="preserve"> ADDIN EN.CITE &lt;EndNote&gt;&lt;Cite&gt;&lt;Author&gt;Liu&lt;/Author&gt;&lt;Year&gt;2015&lt;/Year&gt;&lt;RecNum&gt;46&lt;/RecNum&gt;&lt;DisplayText&gt;(41)&lt;/DisplayText&gt;&lt;record&gt;&lt;rec-number&gt;46&lt;/rec-number&gt;&lt;foreign-keys&gt;&lt;key app="EN" db-id="edat2s25u2preaeppxepff26fwfs9er2z0ax" timestamp="1516899506"&gt;46&lt;/key&gt;&lt;/foreign-keys&gt;&lt;ref-type name="Journal Article"&gt;17&lt;/ref-type&gt;&lt;contributors&gt;&lt;authors&gt;&lt;author&gt;Liu, Y. P.&lt;/author&gt;&lt;author&gt;Xu, H. Q.&lt;/author&gt;&lt;author&gt;Li, M.&lt;/author&gt;&lt;author&gt;Yang, X.&lt;/author&gt;&lt;author&gt;Yu, S.&lt;/author&gt;&lt;author&gt;Fu, W. L.&lt;/author&gt;&lt;author&gt;Huang, Q.&lt;/author&gt;&lt;/authors&gt;&lt;/contributors&gt;&lt;auth-address&gt;Department of Laboratory Medicine, Southwest Hospital, Third Military Medical University, Chongqing, China.&amp;#xD;Department of Laboratory Medicine, 477th Hospital of PLA, Xiangyang City, Hubei Province, China.&lt;/auth-address&gt;&lt;titles&gt;&lt;title&gt;Association between Thiopurine S-Methyltransferase Polymorphisms and Azathioprine-Induced Adverse Drug Reactions in Patients with Autoimmune Diseases: A Meta-Analysis&lt;/title&gt;&lt;secondary-title&gt;PLoS One&lt;/secondary-title&gt;&lt;/titles&gt;&lt;periodical&gt;&lt;full-title&gt;PLoS One&lt;/full-title&gt;&lt;/periodical&gt;&lt;pages&gt;e0144234&lt;/pages&gt;&lt;volume&gt;10&lt;/volume&gt;&lt;number&gt;12&lt;/number&gt;&lt;keywords&gt;&lt;keyword&gt;Autoimmune Diseases/*drug therapy/*genetics&lt;/keyword&gt;&lt;keyword&gt;Azathioprine/*adverse effects/therapeutic use&lt;/keyword&gt;&lt;keyword&gt;Drug-Related Side Effects and Adverse Reactions/genetics&lt;/keyword&gt;&lt;keyword&gt;Humans&lt;/keyword&gt;&lt;keyword&gt;Immunosuppressive Agents/*adverse effects/therapeutic use&lt;/keyword&gt;&lt;keyword&gt;Methyltransferases/*genetics&lt;/keyword&gt;&lt;keyword&gt;Polymorphism, Single Nucleotide&lt;/keyword&gt;&lt;/keywords&gt;&lt;dates&gt;&lt;year&gt;2015&lt;/year&gt;&lt;/dates&gt;&lt;isbn&gt;1932-6203 (Electronic)&amp;#xD;1932-6203 (Linking)&lt;/isbn&gt;&lt;accession-num&gt;26633017&lt;/accession-num&gt;&lt;urls&gt;&lt;related-urls&gt;&lt;url&gt;http://www.ncbi.nlm.nih.gov/pubmed/26633017&lt;/url&gt;&lt;/related-urls&gt;&lt;/urls&gt;&lt;custom2&gt;PMC4669175&lt;/custom2&gt;&lt;electronic-resource-num&gt;10.1371/journal.pone.0144234&lt;/electronic-resource-num&gt;&lt;/record&gt;&lt;/Cite&gt;&lt;/EndNote&gt;</w:instrText>
            </w:r>
            <w:r>
              <w:rPr>
                <w:rFonts w:ascii="Times New Roman" w:hAnsi="Times New Roman"/>
              </w:rPr>
              <w:fldChar w:fldCharType="separate"/>
            </w:r>
            <w:r w:rsidR="00797ACA">
              <w:rPr>
                <w:rFonts w:ascii="Times New Roman" w:hAnsi="Times New Roman"/>
                <w:noProof/>
              </w:rPr>
              <w:t>(</w:t>
            </w:r>
            <w:hyperlink w:anchor="_ENREF_41" w:tooltip="Liu, 2015 #46" w:history="1">
              <w:r w:rsidR="008A7FAF">
                <w:rPr>
                  <w:rFonts w:ascii="Times New Roman" w:hAnsi="Times New Roman"/>
                  <w:noProof/>
                </w:rPr>
                <w:t>41</w:t>
              </w:r>
            </w:hyperlink>
            <w:r w:rsidR="00797ACA">
              <w:rPr>
                <w:rFonts w:ascii="Times New Roman" w:hAnsi="Times New Roman"/>
                <w:noProof/>
              </w:rPr>
              <w:t>)</w:t>
            </w:r>
            <w:r>
              <w:rPr>
                <w:rFonts w:ascii="Times New Roman" w:hAnsi="Times New Roman"/>
              </w:rPr>
              <w:fldChar w:fldCharType="end"/>
            </w:r>
          </w:p>
          <w:p w14:paraId="10B54EAA" w14:textId="6BE221BF" w:rsidR="00E7380F" w:rsidRDefault="00E7380F" w:rsidP="00E57D4A">
            <w:pPr>
              <w:spacing w:after="0" w:line="240" w:lineRule="auto"/>
              <w:rPr>
                <w:rFonts w:ascii="Times New Roman" w:hAnsi="Times New Roman"/>
              </w:rPr>
            </w:pPr>
            <w:r>
              <w:rPr>
                <w:rFonts w:ascii="Times New Roman" w:hAnsi="Times New Roman"/>
              </w:rPr>
              <w:t xml:space="preserve">Steponaitiene, et al. (2016) </w:t>
            </w:r>
            <w:r>
              <w:rPr>
                <w:rFonts w:ascii="Times New Roman" w:hAnsi="Times New Roman"/>
              </w:rPr>
              <w:fldChar w:fldCharType="begin">
                <w:fldData xml:space="preserve">PEVuZE5vdGU+PENpdGU+PEF1dGhvcj5TdGVwb25haXRpZW5lPC9BdXRob3I+PFllYXI+MjAxNjwv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PEVuZE5vdGU+PENpdGU+PEF1dGhvcj5TdGVwb25haXRpZW5lPC9BdXRob3I+PFllYXI+MjAxNjwv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7" w:tooltip="Steponaitiene, 2016 #125" w:history="1">
              <w:r w:rsidR="008A7FAF">
                <w:rPr>
                  <w:rFonts w:ascii="Times New Roman" w:hAnsi="Times New Roman"/>
                  <w:noProof/>
                </w:rPr>
                <w:t>107</w:t>
              </w:r>
            </w:hyperlink>
            <w:r w:rsidR="002571DE">
              <w:rPr>
                <w:rFonts w:ascii="Times New Roman" w:hAnsi="Times New Roman"/>
                <w:noProof/>
              </w:rPr>
              <w:t>)</w:t>
            </w:r>
            <w:r>
              <w:rPr>
                <w:rFonts w:ascii="Times New Roman" w:hAnsi="Times New Roman"/>
              </w:rPr>
              <w:fldChar w:fldCharType="end"/>
            </w:r>
          </w:p>
          <w:p w14:paraId="16979751" w14:textId="75050912" w:rsidR="00E7380F" w:rsidRDefault="00E7380F" w:rsidP="00E57D4A">
            <w:pPr>
              <w:spacing w:after="0" w:line="240" w:lineRule="auto"/>
              <w:rPr>
                <w:rFonts w:ascii="Times New Roman" w:hAnsi="Times New Roman"/>
              </w:rPr>
            </w:pPr>
            <w:r>
              <w:rPr>
                <w:rFonts w:ascii="Times New Roman" w:hAnsi="Times New Roman"/>
              </w:rPr>
              <w:t xml:space="preserve">Lee, et al. (2016) </w:t>
            </w:r>
            <w:r>
              <w:rPr>
                <w:rFonts w:ascii="Times New Roman" w:hAnsi="Times New Roman"/>
              </w:rPr>
              <w:fldChar w:fldCharType="begin">
                <w:fldData xml:space="preserve">PEVuZE5vdGU+PENpdGU+PEF1dGhvcj5MZWU8L0F1dGhvcj48WWVhcj4yMDE2PC9ZZWFyPjxSZWNO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=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PEVuZE5vdGU+PENpdGU+PEF1dGhvcj5MZWU8L0F1dGhvcj48WWVhcj4yMDE2PC9ZZWFyPjxSZWNO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=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8" w:tooltip="Lee, 2016 #126" w:history="1">
              <w:r w:rsidR="008A7FAF">
                <w:rPr>
                  <w:rFonts w:ascii="Times New Roman" w:hAnsi="Times New Roman"/>
                  <w:noProof/>
                </w:rPr>
                <w:t>108</w:t>
              </w:r>
            </w:hyperlink>
            <w:r w:rsidR="002571DE">
              <w:rPr>
                <w:rFonts w:ascii="Times New Roman" w:hAnsi="Times New Roman"/>
                <w:noProof/>
              </w:rPr>
              <w:t>)</w:t>
            </w:r>
            <w:r>
              <w:rPr>
                <w:rFonts w:ascii="Times New Roman" w:hAnsi="Times New Roman"/>
              </w:rPr>
              <w:fldChar w:fldCharType="end"/>
            </w:r>
          </w:p>
          <w:p w14:paraId="5094C3CF" w14:textId="52AA7A0A" w:rsidR="00E7380F" w:rsidRDefault="00E7380F" w:rsidP="00E57D4A">
            <w:pPr>
              <w:spacing w:after="0" w:line="240" w:lineRule="auto"/>
              <w:rPr>
                <w:rFonts w:ascii="Times New Roman" w:hAnsi="Times New Roman"/>
              </w:rPr>
            </w:pPr>
            <w:r>
              <w:rPr>
                <w:rFonts w:ascii="Times New Roman" w:hAnsi="Times New Roman"/>
              </w:rPr>
              <w:t xml:space="preserve">Fangbin, et al. (2016) </w:t>
            </w:r>
            <w:r>
              <w:rPr>
                <w:rFonts w:ascii="Times New Roman" w:hAnsi="Times New Roman"/>
              </w:rPr>
              <w:fldChar w:fldCharType="begin">
                <w:fldData xml:space="preserve">PEVuZE5vdGU+PENpdGU+PEF1dGhvcj5GYW5nYmluPC9BdXRob3I+PFllYXI+MjAxNjwvWWVhcj48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PEVuZE5vdGU+PENpdGU+PEF1dGhvcj5GYW5nYmluPC9BdXRob3I+PFllYXI+MjAxNjwvWWVhcj48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9" w:tooltip="Fangbin, 2016 #127" w:history="1">
              <w:r w:rsidR="008A7FAF">
                <w:rPr>
                  <w:rFonts w:ascii="Times New Roman" w:hAnsi="Times New Roman"/>
                  <w:noProof/>
                </w:rPr>
                <w:t>109</w:t>
              </w:r>
            </w:hyperlink>
            <w:r w:rsidR="002571DE">
              <w:rPr>
                <w:rFonts w:ascii="Times New Roman" w:hAnsi="Times New Roman"/>
                <w:noProof/>
              </w:rPr>
              <w:t>)</w:t>
            </w:r>
            <w:r>
              <w:rPr>
                <w:rFonts w:ascii="Times New Roman" w:hAnsi="Times New Roman"/>
              </w:rPr>
              <w:fldChar w:fldCharType="end"/>
            </w:r>
          </w:p>
          <w:p w14:paraId="7628BDAE" w14:textId="263EDBDD" w:rsidR="00E7380F" w:rsidRDefault="00E7380F" w:rsidP="00E57D4A">
            <w:pPr>
              <w:spacing w:after="0" w:line="240" w:lineRule="auto"/>
              <w:rPr>
                <w:rFonts w:ascii="Times New Roman" w:hAnsi="Times New Roman"/>
              </w:rPr>
            </w:pPr>
            <w:r>
              <w:rPr>
                <w:rFonts w:ascii="Times New Roman" w:hAnsi="Times New Roman"/>
              </w:rPr>
              <w:t xml:space="preserve">Liu, et al. (2016) </w:t>
            </w:r>
            <w:r>
              <w:rPr>
                <w:rFonts w:ascii="Times New Roman" w:hAnsi="Times New Roman"/>
              </w:rPr>
              <w:fldChar w:fldCharType="begin">
                <w:fldData xml:space="preserve">PEVuZE5vdGU+PENpdGU+PEF1dGhvcj5MaXU8L0F1dGhvcj48WWVhcj4yMDE2PC9ZZWFyPjxSZWNO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PEVuZE5vdGU+PENpdGU+PEF1dGhvcj5MaXU8L0F1dGhvcj48WWVhcj4yMDE2PC9ZZWFyPjxSZWNO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0" w:tooltip="Liu, 2016 #128" w:history="1">
              <w:r w:rsidR="008A7FAF">
                <w:rPr>
                  <w:rFonts w:ascii="Times New Roman" w:hAnsi="Times New Roman"/>
                  <w:noProof/>
                </w:rPr>
                <w:t>110</w:t>
              </w:r>
            </w:hyperlink>
            <w:r w:rsidR="002571DE">
              <w:rPr>
                <w:rFonts w:ascii="Times New Roman" w:hAnsi="Times New Roman"/>
                <w:noProof/>
              </w:rPr>
              <w:t>)</w:t>
            </w:r>
            <w:r>
              <w:rPr>
                <w:rFonts w:ascii="Times New Roman" w:hAnsi="Times New Roman"/>
              </w:rPr>
              <w:fldChar w:fldCharType="end"/>
            </w:r>
          </w:p>
          <w:p w14:paraId="1401A21E" w14:textId="0AF27129" w:rsidR="00E7380F" w:rsidRDefault="00E7380F" w:rsidP="00E57D4A">
            <w:pPr>
              <w:spacing w:after="0" w:line="240" w:lineRule="auto"/>
              <w:rPr>
                <w:rFonts w:ascii="Times New Roman" w:hAnsi="Times New Roman"/>
              </w:rPr>
            </w:pPr>
            <w:r>
              <w:rPr>
                <w:rFonts w:ascii="Times New Roman" w:hAnsi="Times New Roman"/>
              </w:rPr>
              <w:t xml:space="preserve">Zhu, et al. (2016) </w:t>
            </w:r>
            <w:r>
              <w:rPr>
                <w:rFonts w:ascii="Times New Roman" w:hAnsi="Times New Roman"/>
              </w:rPr>
              <w:fldChar w:fldCharType="begin">
                <w:fldData xml:space="preserve">PEVuZE5vdGU+PENpdGU+PEF1dGhvcj5aaHU8L0F1dGhvcj48WWVhcj4yMDE2PC9ZZWFyPjxSZWNO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PEVuZE5vdGU+PENpdGU+PEF1dGhvcj5aaHU8L0F1dGhvcj48WWVhcj4yMDE2PC9ZZWFyPjxSZWNO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1" w:tooltip="Zhu, 2016 #129" w:history="1">
              <w:r w:rsidR="008A7FAF">
                <w:rPr>
                  <w:rFonts w:ascii="Times New Roman" w:hAnsi="Times New Roman"/>
                  <w:noProof/>
                </w:rPr>
                <w:t>111</w:t>
              </w:r>
            </w:hyperlink>
            <w:r w:rsidR="002571DE">
              <w:rPr>
                <w:rFonts w:ascii="Times New Roman" w:hAnsi="Times New Roman"/>
                <w:noProof/>
              </w:rPr>
              <w:t>)</w:t>
            </w:r>
            <w:r>
              <w:rPr>
                <w:rFonts w:ascii="Times New Roman" w:hAnsi="Times New Roman"/>
              </w:rPr>
              <w:fldChar w:fldCharType="end"/>
            </w:r>
          </w:p>
          <w:p w14:paraId="1DB50D93" w14:textId="6F69FE11" w:rsidR="00E7380F" w:rsidRDefault="00E7380F" w:rsidP="00E57D4A">
            <w:pPr>
              <w:spacing w:after="0" w:line="240" w:lineRule="auto"/>
              <w:rPr>
                <w:rFonts w:ascii="Times New Roman" w:hAnsi="Times New Roman"/>
              </w:rPr>
            </w:pPr>
            <w:r>
              <w:rPr>
                <w:rFonts w:ascii="Times New Roman" w:hAnsi="Times New Roman"/>
              </w:rPr>
              <w:t xml:space="preserve">Jimenez-Morales, et al. (2016) </w:t>
            </w:r>
            <w:r>
              <w:rPr>
                <w:rFonts w:ascii="Times New Roman" w:hAnsi="Times New Roman"/>
              </w:rPr>
              <w:fldChar w:fldCharType="begin">
                <w:fldData xml:space="preserve">PEVuZE5vdGU+PENpdGU+PEF1dGhvcj5KaW1lbmV6LU1vcmFsZXM8L0F1dGhvcj48WWVhcj4yMDE2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PEVuZE5vdGU+PENpdGU+PEF1dGhvcj5KaW1lbmV6LU1vcmFsZXM8L0F1dGhvcj48WWVhcj4yMDE2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2" w:tooltip="Jimenez-Morales, 2016 #42" w:history="1">
              <w:r w:rsidR="008A7FAF">
                <w:rPr>
                  <w:rFonts w:ascii="Times New Roman" w:hAnsi="Times New Roman"/>
                  <w:noProof/>
                </w:rPr>
                <w:t>112</w:t>
              </w:r>
            </w:hyperlink>
            <w:r w:rsidR="002571DE">
              <w:rPr>
                <w:rFonts w:ascii="Times New Roman" w:hAnsi="Times New Roman"/>
                <w:noProof/>
              </w:rPr>
              <w:t>)</w:t>
            </w:r>
            <w:r>
              <w:rPr>
                <w:rFonts w:ascii="Times New Roman" w:hAnsi="Times New Roman"/>
              </w:rPr>
              <w:fldChar w:fldCharType="end"/>
            </w:r>
          </w:p>
          <w:p w14:paraId="45D68E7A" w14:textId="722858D4" w:rsidR="00E7380F" w:rsidRDefault="00E7380F" w:rsidP="00E57D4A">
            <w:pPr>
              <w:spacing w:after="0" w:line="240" w:lineRule="auto"/>
              <w:rPr>
                <w:rFonts w:ascii="Times New Roman" w:hAnsi="Times New Roman"/>
              </w:rPr>
            </w:pPr>
            <w:r>
              <w:rPr>
                <w:rFonts w:ascii="Times New Roman" w:hAnsi="Times New Roman"/>
              </w:rPr>
              <w:t xml:space="preserve">Di Salvo, et al. (2016) </w:t>
            </w:r>
            <w:r>
              <w:rPr>
                <w:rFonts w:ascii="Times New Roman" w:hAnsi="Times New Roman"/>
              </w:rPr>
              <w:fldChar w:fldCharType="begin">
                <w:fldData xml:space="preserve">PEVuZE5vdGU+PENpdGU+PEF1dGhvcj5EaSBTYWx2bzwvQXV0aG9yPjxZZWFyPjIwMTY8L1llYXI+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PEVuZE5vdGU+PENpdGU+PEF1dGhvcj5EaSBTYWx2bzwvQXV0aG9yPjxZZWFyPjIwMTY8L1llYXI+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3" w:tooltip="Di Salvo, 2016 #130" w:history="1">
              <w:r w:rsidR="008A7FAF">
                <w:rPr>
                  <w:rFonts w:ascii="Times New Roman" w:hAnsi="Times New Roman"/>
                  <w:noProof/>
                </w:rPr>
                <w:t>113</w:t>
              </w:r>
            </w:hyperlink>
            <w:r w:rsidR="002571DE">
              <w:rPr>
                <w:rFonts w:ascii="Times New Roman" w:hAnsi="Times New Roman"/>
                <w:noProof/>
              </w:rPr>
              <w:t>)</w:t>
            </w:r>
            <w:r>
              <w:rPr>
                <w:rFonts w:ascii="Times New Roman" w:hAnsi="Times New Roman"/>
              </w:rPr>
              <w:fldChar w:fldCharType="end"/>
            </w:r>
          </w:p>
          <w:p w14:paraId="5324C280" w14:textId="51E43B16" w:rsidR="00E7380F" w:rsidRDefault="00E7380F" w:rsidP="00E57D4A">
            <w:pPr>
              <w:spacing w:after="0" w:line="240" w:lineRule="auto"/>
              <w:rPr>
                <w:rFonts w:ascii="Times New Roman" w:hAnsi="Times New Roman"/>
              </w:rPr>
            </w:pPr>
            <w:r>
              <w:rPr>
                <w:rFonts w:ascii="Times New Roman" w:hAnsi="Times New Roman"/>
              </w:rPr>
              <w:t xml:space="preserve">Soler, et al. (2017) </w:t>
            </w:r>
            <w:r>
              <w:rPr>
                <w:rFonts w:ascii="Times New Roman" w:hAnsi="Times New Roman"/>
              </w:rPr>
              <w:fldChar w:fldCharType="begin"/>
            </w:r>
            <w:r w:rsidR="002571DE">
              <w:rPr>
                <w:rFonts w:ascii="Times New Roman" w:hAnsi="Times New Roman"/>
              </w:rPr>
              <w:instrText xml:space="preserve"> ADDIN EN.CITE &lt;EndNote&gt;&lt;Cite&gt;&lt;Author&gt;Soler&lt;/Author&gt;&lt;Year&gt;2017&lt;/Year&gt;&lt;RecNum&gt;131&lt;/RecNum&gt;&lt;DisplayText&gt;(114)&lt;/DisplayText&gt;&lt;record&gt;&lt;rec-number&gt;131&lt;/rec-number&gt;&lt;foreign-keys&gt;&lt;key app="EN" db-id="edat2s25u2preaeppxepff26fwfs9er2z0ax" timestamp="1521471145"&gt;131&lt;/key&gt;&lt;/foreign-keys&gt;&lt;ref-type name="Journal Article"&gt;17&lt;/ref-type&gt;&lt;contributors&gt;&lt;authors&gt;&lt;author&gt;Soler, A. M.&lt;/author&gt;&lt;author&gt;Olano, N.&lt;/author&gt;&lt;author&gt;Mendez, Y.&lt;/author&gt;&lt;author&gt;Lopes, A.&lt;/author&gt;&lt;author&gt;Silveira, A.&lt;/author&gt;&lt;author&gt;Dabezies, A.&lt;/author&gt;&lt;author&gt;Castillo, L.&lt;/author&gt;&lt;author&gt;da Luz, J. A.&lt;/author&gt;&lt;/authors&gt;&lt;/contributors&gt;&lt;auth-address&gt;Laboratorio de Genetica Molecular Humana, CENUR Litoral Norte-Sede Salto, Universidad de la Republica, Salto, Uruguay.&amp;#xD;Servicio de Hemato-Oncologia Pediatrica, Centro Hospitalario Pereira Rosell, Montevideo, Uruguay.&lt;/auth-address&gt;&lt;titles&gt;&lt;title&gt;TPMT and NUDT15 genes are both related to mercaptopurine intolerance in acute lymphoblastic leukaemia patients from Uruguay&lt;/title&gt;&lt;secondary-title&gt;Br J Haematol&lt;/secondary-title&gt;&lt;/titles&gt;&lt;periodical&gt;&lt;full-title&gt;Br J Haematol&lt;/full-title&gt;&lt;/periodical&gt;&lt;keywords&gt;&lt;keyword&gt;Tpmt&lt;/keyword&gt;&lt;keyword&gt;Nudt15&lt;/keyword&gt;&lt;keyword&gt;6-Mercaptopurine&lt;/keyword&gt;&lt;keyword&gt;Paediatric Acute Lymphoblastic Leukaemia&lt;/keyword&gt;&lt;keyword&gt;Pharmacogenetic&lt;/keyword&gt;&lt;/keywords&gt;&lt;dates&gt;&lt;year&gt;2017&lt;/year&gt;&lt;pub-dates&gt;&lt;date&gt;Feb 1&lt;/date&gt;&lt;/pub-dates&gt;&lt;/dates&gt;&lt;isbn&gt;1365-2141 (Electronic)&amp;#xD;0007-1048 (Linking)&lt;/isbn&gt;&lt;accession-num&gt;28146264&lt;/accession-num&gt;&lt;urls&gt;&lt;related-urls&gt;&lt;url&gt;https://www.ncbi.nlm.nih.gov/pubmed/28146264&lt;/url&gt;&lt;/related-urls&gt;&lt;/urls&gt;&lt;electronic-resource-num&gt;10.1111/bjh.14532&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14" w:tooltip="Soler, 2017 #131" w:history="1">
              <w:r w:rsidR="008A7FAF">
                <w:rPr>
                  <w:rFonts w:ascii="Times New Roman" w:hAnsi="Times New Roman"/>
                  <w:noProof/>
                </w:rPr>
                <w:t>114</w:t>
              </w:r>
            </w:hyperlink>
            <w:r w:rsidR="002571DE">
              <w:rPr>
                <w:rFonts w:ascii="Times New Roman" w:hAnsi="Times New Roman"/>
                <w:noProof/>
              </w:rPr>
              <w:t>)</w:t>
            </w:r>
            <w:r>
              <w:rPr>
                <w:rFonts w:ascii="Times New Roman" w:hAnsi="Times New Roman"/>
              </w:rPr>
              <w:fldChar w:fldCharType="end"/>
            </w:r>
          </w:p>
          <w:p w14:paraId="44467CB8" w14:textId="3053D0AA" w:rsidR="00E7380F" w:rsidRPr="00894E1C" w:rsidRDefault="00E7380F" w:rsidP="005C1F53">
            <w:pPr>
              <w:spacing w:after="0" w:line="240" w:lineRule="auto"/>
              <w:rPr>
                <w:rFonts w:ascii="Times New Roman" w:hAnsi="Times New Roman"/>
              </w:rPr>
            </w:pPr>
            <w:r>
              <w:rPr>
                <w:rFonts w:ascii="Times New Roman" w:hAnsi="Times New Roman"/>
              </w:rPr>
              <w:t xml:space="preserve">Kim, et al. (2017) </w:t>
            </w:r>
            <w:r>
              <w:rPr>
                <w:rFonts w:ascii="Times New Roman" w:hAnsi="Times New Roman"/>
              </w:rPr>
              <w:fldChar w:fldCharType="begin">
                <w:fldData xml:space="preserve">PEVuZE5vdGU+PENpdGU+PEF1dGhvcj5LaW08L0F1dGhvcj48WWVhcj4yMDE3PC9ZZWFyPjxSZWNO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PEVuZE5vdGU+PENpdGU+PEF1dGhvcj5LaW08L0F1dGhvcj48WWVhcj4yMDE3PC9ZZWFyPjxSZWNO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5" w:tooltip="Kim, 2017 #132" w:history="1">
              <w:r w:rsidR="008A7FAF">
                <w:rPr>
                  <w:rFonts w:ascii="Times New Roman" w:hAnsi="Times New Roman"/>
                  <w:noProof/>
                </w:rPr>
                <w:t>115</w:t>
              </w:r>
            </w:hyperlink>
            <w:r w:rsidR="002571DE">
              <w:rPr>
                <w:rFonts w:ascii="Times New Roman" w:hAnsi="Times New Roman"/>
                <w:noProof/>
              </w:rPr>
              <w:t>)</w:t>
            </w:r>
            <w:r>
              <w:rPr>
                <w:rFonts w:ascii="Times New Roman" w:hAnsi="Times New Roman"/>
              </w:rPr>
              <w:fldChar w:fldCharType="end"/>
            </w:r>
          </w:p>
        </w:tc>
        <w:tc>
          <w:tcPr>
            <w:tcW w:w="1620" w:type="dxa"/>
          </w:tcPr>
          <w:p w14:paraId="5F2B7EFA" w14:textId="77777777" w:rsidR="00E7380F" w:rsidRPr="003748E0" w:rsidRDefault="00E7380F" w:rsidP="00E57D4A">
            <w:pPr>
              <w:spacing w:after="0" w:line="240" w:lineRule="auto"/>
              <w:rPr>
                <w:rFonts w:ascii="Times New Roman" w:hAnsi="Times New Roman"/>
              </w:rPr>
            </w:pPr>
            <w:r w:rsidRPr="0035399A">
              <w:rPr>
                <w:rFonts w:ascii="Times New Roman" w:hAnsi="Times New Roman"/>
              </w:rPr>
              <w:lastRenderedPageBreak/>
              <w:t>High</w:t>
            </w:r>
          </w:p>
        </w:tc>
      </w:tr>
      <w:tr w:rsidR="00E7380F" w:rsidRPr="003748E0" w14:paraId="434145D8" w14:textId="77777777" w:rsidTr="00E57D4A">
        <w:trPr>
          <w:trHeight w:val="1602"/>
        </w:trPr>
        <w:tc>
          <w:tcPr>
            <w:tcW w:w="1885" w:type="dxa"/>
          </w:tcPr>
          <w:p w14:paraId="4BBB4017" w14:textId="77777777" w:rsidR="00E7380F" w:rsidRPr="003748E0" w:rsidRDefault="00E7380F" w:rsidP="00E57D4A">
            <w:pPr>
              <w:spacing w:after="0" w:line="240" w:lineRule="auto"/>
              <w:rPr>
                <w:rFonts w:ascii="Times New Roman" w:hAnsi="Times New Roman"/>
              </w:rPr>
            </w:pPr>
            <w:r>
              <w:rPr>
                <w:rFonts w:ascii="Times New Roman" w:hAnsi="Times New Roman"/>
              </w:rPr>
              <w:lastRenderedPageBreak/>
              <w:t>Clinical</w:t>
            </w:r>
          </w:p>
        </w:tc>
        <w:tc>
          <w:tcPr>
            <w:tcW w:w="5760" w:type="dxa"/>
          </w:tcPr>
          <w:p w14:paraId="6996A00C" w14:textId="77777777" w:rsidR="00E7380F" w:rsidRPr="003748E0" w:rsidRDefault="00E7380F" w:rsidP="00E57D4A">
            <w:pPr>
              <w:spacing w:after="0" w:line="240" w:lineRule="auto"/>
              <w:rPr>
                <w:rFonts w:ascii="Times New Roman" w:hAnsi="Times New Roman"/>
              </w:rPr>
            </w:pPr>
            <w:r w:rsidRPr="00CE1360">
              <w:rPr>
                <w:rFonts w:ascii="Times New Roman" w:hAnsi="Times New Roman"/>
              </w:rPr>
              <w:t>TPMT genotype correlates with TPMT activity measured by biochemical assay (variant genotypes have lower activity in general than *1/*1), but activity cannot be explained by genotype alone because the *1/*1 and variant (het) activities overlap</w:t>
            </w:r>
          </w:p>
        </w:tc>
        <w:tc>
          <w:tcPr>
            <w:tcW w:w="3330" w:type="dxa"/>
          </w:tcPr>
          <w:p w14:paraId="5286E990" w14:textId="7F8FA425" w:rsidR="00E7380F" w:rsidRDefault="00E7380F" w:rsidP="00E57D4A">
            <w:pPr>
              <w:spacing w:after="0" w:line="240" w:lineRule="auto"/>
              <w:rPr>
                <w:rFonts w:ascii="Times New Roman" w:hAnsi="Times New Roman"/>
              </w:rPr>
            </w:pPr>
            <w:r>
              <w:rPr>
                <w:rFonts w:ascii="Times New Roman" w:hAnsi="Times New Roman"/>
              </w:rPr>
              <w:t xml:space="preserve">Relling, et al. (1999) </w:t>
            </w:r>
            <w:r>
              <w:rPr>
                <w:rFonts w:ascii="Times New Roman" w:hAnsi="Times New Roman"/>
              </w:rPr>
              <w:fldChar w:fldCharType="begin">
                <w:fldData xml:space="preserve">PEVuZE5vdGU+PENpdGU+PEF1dGhvcj5SZWxsaW5nPC9BdXRob3I+PFllYXI+MTk5OTwvWWVhcj48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PEVuZE5vdGU+PENpdGU+PEF1dGhvcj5SZWxsaW5nPC9BdXRob3I+PFllYXI+MTk5OTwvWWVhcj48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1" w:tooltip="Relling, 1999 #5" w:history="1">
              <w:r w:rsidR="008A7FAF">
                <w:rPr>
                  <w:rFonts w:ascii="Times New Roman" w:hAnsi="Times New Roman"/>
                  <w:noProof/>
                </w:rPr>
                <w:t>81</w:t>
              </w:r>
            </w:hyperlink>
            <w:r w:rsidR="002571DE">
              <w:rPr>
                <w:rFonts w:ascii="Times New Roman" w:hAnsi="Times New Roman"/>
                <w:noProof/>
              </w:rPr>
              <w:t>)</w:t>
            </w:r>
            <w:r>
              <w:rPr>
                <w:rFonts w:ascii="Times New Roman" w:hAnsi="Times New Roman"/>
              </w:rPr>
              <w:fldChar w:fldCharType="end"/>
            </w:r>
          </w:p>
          <w:p w14:paraId="1CBB2729" w14:textId="0DF35847" w:rsidR="00E7380F" w:rsidRDefault="00E7380F" w:rsidP="00E57D4A">
            <w:pPr>
              <w:spacing w:after="0" w:line="240" w:lineRule="auto"/>
              <w:rPr>
                <w:rFonts w:ascii="Times New Roman" w:hAnsi="Times New Roman"/>
              </w:rPr>
            </w:pPr>
            <w:r>
              <w:rPr>
                <w:rFonts w:ascii="Times New Roman" w:hAnsi="Times New Roman"/>
              </w:rPr>
              <w:t xml:space="preserve">Ansari, et al. (2002) </w:t>
            </w:r>
            <w:r>
              <w:rPr>
                <w:rFonts w:ascii="Times New Roman" w:hAnsi="Times New Roman"/>
              </w:rPr>
              <w:fldChar w:fldCharType="begin">
                <w:fldData xml:space="preserve">PEVuZE5vdGU+PENpdGU+PEF1dGhvcj5BbnNhcmk8L0F1dGhvcj48WWVhcj4yMDAyPC9ZZWFyPjxS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PEVuZE5vdGU+PENpdGU+PEF1dGhvcj5BbnNhcmk8L0F1dGhvcj48WWVhcj4yMDAyPC9ZZWFyPjxS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6" w:tooltip="Ansari, 2002 #133" w:history="1">
              <w:r w:rsidR="008A7FAF">
                <w:rPr>
                  <w:rFonts w:ascii="Times New Roman" w:hAnsi="Times New Roman"/>
                  <w:noProof/>
                </w:rPr>
                <w:t>116</w:t>
              </w:r>
            </w:hyperlink>
            <w:r w:rsidR="002571DE">
              <w:rPr>
                <w:rFonts w:ascii="Times New Roman" w:hAnsi="Times New Roman"/>
                <w:noProof/>
              </w:rPr>
              <w:t>)</w:t>
            </w:r>
            <w:r>
              <w:rPr>
                <w:rFonts w:ascii="Times New Roman" w:hAnsi="Times New Roman"/>
              </w:rPr>
              <w:fldChar w:fldCharType="end"/>
            </w:r>
          </w:p>
          <w:p w14:paraId="52DA0E4F" w14:textId="4E5C666E" w:rsidR="00E7380F" w:rsidRDefault="00E7380F" w:rsidP="00E57D4A">
            <w:pPr>
              <w:spacing w:after="0" w:line="240" w:lineRule="auto"/>
              <w:rPr>
                <w:rFonts w:ascii="Times New Roman" w:hAnsi="Times New Roman"/>
              </w:rPr>
            </w:pPr>
            <w:r>
              <w:rPr>
                <w:rFonts w:ascii="Times New Roman" w:hAnsi="Times New Roman"/>
              </w:rPr>
              <w:t xml:space="preserve">Gearry, et al. (2005) </w:t>
            </w:r>
            <w:r>
              <w:rPr>
                <w:rFonts w:ascii="Times New Roman" w:hAnsi="Times New Roman"/>
              </w:rPr>
              <w:fldChar w:fldCharType="begin"/>
            </w:r>
            <w:r w:rsidR="002571DE">
              <w:rPr>
                <w:rFonts w:ascii="Times New Roman" w:hAnsi="Times New Roman"/>
              </w:rPr>
              <w:instrText xml:space="preserve"> ADDIN EN.CITE &lt;EndNote&gt;&lt;Cite&gt;&lt;Author&gt;Gearry&lt;/Author&gt;&lt;Year&gt;2005&lt;/Year&gt;&lt;RecNum&gt;107&lt;/RecNum&gt;&lt;DisplayText&gt;(88)&lt;/DisplayText&gt;&lt;record&gt;&lt;rec-number&gt;107&lt;/rec-number&gt;&lt;foreign-keys&gt;&lt;key app="EN" db-id="edat2s25u2preaeppxepff26fwfs9er2z0ax" timestamp="1521471140"&gt;107&lt;/key&gt;&lt;/foreign-keys&gt;&lt;ref-type name="Journal Article"&gt;17&lt;/ref-type&gt;&lt;contributors&gt;&lt;authors&gt;&lt;author&gt;Gearry, R. B.&lt;/author&gt;&lt;author&gt;Barclay, M. L.&lt;/author&gt;&lt;author&gt;Roberts, R. L.&lt;/author&gt;&lt;author&gt;Harraway, J.&lt;/author&gt;&lt;author&gt;Zhang, M.&lt;/author&gt;&lt;author&gt;Pike, L. S.&lt;/author&gt;&lt;author&gt;George, P. M.&lt;/author&gt;&lt;author&gt;Florkowski, C. M.&lt;/author&gt;&lt;/authors&gt;&lt;/contributors&gt;&lt;auth-address&gt;Department of Medicine, Christchurch School of Medicine and Health Sciences, New Zealand. richard.gearry@cdhb.govt.nz&lt;/auth-address&gt;&lt;titles&gt;&lt;title&gt;Thiopurine methyltransferase and 6-thioguanine nucleotide measurement: early experience of use in clinical practice&lt;/title&gt;&lt;secondary-title&gt;Intern Med J&lt;/secondary-title&gt;&lt;/titles&gt;&lt;periodical&gt;&lt;full-title&gt;Intern Med J&lt;/full-title&gt;&lt;/periodical&gt;&lt;pages&gt;580-5&lt;/pages&gt;&lt;volume&gt;35&lt;/volume&gt;&lt;number&gt;10&lt;/number&gt;&lt;keywords&gt;&lt;keyword&gt;Azathioprine/therapeutic use&lt;/keyword&gt;&lt;keyword&gt;Biomarkers/blood&lt;/keyword&gt;&lt;keyword&gt;Erythrocytes/*metabolism&lt;/keyword&gt;&lt;keyword&gt;Genotype&lt;/keyword&gt;&lt;keyword&gt;Guanine Nucleotides/*blood&lt;/keyword&gt;&lt;keyword&gt;Humans&lt;/keyword&gt;&lt;keyword&gt;Immunosuppressive Agents/therapeutic use&lt;/keyword&gt;&lt;keyword&gt;Inflammatory Bowel Diseases/blood/drug therapy/*enzymology&lt;/keyword&gt;&lt;keyword&gt;Mercaptopurine/therapeutic use&lt;/keyword&gt;&lt;keyword&gt;Methyltransferases/*blood&lt;/keyword&gt;&lt;keyword&gt;Thionucleotides/*blood&lt;/keyword&gt;&lt;/keywords&gt;&lt;dates&gt;&lt;year&gt;2005&lt;/year&gt;&lt;pub-dates&gt;&lt;date&gt;Oct&lt;/date&gt;&lt;/pub-dates&gt;&lt;/dates&gt;&lt;isbn&gt;1444-0903 (Print)&amp;#xD;1444-0903 (Linking)&lt;/isbn&gt;&lt;accession-num&gt;16207256&lt;/accession-num&gt;&lt;urls&gt;&lt;related-urls&gt;&lt;url&gt;https://www.ncbi.nlm.nih.gov/pubmed/16207256&lt;/url&gt;&lt;/related-urls&gt;&lt;/urls&gt;&lt;electronic-resource-num&gt;10.1111/j.1445-5994.2005.00904.x&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88" w:tooltip="Gearry, 2005 #107" w:history="1">
              <w:r w:rsidR="008A7FAF">
                <w:rPr>
                  <w:rFonts w:ascii="Times New Roman" w:hAnsi="Times New Roman"/>
                  <w:noProof/>
                </w:rPr>
                <w:t>88</w:t>
              </w:r>
            </w:hyperlink>
            <w:r w:rsidR="002571DE">
              <w:rPr>
                <w:rFonts w:ascii="Times New Roman" w:hAnsi="Times New Roman"/>
                <w:noProof/>
              </w:rPr>
              <w:t>)</w:t>
            </w:r>
            <w:r>
              <w:rPr>
                <w:rFonts w:ascii="Times New Roman" w:hAnsi="Times New Roman"/>
              </w:rPr>
              <w:fldChar w:fldCharType="end"/>
            </w:r>
          </w:p>
          <w:p w14:paraId="1263D24E" w14:textId="2EAA3F0D" w:rsidR="00E7380F" w:rsidRDefault="00E7380F" w:rsidP="00E57D4A">
            <w:pPr>
              <w:spacing w:after="0" w:line="240" w:lineRule="auto"/>
              <w:rPr>
                <w:rFonts w:ascii="Times New Roman" w:hAnsi="Times New Roman"/>
              </w:rPr>
            </w:pPr>
            <w:r>
              <w:rPr>
                <w:rFonts w:ascii="Times New Roman" w:hAnsi="Times New Roman"/>
              </w:rPr>
              <w:t xml:space="preserve">Schmiegelow, et al. (2009) </w:t>
            </w:r>
            <w:r>
              <w:rPr>
                <w:rFonts w:ascii="Times New Roman" w:hAnsi="Times New Roman"/>
              </w:rPr>
              <w:fldChar w:fldCharType="begin">
                <w:fldData xml:space="preserve">PEVuZE5vdGU+PENpdGU+PEF1dGhvcj5TY2htaWVnZWxvdzwvQXV0aG9yPjxZZWFyPjIwMDk8L1ll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=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PEVuZE5vdGU+PENpdGU+PEF1dGhvcj5TY2htaWVnZWxvdzwvQXV0aG9yPjxZZWFyPjIwMDk8L1ll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=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7" w:tooltip="Schmiegelow, 2009 #10" w:history="1">
              <w:r w:rsidR="008A7FAF">
                <w:rPr>
                  <w:rFonts w:ascii="Times New Roman" w:hAnsi="Times New Roman"/>
                  <w:noProof/>
                </w:rPr>
                <w:t>117</w:t>
              </w:r>
            </w:hyperlink>
            <w:r w:rsidR="002571DE">
              <w:rPr>
                <w:rFonts w:ascii="Times New Roman" w:hAnsi="Times New Roman"/>
                <w:noProof/>
              </w:rPr>
              <w:t>)</w:t>
            </w:r>
            <w:r>
              <w:rPr>
                <w:rFonts w:ascii="Times New Roman" w:hAnsi="Times New Roman"/>
              </w:rPr>
              <w:fldChar w:fldCharType="end"/>
            </w:r>
          </w:p>
          <w:p w14:paraId="1A87B981" w14:textId="49789311" w:rsidR="00E7380F" w:rsidRDefault="00E7380F" w:rsidP="00E57D4A">
            <w:pPr>
              <w:spacing w:after="0" w:line="240" w:lineRule="auto"/>
              <w:rPr>
                <w:rFonts w:ascii="Times New Roman" w:hAnsi="Times New Roman"/>
              </w:rPr>
            </w:pPr>
            <w:r>
              <w:rPr>
                <w:rFonts w:ascii="Times New Roman" w:hAnsi="Times New Roman"/>
              </w:rPr>
              <w:t xml:space="preserve">Booth, et al. (2011) </w:t>
            </w:r>
            <w:r>
              <w:rPr>
                <w:rFonts w:ascii="Times New Roman" w:hAnsi="Times New Roman"/>
              </w:rPr>
              <w:fldChar w:fldCharType="begin"/>
            </w:r>
            <w:r w:rsidR="002571DE">
              <w:rPr>
                <w:rFonts w:ascii="Times New Roman" w:hAnsi="Times New Roman"/>
              </w:rPr>
              <w:instrText xml:space="preserve"> ADDIN EN.CITE &lt;EndNote&gt;&lt;Cite&gt;&lt;Author&gt;Booth&lt;/Author&gt;&lt;Year&gt;2011&lt;/Year&gt;&lt;RecNum&gt;111&lt;/RecNum&gt;&lt;DisplayText&gt;(92)&lt;/DisplayText&gt;&lt;record&gt;&lt;rec-number&gt;111&lt;/rec-number&gt;&lt;foreign-keys&gt;&lt;key app="EN" db-id="edat2s25u2preaeppxepff26fwfs9er2z0ax" timestamp="1521471141"&gt;111&lt;/key&gt;&lt;/foreign-keys&gt;&lt;ref-type name="Journal Article"&gt;17&lt;/ref-type&gt;&lt;contributors&gt;&lt;authors&gt;&lt;author&gt;Booth, R. A.&lt;/author&gt;&lt;author&gt;Ansari, M. T.&lt;/author&gt;&lt;author&gt;Loit, E.&lt;/author&gt;&lt;author&gt;Tricco, A. C.&lt;/author&gt;&lt;author&gt;Weeks, L.&lt;/author&gt;&lt;author&gt;Doucette, S.&lt;/author&gt;&lt;author&gt;Skidmore, B.&lt;/author&gt;&lt;author&gt;Sears, M.&lt;/author&gt;&lt;author&gt;Sy, R.&lt;/author&gt;&lt;author&gt;Karsh, J.&lt;/author&gt;&lt;/authors&gt;&lt;/contributors&gt;&lt;auth-address&gt;Ottawa Hospital, Ottawa Hospital Research Institute, and University of Ottawa, Ottawa, Ontario, Canada.&lt;/auth-address&gt;&lt;titles&gt;&lt;title&gt;Assessment of thiopurine S-methyltransferase activity in patients prescribed thiopurines: a systematic review&lt;/title&gt;&lt;secondary-title&gt;Ann Intern Med&lt;/secondary-title&gt;&lt;/titles&gt;&lt;periodical&gt;&lt;full-title&gt;Ann Intern Med&lt;/full-title&gt;&lt;/periodical&gt;&lt;pages&gt;814-23, W-295-8&lt;/pages&gt;&lt;volume&gt;154&lt;/volume&gt;&lt;number&gt;12&lt;/number&gt;&lt;keywords&gt;&lt;keyword&gt;Chronic Disease&lt;/keyword&gt;&lt;keyword&gt;Genetic Testing&lt;/keyword&gt;&lt;keyword&gt;Genotype&lt;/keyword&gt;&lt;keyword&gt;Humans&lt;/keyword&gt;&lt;keyword&gt;Inflammation/*drug therapy/*enzymology&lt;/keyword&gt;&lt;keyword&gt;Mercaptopurine/adverse effects/analogs &amp;amp; derivatives/therapeutic use&lt;/keyword&gt;&lt;keyword&gt;Methyltransferases/deficiency/*genetics/*metabolism&lt;/keyword&gt;&lt;keyword&gt;Purines/adverse effects/*therapeutic use&lt;/keyword&gt;&lt;keyword&gt;Sensitivity and Specificity&lt;/keyword&gt;&lt;/keywords&gt;&lt;dates&gt;&lt;year&gt;2011&lt;/year&gt;&lt;pub-dates&gt;&lt;date&gt;Jun 21&lt;/date&gt;&lt;/pub-dates&gt;&lt;/dates&gt;&lt;isbn&gt;1539-3704 (Electronic)&amp;#xD;0003-4819 (Linking)&lt;/isbn&gt;&lt;accession-num&gt;21690596&lt;/accession-num&gt;&lt;urls&gt;&lt;related-urls&gt;&lt;url&gt;https://www.ncbi.nlm.nih.gov/pubmed/21690596&lt;/url&gt;&lt;/related-urls&gt;&lt;/urls&gt;&lt;electronic-resource-num&gt;10.7326/0003-4819-154-12-201106210-00009&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2" w:tooltip="Booth, 2011 #111" w:history="1">
              <w:r w:rsidR="008A7FAF">
                <w:rPr>
                  <w:rFonts w:ascii="Times New Roman" w:hAnsi="Times New Roman"/>
                  <w:noProof/>
                </w:rPr>
                <w:t>92</w:t>
              </w:r>
            </w:hyperlink>
            <w:r w:rsidR="002571DE">
              <w:rPr>
                <w:rFonts w:ascii="Times New Roman" w:hAnsi="Times New Roman"/>
                <w:noProof/>
              </w:rPr>
              <w:t>)</w:t>
            </w:r>
            <w:r>
              <w:rPr>
                <w:rFonts w:ascii="Times New Roman" w:hAnsi="Times New Roman"/>
              </w:rPr>
              <w:fldChar w:fldCharType="end"/>
            </w:r>
          </w:p>
          <w:p w14:paraId="63E4420F" w14:textId="37EEF452" w:rsidR="00E7380F" w:rsidRDefault="00E7380F" w:rsidP="00E57D4A">
            <w:pPr>
              <w:spacing w:after="0" w:line="240" w:lineRule="auto"/>
              <w:rPr>
                <w:rFonts w:ascii="Times New Roman" w:hAnsi="Times New Roman"/>
              </w:rPr>
            </w:pPr>
            <w:r>
              <w:rPr>
                <w:rFonts w:ascii="Times New Roman" w:hAnsi="Times New Roman"/>
              </w:rPr>
              <w:t xml:space="preserve">Fangbin, et al. (2012) </w:t>
            </w:r>
            <w:r>
              <w:rPr>
                <w:rFonts w:ascii="Times New Roman" w:hAnsi="Times New Roman"/>
              </w:rPr>
              <w:fldChar w:fldCharType="begin">
                <w:fldData xml:space="preserve">PEVuZE5vdGU+PENpdGU+PEF1dGhvcj5GYW5nYmluPC9BdXRob3I+PFllYXI+MjAxMjwvWWVhcj48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==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PEVuZE5vdGU+PENpdGU+PEF1dGhvcj5GYW5nYmluPC9BdXRob3I+PFllYXI+MjAxMjwvWWVhcj48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==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4" w:tooltip="Fangbin, 2012 #113" w:history="1">
              <w:r w:rsidR="008A7FAF">
                <w:rPr>
                  <w:rFonts w:ascii="Times New Roman" w:hAnsi="Times New Roman"/>
                  <w:noProof/>
                </w:rPr>
                <w:t>94</w:t>
              </w:r>
            </w:hyperlink>
            <w:r w:rsidR="002571DE">
              <w:rPr>
                <w:rFonts w:ascii="Times New Roman" w:hAnsi="Times New Roman"/>
                <w:noProof/>
              </w:rPr>
              <w:t>)</w:t>
            </w:r>
            <w:r>
              <w:rPr>
                <w:rFonts w:ascii="Times New Roman" w:hAnsi="Times New Roman"/>
              </w:rPr>
              <w:fldChar w:fldCharType="end"/>
            </w:r>
          </w:p>
          <w:p w14:paraId="46C71C21" w14:textId="22D5CBE2" w:rsidR="00E7380F" w:rsidRDefault="00E7380F" w:rsidP="00E57D4A">
            <w:pPr>
              <w:spacing w:after="0" w:line="240" w:lineRule="auto"/>
              <w:rPr>
                <w:rFonts w:ascii="Times New Roman" w:hAnsi="Times New Roman"/>
              </w:rPr>
            </w:pPr>
            <w:r>
              <w:rPr>
                <w:rFonts w:ascii="Times New Roman" w:hAnsi="Times New Roman"/>
              </w:rPr>
              <w:t xml:space="preserve">Wennerstrand, et al. (2013) </w:t>
            </w:r>
            <w:r>
              <w:rPr>
                <w:rFonts w:ascii="Times New Roman" w:hAnsi="Times New Roman"/>
              </w:rPr>
              <w:fldChar w:fldCharType="begin">
                <w:fldData xml:space="preserve">PEVuZE5vdGU+PENpdGU+PEF1dGhvcj5XZW5uZXJzdHJhbmQ8L0F1dGhvcj48WWVhcj4yMDEzPC9Z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PEVuZE5vdGU+PENpdGU+PEF1dGhvcj5XZW5uZXJzdHJhbmQ8L0F1dGhvcj48WWVhcj4yMDEzPC9Z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8" w:tooltip="Wennerstrand, 2013 #134" w:history="1">
              <w:r w:rsidR="008A7FAF">
                <w:rPr>
                  <w:rFonts w:ascii="Times New Roman" w:hAnsi="Times New Roman"/>
                  <w:noProof/>
                </w:rPr>
                <w:t>118</w:t>
              </w:r>
            </w:hyperlink>
            <w:r w:rsidR="002571DE">
              <w:rPr>
                <w:rFonts w:ascii="Times New Roman" w:hAnsi="Times New Roman"/>
                <w:noProof/>
              </w:rPr>
              <w:t>)</w:t>
            </w:r>
            <w:r>
              <w:rPr>
                <w:rFonts w:ascii="Times New Roman" w:hAnsi="Times New Roman"/>
              </w:rPr>
              <w:fldChar w:fldCharType="end"/>
            </w:r>
          </w:p>
          <w:p w14:paraId="5F8F004B" w14:textId="1FD682BA" w:rsidR="00E7380F" w:rsidRDefault="00E7380F" w:rsidP="00E57D4A">
            <w:pPr>
              <w:spacing w:after="0" w:line="240" w:lineRule="auto"/>
              <w:rPr>
                <w:rFonts w:ascii="Times New Roman" w:hAnsi="Times New Roman"/>
              </w:rPr>
            </w:pPr>
            <w:r>
              <w:rPr>
                <w:rFonts w:ascii="Times New Roman" w:hAnsi="Times New Roman"/>
              </w:rPr>
              <w:t xml:space="preserve">Ben-Salah, et al. (2013) </w:t>
            </w:r>
            <w:r>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9" w:tooltip="Ben Salah, 2013 #118" w:history="1">
              <w:r w:rsidR="008A7FAF">
                <w:rPr>
                  <w:rFonts w:ascii="Times New Roman" w:hAnsi="Times New Roman"/>
                  <w:noProof/>
                </w:rPr>
                <w:t>99</w:t>
              </w:r>
            </w:hyperlink>
            <w:r w:rsidR="002571DE">
              <w:rPr>
                <w:rFonts w:ascii="Times New Roman" w:hAnsi="Times New Roman"/>
                <w:noProof/>
              </w:rPr>
              <w:t>)</w:t>
            </w:r>
            <w:r>
              <w:rPr>
                <w:rFonts w:ascii="Times New Roman" w:hAnsi="Times New Roman"/>
              </w:rPr>
              <w:fldChar w:fldCharType="end"/>
            </w:r>
          </w:p>
          <w:p w14:paraId="0C0B2314" w14:textId="0A13CA39" w:rsidR="00E7380F" w:rsidRDefault="00E7380F" w:rsidP="00E57D4A">
            <w:pPr>
              <w:spacing w:after="0" w:line="240" w:lineRule="auto"/>
              <w:rPr>
                <w:rFonts w:ascii="Times New Roman" w:hAnsi="Times New Roman"/>
              </w:rPr>
            </w:pPr>
            <w:r>
              <w:rPr>
                <w:rFonts w:ascii="Times New Roman" w:hAnsi="Times New Roman"/>
              </w:rPr>
              <w:t xml:space="preserve">Liang, et al. (2013) </w:t>
            </w:r>
            <w:r>
              <w:rPr>
                <w:rFonts w:ascii="Times New Roman" w:hAnsi="Times New Roman"/>
              </w:rPr>
              <w:fldChar w:fldCharType="begin">
                <w:fldData xml:space="preserve">PEVuZE5vdGU+PENpdGU+PEF1dGhvcj5MaWFuZzwvQXV0aG9yPjxZZWFyPjIwMTM8L1llYXI+PFJl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PEVuZE5vdGU+PENpdGU+PEF1dGhvcj5MaWFuZzwvQXV0aG9yPjxZZWFyPjIwMTM8L1llYXI+PFJl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9" w:tooltip="Liang, 2013 #135" w:history="1">
              <w:r w:rsidR="008A7FAF">
                <w:rPr>
                  <w:rFonts w:ascii="Times New Roman" w:hAnsi="Times New Roman"/>
                  <w:noProof/>
                </w:rPr>
                <w:t>119</w:t>
              </w:r>
            </w:hyperlink>
            <w:r w:rsidR="002571DE">
              <w:rPr>
                <w:rFonts w:ascii="Times New Roman" w:hAnsi="Times New Roman"/>
                <w:noProof/>
              </w:rPr>
              <w:t>)</w:t>
            </w:r>
            <w:r>
              <w:rPr>
                <w:rFonts w:ascii="Times New Roman" w:hAnsi="Times New Roman"/>
              </w:rPr>
              <w:fldChar w:fldCharType="end"/>
            </w:r>
          </w:p>
          <w:p w14:paraId="224D63F9" w14:textId="0F185FD6" w:rsidR="00E7380F" w:rsidRDefault="00E7380F" w:rsidP="00E57D4A">
            <w:pPr>
              <w:spacing w:after="0" w:line="240" w:lineRule="auto"/>
              <w:rPr>
                <w:rFonts w:ascii="Times New Roman" w:hAnsi="Times New Roman"/>
              </w:rPr>
            </w:pPr>
            <w:r>
              <w:rPr>
                <w:rFonts w:ascii="Times New Roman" w:hAnsi="Times New Roman"/>
              </w:rPr>
              <w:t xml:space="preserve">Demlova, et al. (2014) </w:t>
            </w:r>
            <w:r>
              <w:rPr>
                <w:rFonts w:ascii="Times New Roman" w:hAnsi="Times New Roman"/>
              </w:rPr>
              <w:fldChar w:fldCharType="begin">
                <w:fldData xml:space="preserve">PEVuZE5vdGU+PENpdGU+PEF1dGhvcj5EZW1sb3ZhPC9BdXRob3I+PFllYXI+MjAxNDwvWWVhcj48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PEVuZE5vdGU+PENpdGU+PEF1dGhvcj5EZW1sb3ZhPC9BdXRob3I+PFllYXI+MjAxNDwvWWVhcj48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0" w:tooltip="Demlova, 2014 #136" w:history="1">
              <w:r w:rsidR="008A7FAF">
                <w:rPr>
                  <w:rFonts w:ascii="Times New Roman" w:hAnsi="Times New Roman"/>
                  <w:noProof/>
                </w:rPr>
                <w:t>120</w:t>
              </w:r>
            </w:hyperlink>
            <w:r w:rsidR="002571DE">
              <w:rPr>
                <w:rFonts w:ascii="Times New Roman" w:hAnsi="Times New Roman"/>
                <w:noProof/>
              </w:rPr>
              <w:t>)</w:t>
            </w:r>
            <w:r>
              <w:rPr>
                <w:rFonts w:ascii="Times New Roman" w:hAnsi="Times New Roman"/>
              </w:rPr>
              <w:fldChar w:fldCharType="end"/>
            </w:r>
          </w:p>
          <w:p w14:paraId="0E0119A8" w14:textId="558FF48F" w:rsidR="00E7380F" w:rsidRDefault="00E7380F" w:rsidP="00E57D4A">
            <w:pPr>
              <w:spacing w:after="0" w:line="240" w:lineRule="auto"/>
              <w:rPr>
                <w:rFonts w:ascii="Times New Roman" w:hAnsi="Times New Roman"/>
              </w:rPr>
            </w:pPr>
            <w:r>
              <w:rPr>
                <w:rFonts w:ascii="Times New Roman" w:hAnsi="Times New Roman"/>
              </w:rPr>
              <w:t xml:space="preserve">Chen, et al. (2014) </w:t>
            </w:r>
            <w:r>
              <w:rPr>
                <w:rFonts w:ascii="Times New Roman" w:hAnsi="Times New Roman"/>
              </w:rPr>
              <w:fldChar w:fldCharType="begin">
                <w:fldData xml:space="preserve">PEVuZE5vdGU+PENpdGU+PEF1dGhvcj5DaGVuPC9BdXRob3I+PFllYXI+MjAxNDwvWWVhcj48UmVj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PEVuZE5vdGU+PENpdGU+PEF1dGhvcj5DaGVuPC9BdXRob3I+PFllYXI+MjAxNDwvWWVhcj48UmVj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2" w:tooltip="Chen, 2014 #121" w:history="1">
              <w:r w:rsidR="008A7FAF">
                <w:rPr>
                  <w:rFonts w:ascii="Times New Roman" w:hAnsi="Times New Roman"/>
                  <w:noProof/>
                </w:rPr>
                <w:t>102</w:t>
              </w:r>
            </w:hyperlink>
            <w:r w:rsidR="002571DE">
              <w:rPr>
                <w:rFonts w:ascii="Times New Roman" w:hAnsi="Times New Roman"/>
                <w:noProof/>
              </w:rPr>
              <w:t>)</w:t>
            </w:r>
            <w:r>
              <w:rPr>
                <w:rFonts w:ascii="Times New Roman" w:hAnsi="Times New Roman"/>
              </w:rPr>
              <w:fldChar w:fldCharType="end"/>
            </w:r>
          </w:p>
          <w:p w14:paraId="5B41FF79" w14:textId="08B0DDD4" w:rsidR="00E7380F" w:rsidRDefault="00E7380F" w:rsidP="00E57D4A">
            <w:pPr>
              <w:spacing w:after="0" w:line="240" w:lineRule="auto"/>
              <w:rPr>
                <w:rFonts w:ascii="Times New Roman" w:hAnsi="Times New Roman"/>
              </w:rPr>
            </w:pPr>
            <w:r>
              <w:rPr>
                <w:rFonts w:ascii="Times New Roman" w:hAnsi="Times New Roman"/>
              </w:rPr>
              <w:t xml:space="preserve">Farfan, et al. (2014) </w:t>
            </w:r>
            <w:r>
              <w:rPr>
                <w:rFonts w:ascii="Times New Roman" w:hAnsi="Times New Roman"/>
              </w:rPr>
              <w:fldChar w:fldCharType="begin"/>
            </w:r>
            <w:r w:rsidR="002571DE">
              <w:rPr>
                <w:rFonts w:ascii="Times New Roman" w:hAnsi="Times New Roman"/>
              </w:rPr>
              <w:instrText xml:space="preserve"> ADDIN EN.CITE &lt;EndNote&gt;&lt;Cite&gt;&lt;Author&gt;Farfan&lt;/Author&gt;&lt;Year&gt;2014&lt;/Year&gt;&lt;RecNum&gt;137&lt;/RecNum&gt;&lt;DisplayText&gt;(121)&lt;/DisplayText&gt;&lt;record&gt;&lt;rec-number&gt;137&lt;/rec-number&gt;&lt;foreign-keys&gt;&lt;key app="EN" db-id="edat2s25u2preaeppxepff26fwfs9er2z0ax" timestamp="1521471146"&gt;137&lt;/key&gt;&lt;/foreign-keys&gt;&lt;ref-type name="Journal Article"&gt;17&lt;/ref-type&gt;&lt;contributors&gt;&lt;authors&gt;&lt;author&gt;Farfan, M. J.&lt;/author&gt;&lt;author&gt;Salas, C.&lt;/author&gt;&lt;author&gt;Canales, C.&lt;/author&gt;&lt;author&gt;Silva, F.&lt;/author&gt;&lt;author&gt;Villarroel, M.&lt;/author&gt;&lt;author&gt;Kopp, K.&lt;/author&gt;&lt;author&gt;Torres, J. P.&lt;/author&gt;&lt;author&gt;Santolaya, M. E.&lt;/author&gt;&lt;author&gt;Morales, J.&lt;/author&gt;&lt;/authors&gt;&lt;/contributors&gt;&lt;auth-address&gt;Departamento de Pediatria, Centro de Estudios Moleculares, Facultad de Medicina, Universidad de Chile, Antonio Varas 360, Santiago, Chile. mfarfan@med.uchile.cl.&lt;/auth-address&gt;&lt;titles&gt;&lt;title&gt;Prevalence of TPMT and ITPA gene polymorphisms and effect on mercaptopurine dosage in Chilean children with acute lymphoblastic leukemia&lt;/title&gt;&lt;secondary-title&gt;BMC Cancer&lt;/secondary-title&gt;&lt;/titles&gt;&lt;periodical&gt;&lt;full-title&gt;BMC Cancer&lt;/full-title&gt;&lt;/periodical&gt;&lt;pages&gt;299&lt;/pages&gt;&lt;volume&gt;14&lt;/volume&gt;&lt;keywords&gt;&lt;keyword&gt;Adolescent&lt;/keyword&gt;&lt;keyword&gt;Alleles&lt;/keyword&gt;&lt;keyword&gt;Child&lt;/keyword&gt;&lt;keyword&gt;Child, Preschool&lt;/keyword&gt;&lt;keyword&gt;Female&lt;/keyword&gt;&lt;keyword&gt;Genotype&lt;/keyword&gt;&lt;keyword&gt;Humans&lt;/keyword&gt;&lt;keyword&gt;Male&lt;/keyword&gt;&lt;keyword&gt;Mercaptopurine/*administration &amp;amp; dosage&lt;/keyword&gt;&lt;keyword&gt;Methyltransferases/*genetics&lt;/keyword&gt;&lt;keyword&gt;Polymorphism, Single Nucleotide&lt;/keyword&gt;&lt;keyword&gt;Precursor Cell Lymphoblastic Leukemia-Lymphoma/*drug therapy/pathology&lt;/keyword&gt;&lt;keyword&gt;Pyrophosphatases/*genetics&lt;/keyword&gt;&lt;/keywords&gt;&lt;dates&gt;&lt;year&gt;2014&lt;/year&gt;&lt;pub-dates&gt;&lt;date&gt;Apr 28&lt;/date&gt;&lt;/pub-dates&gt;&lt;/dates&gt;&lt;isbn&gt;1471-2407 (Electronic)&amp;#xD;1471-2407 (Linking)&lt;/isbn&gt;&lt;accession-num&gt;24774509&lt;/accession-num&gt;&lt;urls&gt;&lt;related-urls&gt;&lt;url&gt;https://www.ncbi.nlm.nih.gov/pubmed/24774509&lt;/url&gt;&lt;/related-urls&gt;&lt;/urls&gt;&lt;custom2&gt;PMC4012712&lt;/custom2&gt;&lt;electronic-resource-num&gt;10.1186/1471-2407-14-299&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21" w:tooltip="Farfan, 2014 #137" w:history="1">
              <w:r w:rsidR="008A7FAF">
                <w:rPr>
                  <w:rFonts w:ascii="Times New Roman" w:hAnsi="Times New Roman"/>
                  <w:noProof/>
                </w:rPr>
                <w:t>121</w:t>
              </w:r>
            </w:hyperlink>
            <w:r w:rsidR="002571DE">
              <w:rPr>
                <w:rFonts w:ascii="Times New Roman" w:hAnsi="Times New Roman"/>
                <w:noProof/>
              </w:rPr>
              <w:t>)</w:t>
            </w:r>
            <w:r>
              <w:rPr>
                <w:rFonts w:ascii="Times New Roman" w:hAnsi="Times New Roman"/>
              </w:rPr>
              <w:fldChar w:fldCharType="end"/>
            </w:r>
          </w:p>
          <w:p w14:paraId="0DF29CB4" w14:textId="4A6767B4" w:rsidR="00E7380F" w:rsidRDefault="00E7380F" w:rsidP="00E57D4A">
            <w:pPr>
              <w:spacing w:after="0" w:line="240" w:lineRule="auto"/>
              <w:rPr>
                <w:rFonts w:ascii="Times New Roman" w:hAnsi="Times New Roman"/>
              </w:rPr>
            </w:pPr>
            <w:r>
              <w:rPr>
                <w:rFonts w:ascii="Times New Roman" w:hAnsi="Times New Roman"/>
              </w:rPr>
              <w:t xml:space="preserve">Chouchana, et al. (2014) </w:t>
            </w:r>
            <w:r>
              <w:rPr>
                <w:rFonts w:ascii="Times New Roman" w:hAnsi="Times New Roman"/>
              </w:rPr>
              <w:fldChar w:fldCharType="begin">
                <w:fldData xml:space="preserve">PEVuZE5vdGU+PENpdGU+PEF1dGhvcj5DaG91Y2hhbmE8L0F1dGhvcj48WWVhcj4yMDE0PC9ZZWFy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PEVuZE5vdGU+PENpdGU+PEF1dGhvcj5DaG91Y2hhbmE8L0F1dGhvcj48WWVhcj4yMDE0PC9ZZWFy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2" w:tooltip="Chouchana, 2014 #138" w:history="1">
              <w:r w:rsidR="008A7FAF">
                <w:rPr>
                  <w:rFonts w:ascii="Times New Roman" w:hAnsi="Times New Roman"/>
                  <w:noProof/>
                </w:rPr>
                <w:t>122</w:t>
              </w:r>
            </w:hyperlink>
            <w:r w:rsidR="002571DE">
              <w:rPr>
                <w:rFonts w:ascii="Times New Roman" w:hAnsi="Times New Roman"/>
                <w:noProof/>
              </w:rPr>
              <w:t>)</w:t>
            </w:r>
            <w:r>
              <w:rPr>
                <w:rFonts w:ascii="Times New Roman" w:hAnsi="Times New Roman"/>
              </w:rPr>
              <w:fldChar w:fldCharType="end"/>
            </w:r>
          </w:p>
          <w:p w14:paraId="2F724D67" w14:textId="0B79A427" w:rsidR="00E7380F" w:rsidRDefault="00E7380F" w:rsidP="00E57D4A">
            <w:pPr>
              <w:spacing w:after="0" w:line="240" w:lineRule="auto"/>
              <w:rPr>
                <w:rFonts w:ascii="Times New Roman" w:hAnsi="Times New Roman"/>
              </w:rPr>
            </w:pPr>
            <w:r>
              <w:rPr>
                <w:rFonts w:ascii="Times New Roman" w:hAnsi="Times New Roman"/>
              </w:rPr>
              <w:t xml:space="preserve">Karas-Kuzelicki, et al. (2014) </w:t>
            </w:r>
            <w:r>
              <w:rPr>
                <w:rFonts w:ascii="Times New Roman" w:hAnsi="Times New Roman"/>
              </w:rPr>
              <w:fldChar w:fldCharType="begin"/>
            </w:r>
            <w:r w:rsidR="002571DE">
              <w:rPr>
                <w:rFonts w:ascii="Times New Roman" w:hAnsi="Times New Roman"/>
              </w:rPr>
              <w:instrText xml:space="preserve"> ADDIN EN.CITE &lt;EndNote&gt;&lt;Cite&gt;&lt;Author&gt;Karas-Kuzelicki&lt;/Author&gt;&lt;Year&gt;2014&lt;/Year&gt;&lt;RecNum&gt;139&lt;/RecNum&gt;&lt;DisplayText&gt;(123)&lt;/DisplayText&gt;&lt;record&gt;&lt;rec-number&gt;139&lt;/rec-number&gt;&lt;foreign-keys&gt;&lt;key app="EN" db-id="edat2s25u2preaeppxepff26fwfs9er2z0ax" timestamp="1521471146"&gt;139&lt;/key&gt;&lt;/foreign-keys&gt;&lt;ref-type name="Journal Article"&gt;17&lt;/ref-type&gt;&lt;contributors&gt;&lt;authors&gt;&lt;author&gt;Karas-Kuzelicki, N.&lt;/author&gt;&lt;author&gt;Smid, A.&lt;/author&gt;&lt;author&gt;Tamm, R.&lt;/author&gt;&lt;author&gt;Metspalu, A.&lt;/author&gt;&lt;author&gt;Mlinaric-Rascan, I.&lt;/author&gt;&lt;/authors&gt;&lt;/contributors&gt;&lt;auth-address&gt;Faculty of Pharmacy, University of Ljubljana, Askerceva 7, 1000 Ljubljana, Slovenia.&lt;/auth-address&gt;&lt;titles&gt;&lt;title&gt;From pharmacogenetics to pharmacometabolomics: SAM modulates TPMT activity&lt;/title&gt;&lt;secondary-title&gt;Pharmacogenomics&lt;/secondary-title&gt;&lt;/titles&gt;&lt;periodical&gt;&lt;full-title&gt;Pharmacogenomics&lt;/full-title&gt;&lt;/periodical&gt;&lt;pages&gt;1437-49&lt;/pages&gt;&lt;volume&gt;15&lt;/volume&gt;&lt;number&gt;11&lt;/number&gt;&lt;keywords&gt;&lt;keyword&gt;Adult&lt;/keyword&gt;&lt;keyword&gt;Estonia&lt;/keyword&gt;&lt;keyword&gt;European Continental Ancestry Group/genetics&lt;/keyword&gt;&lt;keyword&gt;Female&lt;/keyword&gt;&lt;keyword&gt;Genetic Variation/*genetics&lt;/keyword&gt;&lt;keyword&gt;Genotype&lt;/keyword&gt;&lt;keyword&gt;Heterozygote&lt;/keyword&gt;&lt;keyword&gt;Humans&lt;/keyword&gt;&lt;keyword&gt;Male&lt;/keyword&gt;&lt;keyword&gt;Methyltransferases/*genetics&lt;/keyword&gt;&lt;keyword&gt;Pharmacogenetics/methods&lt;/keyword&gt;&lt;keyword&gt;S-Adenosylmethionine/*genetics&lt;/keyword&gt;&lt;keyword&gt;6-mercaptopurine&lt;/keyword&gt;&lt;keyword&gt;All&lt;/keyword&gt;&lt;keyword&gt;S-adenosyl methionine&lt;/keyword&gt;&lt;keyword&gt;pharmacogenetics&lt;/keyword&gt;&lt;keyword&gt;thiopurine-S-methyltransferase&lt;/keyword&gt;&lt;/keywords&gt;&lt;dates&gt;&lt;year&gt;2014&lt;/year&gt;&lt;pub-dates&gt;&lt;date&gt;Aug&lt;/date&gt;&lt;/pub-dates&gt;&lt;/dates&gt;&lt;isbn&gt;1744-8042 (Electronic)&amp;#xD;1462-2416 (Linking)&lt;/isbn&gt;&lt;accession-num&gt;25303295&lt;/accession-num&gt;&lt;urls&gt;&lt;related-urls&gt;&lt;url&gt;https://www.ncbi.nlm.nih.gov/pubmed/25303295&lt;/url&gt;&lt;/related-urls&gt;&lt;/urls&gt;&lt;electronic-resource-num&gt;10.2217/pgs.14.84&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23" w:tooltip="Karas-Kuzelicki, 2014 #139" w:history="1">
              <w:r w:rsidR="008A7FAF">
                <w:rPr>
                  <w:rFonts w:ascii="Times New Roman" w:hAnsi="Times New Roman"/>
                  <w:noProof/>
                </w:rPr>
                <w:t>123</w:t>
              </w:r>
            </w:hyperlink>
            <w:r w:rsidR="002571DE">
              <w:rPr>
                <w:rFonts w:ascii="Times New Roman" w:hAnsi="Times New Roman"/>
                <w:noProof/>
              </w:rPr>
              <w:t>)</w:t>
            </w:r>
            <w:r>
              <w:rPr>
                <w:rFonts w:ascii="Times New Roman" w:hAnsi="Times New Roman"/>
              </w:rPr>
              <w:fldChar w:fldCharType="end"/>
            </w:r>
          </w:p>
          <w:p w14:paraId="4F10421B" w14:textId="2D965294" w:rsidR="00E7380F" w:rsidRDefault="00E7380F" w:rsidP="00E57D4A">
            <w:pPr>
              <w:spacing w:after="0" w:line="240" w:lineRule="auto"/>
              <w:rPr>
                <w:rFonts w:ascii="Times New Roman" w:hAnsi="Times New Roman"/>
              </w:rPr>
            </w:pPr>
            <w:r>
              <w:rPr>
                <w:rFonts w:ascii="Times New Roman" w:hAnsi="Times New Roman"/>
              </w:rPr>
              <w:t xml:space="preserve">Coelho, et al. (2016) </w:t>
            </w:r>
            <w:r>
              <w:rPr>
                <w:rFonts w:ascii="Times New Roman" w:hAnsi="Times New Roman"/>
              </w:rPr>
              <w:fldChar w:fldCharType="begin"/>
            </w:r>
            <w:r w:rsidR="002571DE">
              <w:rPr>
                <w:rFonts w:ascii="Times New Roman" w:hAnsi="Times New Roman"/>
              </w:rPr>
              <w:instrText xml:space="preserve"> ADDIN EN.CITE &lt;EndNote&gt;&lt;Cite&gt;&lt;Author&gt;Coelho&lt;/Author&gt;&lt;Year&gt;2016&lt;/Year&gt;&lt;RecNum&gt;140&lt;/RecNum&gt;&lt;DisplayText&gt;(124)&lt;/DisplayText&gt;&lt;record&gt;&lt;rec-number&gt;140&lt;/rec-number&gt;&lt;foreign-keys&gt;&lt;key app="EN" db-id="edat2s25u2preaeppxepff26fwfs9er2z0ax" timestamp="1521471146"&gt;140&lt;/key&gt;&lt;/foreign-keys&gt;&lt;ref-type name="Journal Article"&gt;17&lt;/ref-type&gt;&lt;contributors&gt;&lt;authors&gt;&lt;author&gt;Coelho, T.&lt;/author&gt;&lt;author&gt;Andreoletti, G.&lt;/author&gt;&lt;author&gt;Ashton, J. J.&lt;/author&gt;&lt;author&gt;Batra, A.&lt;/author&gt;&lt;author&gt;Afzal, N. A.&lt;/author&gt;&lt;author&gt;Gao, Y.&lt;/author&gt;&lt;author&gt;Williams, A. P.&lt;/author&gt;&lt;author&gt;Beattie, R. M.&lt;/author&gt;&lt;author&gt;Ennis, S.&lt;/author&gt;&lt;/authors&gt;&lt;/contributors&gt;&lt;auth-address&gt;Human Genetics and Genomic medicine, University of Southampton, Southampton, UK.&amp;#xD;Department of Paediatric Gastroenterology, University Hospital Southampton, Southampton, UK.&amp;#xD;Cancer Sciences Division, Faculty of Medicine, University Hospital Southampton, Southampton, UK.&lt;/auth-address&gt;&lt;titles&gt;&lt;title&gt;Genes implicated in thiopurine-induced toxicity: Comparing TPMT enzyme activity with clinical phenotype and exome data in a paediatric IBD cohort&lt;/title&gt;&lt;secondary-title&gt;Sci Rep&lt;/secondary-title&gt;&lt;/titles&gt;&lt;periodical&gt;&lt;full-title&gt;Sci Rep&lt;/full-title&gt;&lt;/periodical&gt;&lt;pages&gt;34658&lt;/pages&gt;&lt;volume&gt;6&lt;/volume&gt;&lt;dates&gt;&lt;year&gt;2016&lt;/year&gt;&lt;pub-dates&gt;&lt;date&gt;Oct 5&lt;/date&gt;&lt;/pub-dates&gt;&lt;/dates&gt;&lt;isbn&gt;2045-2322 (Electronic)&amp;#xD;2045-2322 (Linking)&lt;/isbn&gt;&lt;accession-num&gt;27703193&lt;/accession-num&gt;&lt;urls&gt;&lt;related-urls&gt;&lt;url&gt;https://www.ncbi.nlm.nih.gov/pubmed/27703193&lt;/url&gt;&lt;/related-urls&gt;&lt;/urls&gt;&lt;custom2&gt;PMC5050412&lt;/custom2&gt;&lt;electronic-resource-num&gt;10.1038/srep34658&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24" w:tooltip="Coelho, 2016 #140" w:history="1">
              <w:r w:rsidR="008A7FAF">
                <w:rPr>
                  <w:rFonts w:ascii="Times New Roman" w:hAnsi="Times New Roman"/>
                  <w:noProof/>
                </w:rPr>
                <w:t>124</w:t>
              </w:r>
            </w:hyperlink>
            <w:r w:rsidR="002571DE">
              <w:rPr>
                <w:rFonts w:ascii="Times New Roman" w:hAnsi="Times New Roman"/>
                <w:noProof/>
              </w:rPr>
              <w:t>)</w:t>
            </w:r>
            <w:r>
              <w:rPr>
                <w:rFonts w:ascii="Times New Roman" w:hAnsi="Times New Roman"/>
              </w:rPr>
              <w:fldChar w:fldCharType="end"/>
            </w:r>
          </w:p>
          <w:p w14:paraId="3DC4EFE8" w14:textId="7A72995B" w:rsidR="00E7380F" w:rsidRDefault="00E7380F" w:rsidP="00E57D4A">
            <w:pPr>
              <w:spacing w:after="0" w:line="240" w:lineRule="auto"/>
              <w:rPr>
                <w:rFonts w:ascii="Times New Roman" w:hAnsi="Times New Roman"/>
              </w:rPr>
            </w:pPr>
            <w:r>
              <w:rPr>
                <w:rFonts w:ascii="Times New Roman" w:hAnsi="Times New Roman"/>
              </w:rPr>
              <w:t xml:space="preserve">Liu, et al. (2017) </w:t>
            </w:r>
            <w:r>
              <w:rPr>
                <w:rFonts w:ascii="Times New Roman" w:hAnsi="Times New Roman"/>
              </w:rPr>
              <w:fldChar w:fldCharType="begin">
                <w:fldData xml:space="preserve">PEVuZE5vdGU+PENpdGU+PEF1dGhvcj5MaXU8L0F1dGhvcj48WWVhcj4yMDE3PC9ZZWFyPjxSZWNO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</w:fldData>
              </w:fldChar>
            </w:r>
            <w:r w:rsidR="005C1F53">
              <w:rPr>
                <w:rFonts w:ascii="Times New Roman" w:hAnsi="Times New Roman"/>
              </w:rPr>
              <w:instrText xml:space="preserve"> ADDIN EN.CITE </w:instrText>
            </w:r>
            <w:r w:rsidR="005C1F53">
              <w:rPr>
                <w:rFonts w:ascii="Times New Roman" w:hAnsi="Times New Roman"/>
              </w:rPr>
              <w:fldChar w:fldCharType="begin">
                <w:fldData xml:space="preserve">PEVuZE5vdGU+PENpdGU+PEF1dGhvcj5MaXU8L0F1dGhvcj48WWVhcj4yMDE3PC9ZZWFyPjxSZWNO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</w:fldData>
              </w:fldChar>
            </w:r>
            <w:r w:rsidR="005C1F53">
              <w:rPr>
                <w:rFonts w:ascii="Times New Roman" w:hAnsi="Times New Roman"/>
              </w:rPr>
              <w:instrText xml:space="preserve"> ADDIN EN.CITE.DATA </w:instrText>
            </w:r>
            <w:r w:rsidR="005C1F53">
              <w:rPr>
                <w:rFonts w:ascii="Times New Roman" w:hAnsi="Times New Roman"/>
              </w:rPr>
            </w:r>
            <w:r w:rsidR="005C1F53">
              <w:rPr>
                <w:rFonts w:ascii="Times New Roman" w:hAnsi="Times New Roman"/>
              </w:rPr>
              <w:fldChar w:fldCharType="end"/>
            </w:r>
            <w:r>
              <w:rPr>
                <w:rFonts w:ascii="Times New Roman" w:hAnsi="Times New Roman"/>
              </w:rPr>
            </w:r>
            <w:r>
              <w:rPr>
                <w:rFonts w:ascii="Times New Roman" w:hAnsi="Times New Roman"/>
              </w:rPr>
              <w:fldChar w:fldCharType="separate"/>
            </w:r>
            <w:r w:rsidR="005C1F53">
              <w:rPr>
                <w:rFonts w:ascii="Times New Roman" w:hAnsi="Times New Roman"/>
                <w:noProof/>
              </w:rPr>
              <w:t>(</w:t>
            </w:r>
            <w:hyperlink w:anchor="_ENREF_6" w:tooltip="Liu, 2017 #39" w:history="1">
              <w:r w:rsidR="008A7FAF">
                <w:rPr>
                  <w:rFonts w:ascii="Times New Roman" w:hAnsi="Times New Roman"/>
                  <w:noProof/>
                </w:rPr>
                <w:t>6</w:t>
              </w:r>
            </w:hyperlink>
            <w:r w:rsidR="005C1F53">
              <w:rPr>
                <w:rFonts w:ascii="Times New Roman" w:hAnsi="Times New Roman"/>
                <w:noProof/>
              </w:rPr>
              <w:t>)</w:t>
            </w:r>
            <w:r>
              <w:rPr>
                <w:rFonts w:ascii="Times New Roman" w:hAnsi="Times New Roman"/>
              </w:rPr>
              <w:fldChar w:fldCharType="end"/>
            </w:r>
          </w:p>
          <w:p w14:paraId="473478EA" w14:textId="5DBF3C21" w:rsidR="00E7380F" w:rsidRPr="003748E0" w:rsidRDefault="00E7380F" w:rsidP="005C1F53">
            <w:pPr>
              <w:spacing w:after="0" w:line="240" w:lineRule="auto"/>
              <w:rPr>
                <w:rFonts w:ascii="Times New Roman" w:hAnsi="Times New Roman"/>
              </w:rPr>
            </w:pPr>
            <w:r>
              <w:rPr>
                <w:rFonts w:ascii="Times New Roman" w:hAnsi="Times New Roman"/>
              </w:rPr>
              <w:t xml:space="preserve">Tamm, et al. (2017) </w:t>
            </w:r>
            <w:r>
              <w:rPr>
                <w:rFonts w:ascii="Times New Roman" w:hAnsi="Times New Roman"/>
              </w:rPr>
              <w:fldChar w:fldCharType="begin">
                <w:fldData xml:space="preserve">PEVuZE5vdGU+PENpdGU+PEF1dGhvcj5UYW1tPC9BdXRob3I+PFllYXI+MjAxNzwvWWVhcj48UmVj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=
</w:fldData>
              </w:fldChar>
            </w:r>
            <w:r w:rsidR="005C1F53">
              <w:rPr>
                <w:rFonts w:ascii="Times New Roman" w:hAnsi="Times New Roman"/>
              </w:rPr>
              <w:instrText xml:space="preserve"> ADDIN EN.CITE </w:instrText>
            </w:r>
            <w:r w:rsidR="005C1F53">
              <w:rPr>
                <w:rFonts w:ascii="Times New Roman" w:hAnsi="Times New Roman"/>
              </w:rPr>
              <w:fldChar w:fldCharType="begin">
                <w:fldData xml:space="preserve">PEVuZE5vdGU+PENpdGU+PEF1dGhvcj5UYW1tPC9BdXRob3I+PFllYXI+MjAxNzwvWWVhcj48UmVj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=
</w:fldData>
              </w:fldChar>
            </w:r>
            <w:r w:rsidR="005C1F53">
              <w:rPr>
                <w:rFonts w:ascii="Times New Roman" w:hAnsi="Times New Roman"/>
              </w:rPr>
              <w:instrText xml:space="preserve"> ADDIN EN.CITE.DATA </w:instrText>
            </w:r>
            <w:r w:rsidR="005C1F53">
              <w:rPr>
                <w:rFonts w:ascii="Times New Roman" w:hAnsi="Times New Roman"/>
              </w:rPr>
            </w:r>
            <w:r w:rsidR="005C1F53">
              <w:rPr>
                <w:rFonts w:ascii="Times New Roman" w:hAnsi="Times New Roman"/>
              </w:rPr>
              <w:fldChar w:fldCharType="end"/>
            </w:r>
            <w:r>
              <w:rPr>
                <w:rFonts w:ascii="Times New Roman" w:hAnsi="Times New Roman"/>
              </w:rPr>
            </w:r>
            <w:r>
              <w:rPr>
                <w:rFonts w:ascii="Times New Roman" w:hAnsi="Times New Roman"/>
              </w:rPr>
              <w:fldChar w:fldCharType="separate"/>
            </w:r>
            <w:r w:rsidR="005C1F53">
              <w:rPr>
                <w:rFonts w:ascii="Times New Roman" w:hAnsi="Times New Roman"/>
                <w:noProof/>
              </w:rPr>
              <w:t>(</w:t>
            </w:r>
            <w:hyperlink w:anchor="_ENREF_7" w:tooltip="Tamm, 2017 #60" w:history="1">
              <w:r w:rsidR="008A7FAF">
                <w:rPr>
                  <w:rFonts w:ascii="Times New Roman" w:hAnsi="Times New Roman"/>
                  <w:noProof/>
                </w:rPr>
                <w:t>7</w:t>
              </w:r>
            </w:hyperlink>
            <w:r w:rsidR="005C1F53">
              <w:rPr>
                <w:rFonts w:ascii="Times New Roman" w:hAnsi="Times New Roman"/>
                <w:noProof/>
              </w:rPr>
              <w:t>)</w:t>
            </w:r>
            <w:r>
              <w:rPr>
                <w:rFonts w:ascii="Times New Roman" w:hAnsi="Times New Roman"/>
              </w:rPr>
              <w:fldChar w:fldCharType="end"/>
            </w:r>
          </w:p>
        </w:tc>
        <w:tc>
          <w:tcPr>
            <w:tcW w:w="1620" w:type="dxa"/>
          </w:tcPr>
          <w:p w14:paraId="430F767C" w14:textId="77777777" w:rsidR="00E7380F" w:rsidRPr="003748E0" w:rsidRDefault="00E7380F" w:rsidP="00E57D4A">
            <w:pPr>
              <w:spacing w:after="0" w:line="240" w:lineRule="auto"/>
              <w:rPr>
                <w:rFonts w:ascii="Times New Roman" w:hAnsi="Times New Roman"/>
              </w:rPr>
            </w:pPr>
            <w:r>
              <w:rPr>
                <w:rFonts w:ascii="Times New Roman" w:hAnsi="Times New Roman"/>
              </w:rPr>
              <w:t>High</w:t>
            </w:r>
          </w:p>
        </w:tc>
      </w:tr>
      <w:tr w:rsidR="00E7380F" w:rsidRPr="003748E0" w14:paraId="4847EC32" w14:textId="77777777" w:rsidTr="00E57D4A">
        <w:trPr>
          <w:trHeight w:val="1602"/>
        </w:trPr>
        <w:tc>
          <w:tcPr>
            <w:tcW w:w="1885" w:type="dxa"/>
          </w:tcPr>
          <w:p w14:paraId="3A213E4B" w14:textId="77777777" w:rsidR="00E7380F" w:rsidRDefault="00E7380F" w:rsidP="00E57D4A">
            <w:pPr>
              <w:spacing w:after="0" w:line="240" w:lineRule="auto"/>
              <w:rPr>
                <w:rFonts w:ascii="Times New Roman" w:hAnsi="Times New Roman"/>
              </w:rPr>
            </w:pPr>
          </w:p>
          <w:p w14:paraId="285FA062" w14:textId="77777777" w:rsidR="00E7380F" w:rsidRPr="009C6526" w:rsidRDefault="00E7380F" w:rsidP="00E57D4A">
            <w:pPr>
              <w:spacing w:after="0" w:line="240" w:lineRule="auto"/>
              <w:rPr>
                <w:rFonts w:ascii="Times New Roman" w:hAnsi="Times New Roman"/>
              </w:rPr>
            </w:pPr>
            <w:r w:rsidRPr="009C6526">
              <w:rPr>
                <w:rFonts w:ascii="Times New Roman" w:hAnsi="Times New Roman"/>
              </w:rPr>
              <w:t>Clinical</w:t>
            </w:r>
          </w:p>
        </w:tc>
        <w:tc>
          <w:tcPr>
            <w:tcW w:w="5760" w:type="dxa"/>
          </w:tcPr>
          <w:p w14:paraId="7798A0F8" w14:textId="77777777" w:rsidR="00E7380F" w:rsidRPr="003748E0" w:rsidRDefault="00E7380F" w:rsidP="00E57D4A">
            <w:pPr>
              <w:spacing w:after="0" w:line="240" w:lineRule="auto"/>
              <w:rPr>
                <w:rFonts w:ascii="Times New Roman" w:hAnsi="Times New Roman"/>
              </w:rPr>
            </w:pPr>
            <w:r w:rsidRPr="009C6526">
              <w:rPr>
                <w:rFonts w:ascii="Times New Roman" w:hAnsi="Times New Roman"/>
              </w:rPr>
              <w:t>TPMT variant genotype is associated with increased TGN levels and/or lower MMPN levels</w:t>
            </w:r>
          </w:p>
        </w:tc>
        <w:tc>
          <w:tcPr>
            <w:tcW w:w="3330" w:type="dxa"/>
          </w:tcPr>
          <w:p w14:paraId="35645456" w14:textId="505CCCF9" w:rsidR="00E7380F" w:rsidRDefault="00E7380F" w:rsidP="00E57D4A">
            <w:pPr>
              <w:spacing w:after="0" w:line="240" w:lineRule="auto"/>
              <w:rPr>
                <w:rFonts w:ascii="Times New Roman" w:hAnsi="Times New Roman"/>
              </w:rPr>
            </w:pPr>
            <w:r>
              <w:rPr>
                <w:rFonts w:ascii="Times New Roman" w:hAnsi="Times New Roman"/>
              </w:rPr>
              <w:t xml:space="preserve">Lennard, et al. (2013) </w:t>
            </w:r>
            <w:r>
              <w:rPr>
                <w:rFonts w:ascii="Times New Roman" w:hAnsi="Times New Roman"/>
              </w:rPr>
              <w:fldChar w:fldCharType="begin">
                <w:fldData xml:space="preserve">PEVuZE5vdGU+PENpdGU+PEF1dGhvcj5MZW5uYXJkPC9BdXRob3I+PFllYXI+MjAxMzwvWWVhcj48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PEVuZE5vdGU+PENpdGU+PEF1dGhvcj5MZW5uYXJkPC9BdXRob3I+PFllYXI+MjAxMzwvWWVhcj48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5" w:tooltip="Lennard, 2013 #141" w:history="1">
              <w:r w:rsidR="008A7FAF">
                <w:rPr>
                  <w:rFonts w:ascii="Times New Roman" w:hAnsi="Times New Roman"/>
                  <w:noProof/>
                </w:rPr>
                <w:t>125</w:t>
              </w:r>
            </w:hyperlink>
            <w:r w:rsidR="002571DE">
              <w:rPr>
                <w:rFonts w:ascii="Times New Roman" w:hAnsi="Times New Roman"/>
                <w:noProof/>
              </w:rPr>
              <w:t>)</w:t>
            </w:r>
            <w:r>
              <w:rPr>
                <w:rFonts w:ascii="Times New Roman" w:hAnsi="Times New Roman"/>
              </w:rPr>
              <w:fldChar w:fldCharType="end"/>
            </w:r>
          </w:p>
          <w:p w14:paraId="65044606" w14:textId="6A303B82" w:rsidR="00E7380F" w:rsidRDefault="00E7380F" w:rsidP="00E57D4A">
            <w:pPr>
              <w:spacing w:after="0" w:line="240" w:lineRule="auto"/>
              <w:rPr>
                <w:rFonts w:ascii="Times New Roman" w:hAnsi="Times New Roman"/>
              </w:rPr>
            </w:pPr>
            <w:r>
              <w:rPr>
                <w:rFonts w:ascii="Times New Roman" w:hAnsi="Times New Roman"/>
              </w:rPr>
              <w:t xml:space="preserve">Stocco, et al. (2014) </w:t>
            </w:r>
            <w:r>
              <w:rPr>
                <w:rFonts w:ascii="Times New Roman" w:hAnsi="Times New Roman"/>
              </w:rPr>
              <w:fldChar w:fldCharType="begin">
                <w:fldData xml:space="preserve">PEVuZE5vdGU+PENpdGU+PEF1dGhvcj5TdG9jY288L0F1dGhvcj48WWVhcj4yMDE0PC9ZZWFyPjxS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PEVuZE5vdGU+PENpdGU+PEF1dGhvcj5TdG9jY288L0F1dGhvcj48WWVhcj4yMDE0PC9ZZWFyPjxS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6" w:tooltip="Stocco, 2014 #142" w:history="1">
              <w:r w:rsidR="008A7FAF">
                <w:rPr>
                  <w:rFonts w:ascii="Times New Roman" w:hAnsi="Times New Roman"/>
                  <w:noProof/>
                </w:rPr>
                <w:t>126</w:t>
              </w:r>
            </w:hyperlink>
            <w:r w:rsidR="002571DE">
              <w:rPr>
                <w:rFonts w:ascii="Times New Roman" w:hAnsi="Times New Roman"/>
                <w:noProof/>
              </w:rPr>
              <w:t>)</w:t>
            </w:r>
            <w:r>
              <w:rPr>
                <w:rFonts w:ascii="Times New Roman" w:hAnsi="Times New Roman"/>
              </w:rPr>
              <w:fldChar w:fldCharType="end"/>
            </w:r>
          </w:p>
          <w:p w14:paraId="6FFF4BC3" w14:textId="52E04E86" w:rsidR="00E7380F" w:rsidRDefault="00E7380F" w:rsidP="00E57D4A">
            <w:pPr>
              <w:spacing w:after="0" w:line="240" w:lineRule="auto"/>
              <w:rPr>
                <w:rFonts w:ascii="Times New Roman" w:hAnsi="Times New Roman"/>
              </w:rPr>
            </w:pPr>
            <w:r>
              <w:rPr>
                <w:rFonts w:ascii="Times New Roman" w:hAnsi="Times New Roman"/>
              </w:rPr>
              <w:t xml:space="preserve">Uchiyama, et al. (2014) </w:t>
            </w:r>
            <w:r>
              <w:rPr>
                <w:rFonts w:ascii="Times New Roman" w:hAnsi="Times New Roman"/>
              </w:rPr>
              <w:fldChar w:fldCharType="begin">
                <w:fldData xml:space="preserve">PEVuZE5vdGU+PENpdGU+PEF1dGhvcj5VY2hpeWFtYTwvQXV0aG9yPjxZZWFyPjIwMTQ8L1llYXI+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PEVuZE5vdGU+PENpdGU+PEF1dGhvcj5VY2hpeWFtYTwvQXV0aG9yPjxZZWFyPjIwMTQ8L1llYXI+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3" w:tooltip="Uchiyama, 2014 #122" w:history="1">
              <w:r w:rsidR="008A7FAF">
                <w:rPr>
                  <w:rFonts w:ascii="Times New Roman" w:hAnsi="Times New Roman"/>
                  <w:noProof/>
                </w:rPr>
                <w:t>103</w:t>
              </w:r>
            </w:hyperlink>
            <w:r w:rsidR="002571DE">
              <w:rPr>
                <w:rFonts w:ascii="Times New Roman" w:hAnsi="Times New Roman"/>
                <w:noProof/>
              </w:rPr>
              <w:t>)</w:t>
            </w:r>
            <w:r>
              <w:rPr>
                <w:rFonts w:ascii="Times New Roman" w:hAnsi="Times New Roman"/>
              </w:rPr>
              <w:fldChar w:fldCharType="end"/>
            </w:r>
          </w:p>
          <w:p w14:paraId="300A7426" w14:textId="0494D0A8" w:rsidR="00E7380F" w:rsidRDefault="00E7380F" w:rsidP="00E57D4A">
            <w:pPr>
              <w:spacing w:after="0" w:line="240" w:lineRule="auto"/>
              <w:rPr>
                <w:rFonts w:ascii="Times New Roman" w:hAnsi="Times New Roman"/>
              </w:rPr>
            </w:pPr>
            <w:r>
              <w:rPr>
                <w:rFonts w:ascii="Times New Roman" w:hAnsi="Times New Roman"/>
              </w:rPr>
              <w:t xml:space="preserve">Chouchana, et al. (2014) </w:t>
            </w:r>
            <w:r>
              <w:rPr>
                <w:rFonts w:ascii="Times New Roman" w:hAnsi="Times New Roman"/>
              </w:rPr>
              <w:fldChar w:fldCharType="begin">
                <w:fldData xml:space="preserve">PEVuZE5vdGU+PENpdGU+PEF1dGhvcj5DaG91Y2hhbmE8L0F1dGhvcj48WWVhcj4yMDE0PC9ZZWFy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PEVuZE5vdGU+PENpdGU+PEF1dGhvcj5DaG91Y2hhbmE8L0F1dGhvcj48WWVhcj4yMDE0PC9ZZWFy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2" w:tooltip="Chouchana, 2014 #138" w:history="1">
              <w:r w:rsidR="008A7FAF">
                <w:rPr>
                  <w:rFonts w:ascii="Times New Roman" w:hAnsi="Times New Roman"/>
                  <w:noProof/>
                </w:rPr>
                <w:t>122</w:t>
              </w:r>
            </w:hyperlink>
            <w:r w:rsidR="002571DE">
              <w:rPr>
                <w:rFonts w:ascii="Times New Roman" w:hAnsi="Times New Roman"/>
                <w:noProof/>
              </w:rPr>
              <w:t>)</w:t>
            </w:r>
            <w:r>
              <w:rPr>
                <w:rFonts w:ascii="Times New Roman" w:hAnsi="Times New Roman"/>
              </w:rPr>
              <w:fldChar w:fldCharType="end"/>
            </w:r>
          </w:p>
          <w:p w14:paraId="1C169678" w14:textId="7E6D3EAC" w:rsidR="00E7380F" w:rsidRDefault="00E7380F" w:rsidP="00E57D4A">
            <w:pPr>
              <w:spacing w:after="0" w:line="240" w:lineRule="auto"/>
              <w:rPr>
                <w:rFonts w:ascii="Times New Roman" w:hAnsi="Times New Roman"/>
              </w:rPr>
            </w:pPr>
            <w:r>
              <w:rPr>
                <w:rFonts w:ascii="Times New Roman" w:hAnsi="Times New Roman"/>
              </w:rPr>
              <w:t xml:space="preserve">Kim, et al. (2014) </w:t>
            </w:r>
            <w:r>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4" w:tooltip="Kim, 2014 #123" w:history="1">
              <w:r w:rsidR="008A7FAF">
                <w:rPr>
                  <w:rFonts w:ascii="Times New Roman" w:hAnsi="Times New Roman"/>
                  <w:noProof/>
                </w:rPr>
                <w:t>104</w:t>
              </w:r>
            </w:hyperlink>
            <w:r w:rsidR="002571DE">
              <w:rPr>
                <w:rFonts w:ascii="Times New Roman" w:hAnsi="Times New Roman"/>
                <w:noProof/>
              </w:rPr>
              <w:t>)</w:t>
            </w:r>
            <w:r>
              <w:rPr>
                <w:rFonts w:ascii="Times New Roman" w:hAnsi="Times New Roman"/>
              </w:rPr>
              <w:fldChar w:fldCharType="end"/>
            </w:r>
          </w:p>
          <w:p w14:paraId="29974A12" w14:textId="52BF753D" w:rsidR="00E7380F" w:rsidRDefault="00E7380F" w:rsidP="00E57D4A">
            <w:pPr>
              <w:spacing w:after="0" w:line="240" w:lineRule="auto"/>
              <w:rPr>
                <w:rFonts w:ascii="Times New Roman" w:hAnsi="Times New Roman"/>
              </w:rPr>
            </w:pPr>
            <w:r>
              <w:rPr>
                <w:rFonts w:ascii="Times New Roman" w:hAnsi="Times New Roman"/>
              </w:rPr>
              <w:t xml:space="preserve">Lee, et al. (2015) </w:t>
            </w:r>
            <w:r>
              <w:rPr>
                <w:rFonts w:ascii="Times New Roman" w:hAnsi="Times New Roman"/>
              </w:rPr>
              <w:fldChar w:fldCharType="begin">
                <w:fldData xml:space="preserve">PEVuZE5vdGU+PENpdGU+PEF1dGhvcj5MZWU8L0F1dGhvcj48WWVhcj4yMDE1PC9ZZWFyPjxSZWNO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PEVuZE5vdGU+PENpdGU+PEF1dGhvcj5MZWU8L0F1dGhvcj48WWVhcj4yMDE1PC9ZZWFyPjxSZWNO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7" w:tooltip="Lee, 2015 #143" w:history="1">
              <w:r w:rsidR="008A7FAF">
                <w:rPr>
                  <w:rFonts w:ascii="Times New Roman" w:hAnsi="Times New Roman"/>
                  <w:noProof/>
                </w:rPr>
                <w:t>127</w:t>
              </w:r>
            </w:hyperlink>
            <w:r w:rsidR="002571DE">
              <w:rPr>
                <w:rFonts w:ascii="Times New Roman" w:hAnsi="Times New Roman"/>
                <w:noProof/>
              </w:rPr>
              <w:t>)</w:t>
            </w:r>
            <w:r>
              <w:rPr>
                <w:rFonts w:ascii="Times New Roman" w:hAnsi="Times New Roman"/>
              </w:rPr>
              <w:fldChar w:fldCharType="end"/>
            </w:r>
          </w:p>
          <w:p w14:paraId="2C014B2A" w14:textId="3E7CE439" w:rsidR="00E7380F" w:rsidRDefault="00E7380F" w:rsidP="00E57D4A">
            <w:pPr>
              <w:spacing w:after="0" w:line="240" w:lineRule="auto"/>
              <w:rPr>
                <w:rFonts w:ascii="Times New Roman" w:hAnsi="Times New Roman"/>
              </w:rPr>
            </w:pPr>
            <w:r>
              <w:rPr>
                <w:rFonts w:ascii="Times New Roman" w:hAnsi="Times New Roman"/>
              </w:rPr>
              <w:t xml:space="preserve">Lee, et al. (2015) </w:t>
            </w:r>
            <w:r>
              <w:rPr>
                <w:rFonts w:ascii="Times New Roman" w:hAnsi="Times New Roman"/>
              </w:rPr>
              <w:fldChar w:fldCharType="begin">
                <w:fldData xml:space="preserve">PEVuZE5vdGU+PENpdGU+PEF1dGhvcj5MZWU8L0F1dGhvcj48WWVhcj4yMDE1PC9ZZWFyPjxSZWNO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PEVuZE5vdGU+PENpdGU+PEF1dGhvcj5MZWU8L0F1dGhvcj48WWVhcj4yMDE1PC9ZZWFyPjxSZWNO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28" w:tooltip="Lee, 2015 #144" w:history="1">
              <w:r w:rsidR="008A7FAF">
                <w:rPr>
                  <w:rFonts w:ascii="Times New Roman" w:hAnsi="Times New Roman"/>
                  <w:noProof/>
                </w:rPr>
                <w:t>128</w:t>
              </w:r>
            </w:hyperlink>
            <w:r w:rsidR="002571DE">
              <w:rPr>
                <w:rFonts w:ascii="Times New Roman" w:hAnsi="Times New Roman"/>
                <w:noProof/>
              </w:rPr>
              <w:t>)</w:t>
            </w:r>
            <w:r>
              <w:rPr>
                <w:rFonts w:ascii="Times New Roman" w:hAnsi="Times New Roman"/>
              </w:rPr>
              <w:fldChar w:fldCharType="end"/>
            </w:r>
          </w:p>
          <w:p w14:paraId="48AD4DB1" w14:textId="01D4A239" w:rsidR="00E7380F" w:rsidRPr="003748E0" w:rsidRDefault="00E7380F" w:rsidP="005C1F53">
            <w:pPr>
              <w:spacing w:after="0" w:line="240" w:lineRule="auto"/>
              <w:rPr>
                <w:rFonts w:ascii="Times New Roman" w:hAnsi="Times New Roman"/>
              </w:rPr>
            </w:pPr>
            <w:r>
              <w:rPr>
                <w:rFonts w:ascii="Times New Roman" w:hAnsi="Times New Roman"/>
              </w:rPr>
              <w:t xml:space="preserve">Fangbin, et al. (2016) </w:t>
            </w:r>
            <w:r>
              <w:rPr>
                <w:rFonts w:ascii="Times New Roman" w:hAnsi="Times New Roman"/>
              </w:rPr>
              <w:fldChar w:fldCharType="begin">
                <w:fldData xml:space="preserve">PEVuZE5vdGU+PENpdGU+PEF1dGhvcj5GYW5nYmluPC9BdXRob3I+PFllYXI+MjAxNjwvWWVhcj48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PEVuZE5vdGU+PENpdGU+PEF1dGhvcj5GYW5nYmluPC9BdXRob3I+PFllYXI+MjAxNjwvWWVhcj48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9" w:tooltip="Fangbin, 2016 #127" w:history="1">
              <w:r w:rsidR="008A7FAF">
                <w:rPr>
                  <w:rFonts w:ascii="Times New Roman" w:hAnsi="Times New Roman"/>
                  <w:noProof/>
                </w:rPr>
                <w:t>109</w:t>
              </w:r>
            </w:hyperlink>
            <w:r w:rsidR="002571DE">
              <w:rPr>
                <w:rFonts w:ascii="Times New Roman" w:hAnsi="Times New Roman"/>
                <w:noProof/>
              </w:rPr>
              <w:t>)</w:t>
            </w:r>
            <w:r>
              <w:rPr>
                <w:rFonts w:ascii="Times New Roman" w:hAnsi="Times New Roman"/>
              </w:rPr>
              <w:fldChar w:fldCharType="end"/>
            </w:r>
          </w:p>
        </w:tc>
        <w:tc>
          <w:tcPr>
            <w:tcW w:w="1620" w:type="dxa"/>
          </w:tcPr>
          <w:p w14:paraId="3B8A6B6C" w14:textId="77777777" w:rsidR="00E7380F" w:rsidRPr="003748E0" w:rsidRDefault="00E7380F" w:rsidP="00E57D4A">
            <w:pPr>
              <w:spacing w:after="0" w:line="240" w:lineRule="auto"/>
              <w:rPr>
                <w:rFonts w:ascii="Times New Roman" w:hAnsi="Times New Roman"/>
              </w:rPr>
            </w:pPr>
            <w:r w:rsidRPr="009C6526">
              <w:rPr>
                <w:rFonts w:ascii="Times New Roman" w:hAnsi="Times New Roman"/>
              </w:rPr>
              <w:t>High</w:t>
            </w:r>
          </w:p>
        </w:tc>
      </w:tr>
      <w:tr w:rsidR="00E7380F" w:rsidRPr="003748E0" w14:paraId="0FBBA2F8" w14:textId="77777777" w:rsidTr="00E57D4A">
        <w:trPr>
          <w:trHeight w:val="1501"/>
        </w:trPr>
        <w:tc>
          <w:tcPr>
            <w:tcW w:w="1885" w:type="dxa"/>
          </w:tcPr>
          <w:p w14:paraId="0A3D0B77" w14:textId="77777777" w:rsidR="00E7380F" w:rsidRPr="003748E0" w:rsidRDefault="00E7380F" w:rsidP="00E57D4A">
            <w:pPr>
              <w:spacing w:after="0" w:line="240" w:lineRule="auto"/>
              <w:rPr>
                <w:rFonts w:ascii="Times New Roman" w:hAnsi="Times New Roman"/>
              </w:rPr>
            </w:pPr>
            <w:r>
              <w:rPr>
                <w:rFonts w:ascii="Times New Roman" w:hAnsi="Times New Roman"/>
              </w:rPr>
              <w:t xml:space="preserve">Clinical </w:t>
            </w:r>
          </w:p>
        </w:tc>
        <w:tc>
          <w:tcPr>
            <w:tcW w:w="5760" w:type="dxa"/>
          </w:tcPr>
          <w:p w14:paraId="62ED8AC7" w14:textId="77777777" w:rsidR="00E7380F" w:rsidRPr="003748E0" w:rsidRDefault="00E7380F" w:rsidP="00E57D4A">
            <w:pPr>
              <w:spacing w:after="0" w:line="240" w:lineRule="auto"/>
              <w:rPr>
                <w:rFonts w:ascii="Times New Roman" w:hAnsi="Times New Roman"/>
              </w:rPr>
            </w:pPr>
            <w:r w:rsidRPr="001700F3">
              <w:rPr>
                <w:rFonts w:ascii="Times New Roman" w:hAnsi="Times New Roman"/>
              </w:rPr>
              <w:t>TPMT variant genotype associated with incidence of gastrointestinal ADRs</w:t>
            </w:r>
          </w:p>
        </w:tc>
        <w:tc>
          <w:tcPr>
            <w:tcW w:w="3330" w:type="dxa"/>
          </w:tcPr>
          <w:p w14:paraId="4DF1D71F" w14:textId="59C90846" w:rsidR="00E7380F" w:rsidRDefault="00E7380F" w:rsidP="00E57D4A">
            <w:pPr>
              <w:spacing w:after="0" w:line="240" w:lineRule="auto"/>
              <w:rPr>
                <w:rFonts w:ascii="Times New Roman" w:hAnsi="Times New Roman"/>
              </w:rPr>
            </w:pPr>
            <w:r>
              <w:rPr>
                <w:rFonts w:ascii="Times New Roman" w:hAnsi="Times New Roman"/>
              </w:rPr>
              <w:t xml:space="preserve">Hlavaty, et al. (2013) </w:t>
            </w:r>
            <w:r>
              <w:rPr>
                <w:rFonts w:ascii="Times New Roman" w:hAnsi="Times New Roman"/>
              </w:rPr>
              <w:fldChar w:fldCharType="begin">
                <w:fldData xml:space="preserve">PEVuZE5vdGU+PENpdGU+PEF1dGhvcj5IbGF2YXR5PC9BdXRob3I+PFllYXI+MjAxMzwvWWVhcj48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==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PEVuZE5vdGU+PENpdGU+PEF1dGhvcj5IbGF2YXR5PC9BdXRob3I+PFllYXI+MjAxMzwvWWVhcj48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==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6" w:tooltip="Hlavaty, 2013 #115" w:history="1">
              <w:r w:rsidR="008A7FAF">
                <w:rPr>
                  <w:rFonts w:ascii="Times New Roman" w:hAnsi="Times New Roman"/>
                  <w:noProof/>
                </w:rPr>
                <w:t>96</w:t>
              </w:r>
            </w:hyperlink>
            <w:r w:rsidR="002571DE">
              <w:rPr>
                <w:rFonts w:ascii="Times New Roman" w:hAnsi="Times New Roman"/>
                <w:noProof/>
              </w:rPr>
              <w:t>)</w:t>
            </w:r>
            <w:r>
              <w:rPr>
                <w:rFonts w:ascii="Times New Roman" w:hAnsi="Times New Roman"/>
              </w:rPr>
              <w:fldChar w:fldCharType="end"/>
            </w:r>
          </w:p>
          <w:p w14:paraId="51D6B081" w14:textId="1BAFE8C9" w:rsidR="00E7380F" w:rsidRDefault="00E7380F" w:rsidP="00E57D4A">
            <w:pPr>
              <w:spacing w:after="0" w:line="240" w:lineRule="auto"/>
              <w:rPr>
                <w:rFonts w:ascii="Times New Roman" w:hAnsi="Times New Roman"/>
              </w:rPr>
            </w:pPr>
            <w:r>
              <w:rPr>
                <w:rFonts w:ascii="Times New Roman" w:hAnsi="Times New Roman"/>
              </w:rPr>
              <w:t xml:space="preserve">Ben Salah, et al. (2013) </w:t>
            </w:r>
            <w:r>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9" w:tooltip="Ben Salah, 2013 #118" w:history="1">
              <w:r w:rsidR="008A7FAF">
                <w:rPr>
                  <w:rFonts w:ascii="Times New Roman" w:hAnsi="Times New Roman"/>
                  <w:noProof/>
                </w:rPr>
                <w:t>99</w:t>
              </w:r>
            </w:hyperlink>
            <w:r w:rsidR="002571DE">
              <w:rPr>
                <w:rFonts w:ascii="Times New Roman" w:hAnsi="Times New Roman"/>
                <w:noProof/>
              </w:rPr>
              <w:t>)</w:t>
            </w:r>
            <w:r>
              <w:rPr>
                <w:rFonts w:ascii="Times New Roman" w:hAnsi="Times New Roman"/>
              </w:rPr>
              <w:fldChar w:fldCharType="end"/>
            </w:r>
          </w:p>
          <w:p w14:paraId="343E2273" w14:textId="0FD6AD31" w:rsidR="00E7380F" w:rsidRDefault="00E7380F" w:rsidP="00E57D4A">
            <w:pPr>
              <w:spacing w:after="0" w:line="240" w:lineRule="auto"/>
              <w:rPr>
                <w:rFonts w:ascii="Times New Roman" w:hAnsi="Times New Roman"/>
              </w:rPr>
            </w:pPr>
            <w:r>
              <w:rPr>
                <w:rFonts w:ascii="Times New Roman" w:hAnsi="Times New Roman"/>
              </w:rPr>
              <w:t xml:space="preserve">Liu, et al. (2015) </w:t>
            </w:r>
            <w:r>
              <w:rPr>
                <w:rFonts w:ascii="Times New Roman" w:hAnsi="Times New Roman"/>
              </w:rPr>
              <w:fldChar w:fldCharType="begin"/>
            </w:r>
            <w:r w:rsidR="00797ACA">
              <w:rPr>
                <w:rFonts w:ascii="Times New Roman" w:hAnsi="Times New Roman"/>
              </w:rPr>
              <w:instrText xml:space="preserve"> ADDIN EN.CITE &lt;EndNote&gt;&lt;Cite&gt;&lt;Author&gt;Liu&lt;/Author&gt;&lt;Year&gt;2015&lt;/Year&gt;&lt;RecNum&gt;47&lt;/RecNum&gt;&lt;DisplayText&gt;(42)&lt;/DisplayText&gt;&lt;record&gt;&lt;rec-number&gt;47&lt;/rec-number&gt;&lt;foreign-keys&gt;&lt;key app="EN" db-id="edat2s25u2preaeppxepff26fwfs9er2z0ax" timestamp="1516899506"&gt;47&lt;/key&gt;&lt;/foreign-keys&gt;&lt;ref-type name="Journal Article"&gt;17&lt;/ref-type&gt;&lt;contributors&gt;&lt;authors&gt;&lt;author&gt;Liu, Y. P.&lt;/author&gt;&lt;author&gt;Wu, H. Y.&lt;/author&gt;&lt;author&gt;Yang, X.&lt;/author&gt;&lt;author&gt;Xu, H. Q.&lt;/author&gt;&lt;author&gt;Li, Y. C.&lt;/author&gt;&lt;author&gt;Shi, D. C.&lt;/author&gt;&lt;author&gt;Huang, J. F.&lt;/author&gt;&lt;author&gt;Huang, Q.&lt;/author&gt;&lt;author&gt;Fu, W. L.&lt;/author&gt;&lt;/authors&gt;&lt;/contributors&gt;&lt;auth-address&gt;Department of Laboratory Medicine, Southwest Hospital, Third Military Medical University, Chongqing, 400038, China.&lt;/auth-address&gt;&lt;titles&gt;&lt;title&gt;Association between thiopurine S-methyltransferase polymorphisms and thiopurine-induced adverse drug reactions in patients with inflammatory bowel disease: a meta-analysis&lt;/title&gt;&lt;secondary-title&gt;PLoS One&lt;/secondary-title&gt;&lt;/titles&gt;&lt;periodical&gt;&lt;full-title&gt;PLoS One&lt;/full-title&gt;&lt;/periodical&gt;&lt;pages&gt;e0121745&lt;/pages&gt;&lt;volume&gt;10&lt;/volume&gt;&lt;number&gt;3&lt;/number&gt;&lt;keywords&gt;&lt;keyword&gt;Drug-Related Side Effects and Adverse Reactions/*enzymology/*genetics&lt;/keyword&gt;&lt;keyword&gt;Humans&lt;/keyword&gt;&lt;keyword&gt;Inflammatory Bowel Diseases/*drug therapy&lt;/keyword&gt;&lt;keyword&gt;Methyltransferases/*genetics&lt;/keyword&gt;&lt;keyword&gt;*Polymorphism, Genetic&lt;/keyword&gt;&lt;keyword&gt;Purines/*adverse effects/therapeutic use&lt;/keyword&gt;&lt;/keywords&gt;&lt;dates&gt;&lt;year&gt;2015&lt;/year&gt;&lt;/dates&gt;&lt;isbn&gt;1932-6203 (Electronic)&amp;#xD;1932-6203 (Linking)&lt;/isbn&gt;&lt;accession-num&gt;25799415&lt;/accession-num&gt;&lt;urls&gt;&lt;related-urls&gt;&lt;url&gt;http://www.ncbi.nlm.nih.gov/pubmed/25799415&lt;/url&gt;&lt;/related-urls&gt;&lt;/urls&gt;&lt;custom2&gt;PMC4370632&lt;/custom2&gt;&lt;electronic-resource-num&gt;10.1371/journal.pone.0121745&lt;/electronic-resource-num&gt;&lt;/record&gt;&lt;/Cite&gt;&lt;/EndNote&gt;</w:instrText>
            </w:r>
            <w:r>
              <w:rPr>
                <w:rFonts w:ascii="Times New Roman" w:hAnsi="Times New Roman"/>
              </w:rPr>
              <w:fldChar w:fldCharType="separate"/>
            </w:r>
            <w:r w:rsidR="00797ACA">
              <w:rPr>
                <w:rFonts w:ascii="Times New Roman" w:hAnsi="Times New Roman"/>
                <w:noProof/>
              </w:rPr>
              <w:t>(</w:t>
            </w:r>
            <w:hyperlink w:anchor="_ENREF_42" w:tooltip="Liu, 2015 #47" w:history="1">
              <w:r w:rsidR="008A7FAF">
                <w:rPr>
                  <w:rFonts w:ascii="Times New Roman" w:hAnsi="Times New Roman"/>
                  <w:noProof/>
                </w:rPr>
                <w:t>42</w:t>
              </w:r>
            </w:hyperlink>
            <w:r w:rsidR="00797ACA">
              <w:rPr>
                <w:rFonts w:ascii="Times New Roman" w:hAnsi="Times New Roman"/>
                <w:noProof/>
              </w:rPr>
              <w:t>)</w:t>
            </w:r>
            <w:r>
              <w:rPr>
                <w:rFonts w:ascii="Times New Roman" w:hAnsi="Times New Roman"/>
              </w:rPr>
              <w:fldChar w:fldCharType="end"/>
            </w:r>
          </w:p>
          <w:p w14:paraId="4EBC6A98" w14:textId="48038819" w:rsidR="00E7380F" w:rsidRPr="003748E0" w:rsidRDefault="00E7380F" w:rsidP="005C1F53">
            <w:pPr>
              <w:spacing w:after="0" w:line="240" w:lineRule="auto"/>
              <w:rPr>
                <w:rFonts w:ascii="Times New Roman" w:hAnsi="Times New Roman"/>
              </w:rPr>
            </w:pPr>
            <w:r>
              <w:rPr>
                <w:rFonts w:ascii="Times New Roman" w:hAnsi="Times New Roman"/>
              </w:rPr>
              <w:t xml:space="preserve">Liu, et al. (2015) </w:t>
            </w:r>
            <w:r>
              <w:rPr>
                <w:rFonts w:ascii="Times New Roman" w:hAnsi="Times New Roman"/>
              </w:rPr>
              <w:fldChar w:fldCharType="begin"/>
            </w:r>
            <w:r w:rsidR="00797ACA">
              <w:rPr>
                <w:rFonts w:ascii="Times New Roman" w:hAnsi="Times New Roman"/>
              </w:rPr>
              <w:instrText xml:space="preserve"> ADDIN EN.CITE &lt;EndNote&gt;&lt;Cite&gt;&lt;Author&gt;Liu&lt;/Author&gt;&lt;Year&gt;2015&lt;/Year&gt;&lt;RecNum&gt;46&lt;/RecNum&gt;&lt;DisplayText&gt;(41)&lt;/DisplayText&gt;&lt;record&gt;&lt;rec-number&gt;46&lt;/rec-number&gt;&lt;foreign-keys&gt;&lt;key app="EN" db-id="edat2s25u2preaeppxepff26fwfs9er2z0ax" timestamp="1516899506"&gt;46&lt;/key&gt;&lt;/foreign-keys&gt;&lt;ref-type name="Journal Article"&gt;17&lt;/ref-type&gt;&lt;contributors&gt;&lt;authors&gt;&lt;author&gt;Liu, Y. P.&lt;/author&gt;&lt;author&gt;Xu, H. Q.&lt;/author&gt;&lt;author&gt;Li, M.&lt;/author&gt;&lt;author&gt;Yang, X.&lt;/author&gt;&lt;author&gt;Yu, S.&lt;/author&gt;&lt;author&gt;Fu, W. L.&lt;/author&gt;&lt;author&gt;Huang, Q.&lt;/author&gt;&lt;/authors&gt;&lt;/contributors&gt;&lt;auth-address&gt;Department of Laboratory Medicine, Southwest Hospital, Third Military Medical University, Chongqing, China.&amp;#xD;Department of Laboratory Medicine, 477th Hospital of PLA, Xiangyang City, Hubei Province, China.&lt;/auth-address&gt;&lt;titles&gt;&lt;title&gt;Association between Thiopurine S-Methyltransferase Polymorphisms and Azathioprine-Induced Adverse Drug Reactions in Patients with Autoimmune Diseases: A Meta-Analysis&lt;/title&gt;&lt;secondary-title&gt;PLoS One&lt;/secondary-title&gt;&lt;/titles&gt;&lt;periodical&gt;&lt;full-title&gt;PLoS One&lt;/full-title&gt;&lt;/periodical&gt;&lt;pages&gt;e0144234&lt;/pages&gt;&lt;volume&gt;10&lt;/volume&gt;&lt;number&gt;12&lt;/number&gt;&lt;keywords&gt;&lt;keyword&gt;Autoimmune Diseases/*drug therapy/*genetics&lt;/keyword&gt;&lt;keyword&gt;Azathioprine/*adverse effects/therapeutic use&lt;/keyword&gt;&lt;keyword&gt;Drug-Related Side Effects and Adverse Reactions/genetics&lt;/keyword&gt;&lt;keyword&gt;Humans&lt;/keyword&gt;&lt;keyword&gt;Immunosuppressive Agents/*adverse effects/therapeutic use&lt;/keyword&gt;&lt;keyword&gt;Methyltransferases/*genetics&lt;/keyword&gt;&lt;keyword&gt;Polymorphism, Single Nucleotide&lt;/keyword&gt;&lt;/keywords&gt;&lt;dates&gt;&lt;year&gt;2015&lt;/year&gt;&lt;/dates&gt;&lt;isbn&gt;1932-6203 (Electronic)&amp;#xD;1932-6203 (Linking)&lt;/isbn&gt;&lt;accession-num&gt;26633017&lt;/accession-num&gt;&lt;urls&gt;&lt;related-urls&gt;&lt;url&gt;http://www.ncbi.nlm.nih.gov/pubmed/26633017&lt;/url&gt;&lt;/related-urls&gt;&lt;/urls&gt;&lt;custom2&gt;PMC4669175&lt;/custom2&gt;&lt;electronic-resource-num&gt;10.1371/journal.pone.0144234&lt;/electronic-resource-num&gt;&lt;/record&gt;&lt;/Cite&gt;&lt;/EndNote&gt;</w:instrText>
            </w:r>
            <w:r>
              <w:rPr>
                <w:rFonts w:ascii="Times New Roman" w:hAnsi="Times New Roman"/>
              </w:rPr>
              <w:fldChar w:fldCharType="separate"/>
            </w:r>
            <w:r w:rsidR="00797ACA">
              <w:rPr>
                <w:rFonts w:ascii="Times New Roman" w:hAnsi="Times New Roman"/>
                <w:noProof/>
              </w:rPr>
              <w:t>(</w:t>
            </w:r>
            <w:hyperlink w:anchor="_ENREF_41" w:tooltip="Liu, 2015 #46" w:history="1">
              <w:r w:rsidR="008A7FAF">
                <w:rPr>
                  <w:rFonts w:ascii="Times New Roman" w:hAnsi="Times New Roman"/>
                  <w:noProof/>
                </w:rPr>
                <w:t>41</w:t>
              </w:r>
            </w:hyperlink>
            <w:r w:rsidR="00797ACA">
              <w:rPr>
                <w:rFonts w:ascii="Times New Roman" w:hAnsi="Times New Roman"/>
                <w:noProof/>
              </w:rPr>
              <w:t>)</w:t>
            </w:r>
            <w:r>
              <w:rPr>
                <w:rFonts w:ascii="Times New Roman" w:hAnsi="Times New Roman"/>
              </w:rPr>
              <w:fldChar w:fldCharType="end"/>
            </w:r>
          </w:p>
        </w:tc>
        <w:tc>
          <w:tcPr>
            <w:tcW w:w="1620" w:type="dxa"/>
          </w:tcPr>
          <w:p w14:paraId="2D523ABD" w14:textId="77777777" w:rsidR="00E7380F" w:rsidRDefault="00E7380F" w:rsidP="00E57D4A">
            <w:pPr>
              <w:spacing w:after="0" w:line="240" w:lineRule="auto"/>
              <w:rPr>
                <w:rFonts w:ascii="Times New Roman" w:hAnsi="Times New Roman"/>
              </w:rPr>
            </w:pPr>
            <w:r>
              <w:rPr>
                <w:rFonts w:ascii="Times New Roman" w:hAnsi="Times New Roman"/>
              </w:rPr>
              <w:t>Weak</w:t>
            </w:r>
          </w:p>
          <w:p w14:paraId="46A41F41" w14:textId="77777777" w:rsidR="00E7380F" w:rsidRDefault="00E7380F" w:rsidP="00E57D4A">
            <w:pPr>
              <w:spacing w:after="0" w:line="240" w:lineRule="auto"/>
              <w:rPr>
                <w:rFonts w:ascii="Times New Roman" w:hAnsi="Times New Roman"/>
              </w:rPr>
            </w:pPr>
          </w:p>
          <w:p w14:paraId="214FDC1A" w14:textId="77777777" w:rsidR="00E7380F" w:rsidRPr="001700F3" w:rsidRDefault="00E7380F" w:rsidP="00E57D4A">
            <w:pPr>
              <w:spacing w:after="0" w:line="240" w:lineRule="auto"/>
              <w:rPr>
                <w:rFonts w:ascii="Times New Roman" w:hAnsi="Times New Roman"/>
              </w:rPr>
            </w:pPr>
          </w:p>
        </w:tc>
      </w:tr>
      <w:tr w:rsidR="00E7380F" w:rsidRPr="003748E0" w14:paraId="7B3FC13A" w14:textId="77777777" w:rsidTr="00E57D4A">
        <w:trPr>
          <w:trHeight w:val="1602"/>
        </w:trPr>
        <w:tc>
          <w:tcPr>
            <w:tcW w:w="1885" w:type="dxa"/>
          </w:tcPr>
          <w:p w14:paraId="2C67CF8C" w14:textId="77777777" w:rsidR="00E7380F" w:rsidRPr="003748E0" w:rsidRDefault="00E7380F" w:rsidP="00E57D4A">
            <w:pPr>
              <w:spacing w:after="0" w:line="240" w:lineRule="auto"/>
              <w:rPr>
                <w:rFonts w:ascii="Times New Roman" w:hAnsi="Times New Roman"/>
              </w:rPr>
            </w:pPr>
            <w:r>
              <w:rPr>
                <w:rFonts w:ascii="Times New Roman" w:hAnsi="Times New Roman"/>
              </w:rPr>
              <w:lastRenderedPageBreak/>
              <w:t xml:space="preserve">Clinical </w:t>
            </w:r>
          </w:p>
        </w:tc>
        <w:tc>
          <w:tcPr>
            <w:tcW w:w="5760" w:type="dxa"/>
          </w:tcPr>
          <w:p w14:paraId="25920454" w14:textId="77777777" w:rsidR="00E7380F" w:rsidRPr="00AE63C5" w:rsidRDefault="00E7380F" w:rsidP="00E57D4A">
            <w:pPr>
              <w:spacing w:after="0" w:line="240" w:lineRule="auto"/>
              <w:rPr>
                <w:rFonts w:ascii="Times New Roman" w:hAnsi="Times New Roman"/>
              </w:rPr>
            </w:pPr>
            <w:r w:rsidRPr="00AE63C5">
              <w:rPr>
                <w:rFonts w:ascii="Times New Roman" w:hAnsi="Times New Roman"/>
              </w:rPr>
              <w:t xml:space="preserve">*3C variant is associated with alopecia in patients with autoimmune disease (i.e. inflamatory bowel disease and lupus)  </w:t>
            </w:r>
          </w:p>
        </w:tc>
        <w:tc>
          <w:tcPr>
            <w:tcW w:w="3330" w:type="dxa"/>
          </w:tcPr>
          <w:p w14:paraId="6DBCD584" w14:textId="1CDB8086" w:rsidR="00E7380F" w:rsidRDefault="00E7380F" w:rsidP="00E57D4A">
            <w:pPr>
              <w:spacing w:after="0" w:line="240" w:lineRule="auto"/>
              <w:rPr>
                <w:rFonts w:ascii="Times New Roman" w:hAnsi="Times New Roman"/>
              </w:rPr>
            </w:pPr>
            <w:r>
              <w:rPr>
                <w:rFonts w:ascii="Times New Roman" w:hAnsi="Times New Roman"/>
              </w:rPr>
              <w:t xml:space="preserve">Chen, et al. (2014) </w:t>
            </w:r>
            <w:r>
              <w:rPr>
                <w:rFonts w:ascii="Times New Roman" w:hAnsi="Times New Roman"/>
              </w:rPr>
              <w:fldChar w:fldCharType="begin">
                <w:fldData xml:space="preserve">PEVuZE5vdGU+PENpdGU+PEF1dGhvcj5DaGVuPC9BdXRob3I+PFllYXI+MjAxNDwvWWVhcj48UmVj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PEVuZE5vdGU+PENpdGU+PEF1dGhvcj5DaGVuPC9BdXRob3I+PFllYXI+MjAxNDwvWWVhcj48UmVj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2" w:tooltip="Chen, 2014 #121" w:history="1">
              <w:r w:rsidR="008A7FAF">
                <w:rPr>
                  <w:rFonts w:ascii="Times New Roman" w:hAnsi="Times New Roman"/>
                  <w:noProof/>
                </w:rPr>
                <w:t>102</w:t>
              </w:r>
            </w:hyperlink>
            <w:r w:rsidR="002571DE">
              <w:rPr>
                <w:rFonts w:ascii="Times New Roman" w:hAnsi="Times New Roman"/>
                <w:noProof/>
              </w:rPr>
              <w:t>)</w:t>
            </w:r>
            <w:r>
              <w:rPr>
                <w:rFonts w:ascii="Times New Roman" w:hAnsi="Times New Roman"/>
              </w:rPr>
              <w:fldChar w:fldCharType="end"/>
            </w:r>
          </w:p>
          <w:p w14:paraId="00582257" w14:textId="6BD70A29" w:rsidR="00E7380F" w:rsidRPr="003748E0" w:rsidRDefault="00E7380F" w:rsidP="005C1F53">
            <w:pPr>
              <w:spacing w:after="0" w:line="240" w:lineRule="auto"/>
              <w:rPr>
                <w:rFonts w:ascii="Times New Roman" w:hAnsi="Times New Roman"/>
              </w:rPr>
            </w:pPr>
            <w:r>
              <w:rPr>
                <w:rFonts w:ascii="Times New Roman" w:hAnsi="Times New Roman"/>
              </w:rPr>
              <w:t xml:space="preserve">Kim, et al. (2014) </w:t>
            </w:r>
            <w:r>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4" w:tooltip="Kim, 2014 #123" w:history="1">
              <w:r w:rsidR="008A7FAF">
                <w:rPr>
                  <w:rFonts w:ascii="Times New Roman" w:hAnsi="Times New Roman"/>
                  <w:noProof/>
                </w:rPr>
                <w:t>104</w:t>
              </w:r>
            </w:hyperlink>
            <w:r w:rsidR="002571DE">
              <w:rPr>
                <w:rFonts w:ascii="Times New Roman" w:hAnsi="Times New Roman"/>
                <w:noProof/>
              </w:rPr>
              <w:t>)</w:t>
            </w:r>
            <w:r>
              <w:rPr>
                <w:rFonts w:ascii="Times New Roman" w:hAnsi="Times New Roman"/>
              </w:rPr>
              <w:fldChar w:fldCharType="end"/>
            </w:r>
          </w:p>
        </w:tc>
        <w:tc>
          <w:tcPr>
            <w:tcW w:w="1620" w:type="dxa"/>
          </w:tcPr>
          <w:p w14:paraId="502A20F9" w14:textId="77777777" w:rsidR="00E7380F" w:rsidRPr="003748E0" w:rsidRDefault="00E7380F" w:rsidP="00E57D4A">
            <w:pPr>
              <w:spacing w:after="0" w:line="240" w:lineRule="auto"/>
              <w:rPr>
                <w:rFonts w:ascii="Times New Roman" w:hAnsi="Times New Roman"/>
              </w:rPr>
            </w:pPr>
            <w:r w:rsidRPr="00AE63C5">
              <w:rPr>
                <w:rFonts w:ascii="Times New Roman" w:hAnsi="Times New Roman"/>
              </w:rPr>
              <w:t>Moderate</w:t>
            </w:r>
          </w:p>
        </w:tc>
      </w:tr>
      <w:tr w:rsidR="00E7380F" w:rsidRPr="003748E0" w14:paraId="0996E7C5" w14:textId="77777777" w:rsidTr="00E57D4A">
        <w:trPr>
          <w:trHeight w:val="1501"/>
        </w:trPr>
        <w:tc>
          <w:tcPr>
            <w:tcW w:w="1885" w:type="dxa"/>
          </w:tcPr>
          <w:p w14:paraId="57E4D551" w14:textId="77777777" w:rsidR="00E7380F" w:rsidRPr="003748E0" w:rsidRDefault="00E7380F" w:rsidP="00E57D4A">
            <w:pPr>
              <w:spacing w:after="0" w:line="240" w:lineRule="auto"/>
              <w:rPr>
                <w:rFonts w:ascii="Times New Roman" w:hAnsi="Times New Roman"/>
              </w:rPr>
            </w:pPr>
            <w:r w:rsidRPr="005C79F8">
              <w:rPr>
                <w:rFonts w:ascii="Times New Roman" w:hAnsi="Times New Roman"/>
              </w:rPr>
              <w:t>Clinical</w:t>
            </w:r>
          </w:p>
        </w:tc>
        <w:tc>
          <w:tcPr>
            <w:tcW w:w="5760" w:type="dxa"/>
          </w:tcPr>
          <w:p w14:paraId="00D85906" w14:textId="77777777" w:rsidR="00E7380F" w:rsidRPr="005C79F8" w:rsidRDefault="00E7380F" w:rsidP="00E57D4A">
            <w:pPr>
              <w:spacing w:after="0" w:line="240" w:lineRule="auto"/>
              <w:rPr>
                <w:rFonts w:ascii="Times New Roman" w:hAnsi="Times New Roman"/>
              </w:rPr>
            </w:pPr>
            <w:r w:rsidRPr="005C79F8">
              <w:rPr>
                <w:rFonts w:ascii="Times New Roman" w:hAnsi="Times New Roman"/>
              </w:rPr>
              <w:t>TPMT</w:t>
            </w:r>
            <w:r>
              <w:rPr>
                <w:rFonts w:ascii="Times New Roman" w:hAnsi="Times New Roman"/>
              </w:rPr>
              <w:t xml:space="preserve"> </w:t>
            </w:r>
            <w:r w:rsidRPr="005C79F8">
              <w:rPr>
                <w:rFonts w:ascii="Times New Roman" w:hAnsi="Times New Roman"/>
              </w:rPr>
              <w:t xml:space="preserve">status associated with dose reduction or cessation of therapy of AZA or 6MP </w:t>
            </w:r>
          </w:p>
        </w:tc>
        <w:tc>
          <w:tcPr>
            <w:tcW w:w="3330" w:type="dxa"/>
          </w:tcPr>
          <w:p w14:paraId="06DBF16E" w14:textId="099EB27C" w:rsidR="00E7380F" w:rsidRDefault="00E7380F" w:rsidP="00E57D4A">
            <w:pPr>
              <w:spacing w:after="0" w:line="240" w:lineRule="auto"/>
              <w:rPr>
                <w:rFonts w:ascii="Times New Roman" w:hAnsi="Times New Roman"/>
              </w:rPr>
            </w:pPr>
            <w:r>
              <w:rPr>
                <w:rFonts w:ascii="Times New Roman" w:hAnsi="Times New Roman"/>
              </w:rPr>
              <w:t xml:space="preserve">Evans, et al. (1991) </w:t>
            </w:r>
            <w:r>
              <w:rPr>
                <w:rFonts w:ascii="Times New Roman" w:hAnsi="Times New Roman"/>
              </w:rPr>
              <w:fldChar w:fldCharType="begin"/>
            </w:r>
            <w:r w:rsidR="002571DE">
              <w:rPr>
                <w:rFonts w:ascii="Times New Roman" w:hAnsi="Times New Roman"/>
              </w:rPr>
              <w:instrText xml:space="preserve"> ADDIN EN.CITE &lt;EndNote&gt;&lt;Cite&gt;&lt;Author&gt;Evans&lt;/Author&gt;&lt;Year&gt;1991&lt;/Year&gt;&lt;RecNum&gt;75&lt;/RecNum&gt;&lt;DisplayText&gt;(129)&lt;/DisplayText&gt;&lt;record&gt;&lt;rec-number&gt;75&lt;/rec-number&gt;&lt;foreign-keys&gt;&lt;key app="EN" db-id="sp5azvp05fv5vke9dzox22w49pfexdxp2595" timestamp="1517954370"&gt;75&lt;/key&gt;&lt;/foreign-keys&gt;&lt;ref-type name="Journal Article"&gt;17&lt;/ref-type&gt;&lt;contributors&gt;&lt;authors&gt;&lt;author&gt;Evans, W. E.&lt;/author&gt;&lt;author&gt;Horner, M.&lt;/author&gt;&lt;author&gt;Chu, Y. Q.&lt;/author&gt;&lt;author&gt;Kalwinsky, D.&lt;/author&gt;&lt;author&gt;Roberts, W. M.&lt;/author&gt;&lt;/authors&gt;&lt;/contributors&gt;&lt;auth-address&gt;Pharmacokinetics and Pharmacodynamics Section, St. Jude Children&amp;apos;s Research Hospital, Memphis, TN 38101-0318.&lt;/auth-address&gt;&lt;titles&gt;&lt;title&gt;Altered mercaptopurine metabolism, toxic effects, and dosage requirement in a thiopurine methyltransferase-deficient child with acute lymphocytic leukemia&lt;/title&gt;&lt;secondary-title&gt;J Pediatr&lt;/secondary-title&gt;&lt;/titles&gt;&lt;periodical&gt;&lt;full-title&gt;J Pediatr&lt;/full-title&gt;&lt;/periodical&gt;&lt;pages&gt;985-9&lt;/pages&gt;&lt;volume&gt;119&lt;/volume&gt;&lt;number&gt;6&lt;/number&gt;&lt;keywords&gt;&lt;keyword&gt;Child&lt;/keyword&gt;&lt;keyword&gt;Erythrocytes/metabolism&lt;/keyword&gt;&lt;keyword&gt;Female&lt;/keyword&gt;&lt;keyword&gt;Humans&lt;/keyword&gt;&lt;keyword&gt;Mercaptopurine/administration &amp;amp; dosage/adverse effects/*metabolism/*therapeutic&lt;/keyword&gt;&lt;keyword&gt;use&lt;/keyword&gt;&lt;keyword&gt;Metabolism, Inborn Errors/blood/complications&lt;/keyword&gt;&lt;keyword&gt;Methyltransferases/*deficiency&lt;/keyword&gt;&lt;keyword&gt;Precursor Cell Lymphoblastic Leukemia-Lymphoma/complications/*drug therapy&lt;/keyword&gt;&lt;keyword&gt;Purine Nucleotides/blood&lt;/keyword&gt;&lt;keyword&gt;Thioguanine/analogs &amp;amp; derivatives/blood&lt;/keyword&gt;&lt;/keywords&gt;&lt;dates&gt;&lt;year&gt;1991&lt;/year&gt;&lt;pub-dates&gt;&lt;date&gt;Dec&lt;/date&gt;&lt;/pub-dates&gt;&lt;/dates&gt;&lt;isbn&gt;0022-3476 (Print)&amp;#xD;0022-3476 (Linking)&lt;/isbn&gt;&lt;accession-num&gt;1960624&lt;/accession-num&gt;&lt;urls&gt;&lt;related-urls&gt;&lt;url&gt;https://www.ncbi.nlm.nih.gov/pubmed/1960624&lt;/url&gt;&lt;/related-urls&gt;&lt;/urls&gt;&lt;/record&gt;&lt;/Cite&gt;&lt;/EndNote&gt;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129" w:tooltip="Evans, 1991 #138" w:history="1">
              <w:r w:rsidR="008A7FAF">
                <w:rPr>
                  <w:rFonts w:ascii="Times New Roman" w:hAnsi="Times New Roman"/>
                  <w:noProof/>
                </w:rPr>
                <w:t>129</w:t>
              </w:r>
            </w:hyperlink>
            <w:r w:rsidR="002571DE">
              <w:rPr>
                <w:rFonts w:ascii="Times New Roman" w:hAnsi="Times New Roman"/>
                <w:noProof/>
              </w:rPr>
              <w:t>)</w:t>
            </w:r>
            <w:r>
              <w:rPr>
                <w:rFonts w:ascii="Times New Roman" w:hAnsi="Times New Roman"/>
              </w:rPr>
              <w:fldChar w:fldCharType="end"/>
            </w:r>
          </w:p>
          <w:p w14:paraId="3EC9CFEB" w14:textId="2CE44F2A" w:rsidR="00E7380F" w:rsidRDefault="00E7380F" w:rsidP="00E57D4A">
            <w:pPr>
              <w:spacing w:after="0" w:line="240" w:lineRule="auto"/>
              <w:rPr>
                <w:rFonts w:ascii="Times New Roman" w:hAnsi="Times New Roman"/>
              </w:rPr>
            </w:pPr>
            <w:r>
              <w:rPr>
                <w:rFonts w:ascii="Times New Roman" w:hAnsi="Times New Roman"/>
              </w:rPr>
              <w:t xml:space="preserve">McLeod, et al. (1993) </w:t>
            </w:r>
            <w:r>
              <w:rPr>
                <w:rFonts w:ascii="Times New Roman" w:hAnsi="Times New Roman"/>
              </w:rPr>
              <w:fldChar w:fldCharType="begin"/>
            </w:r>
            <w:r w:rsidR="002571DE">
              <w:rPr>
                <w:rFonts w:ascii="Times New Roman" w:hAnsi="Times New Roman"/>
              </w:rPr>
              <w:instrText xml:space="preserve"> ADDIN EN.CITE &lt;EndNote&gt;&lt;Cite&gt;&lt;Author&gt;McLeod&lt;/Author&gt;&lt;Year&gt;1993&lt;/Year&gt;&lt;RecNum&gt;145&lt;/RecNum&gt;&lt;DisplayText&gt;(130)&lt;/DisplayText&gt;&lt;record&gt;&lt;rec-number&gt;145&lt;/rec-number&gt;&lt;foreign-keys&gt;&lt;key app="EN" db-id="edat2s25u2preaeppxepff26fwfs9er2z0ax" timestamp="1521471148"&gt;145&lt;/key&gt;&lt;/foreign-keys&gt;&lt;ref-type name="Journal Article"&gt;17&lt;/ref-type&gt;&lt;contributors&gt;&lt;authors&gt;&lt;author&gt;McLeod, H. L.&lt;/author&gt;&lt;author&gt;Miller, D. R.&lt;/author&gt;&lt;author&gt;Evans, W. E.&lt;/author&gt;&lt;/authors&gt;&lt;/contributors&gt;&lt;titles&gt;&lt;title&gt;Azathioprine-induced myelosuppression in thiopurine methyltransferase deficient heart transplant recipient&lt;/title&gt;&lt;secondary-title&gt;Lancet&lt;/secondary-title&gt;&lt;/titles&gt;&lt;periodical&gt;&lt;full-title&gt;Lancet&lt;/full-title&gt;&lt;/periodical&gt;&lt;pages&gt;1151&lt;/pages&gt;&lt;volume&gt;341&lt;/volume&gt;&lt;number&gt;8853&lt;/number&gt;&lt;keywords&gt;&lt;keyword&gt;Azathioprine/*adverse effects&lt;/keyword&gt;&lt;keyword&gt;Bone Marrow/drug effects&lt;/keyword&gt;&lt;keyword&gt;Child, Preschool&lt;/keyword&gt;&lt;keyword&gt;Depression, Chemical&lt;/keyword&gt;&lt;keyword&gt;Erythrocytes/enzymology&lt;/keyword&gt;&lt;keyword&gt;Female&lt;/keyword&gt;&lt;keyword&gt;*Heart Transplantation&lt;/keyword&gt;&lt;keyword&gt;Humans&lt;/keyword&gt;&lt;keyword&gt;Male&lt;/keyword&gt;&lt;keyword&gt;Methyltransferases/*deficiency&lt;/keyword&gt;&lt;/keywords&gt;&lt;dates&gt;&lt;year&gt;1993&lt;/year&gt;&lt;pub-dates&gt;&lt;date&gt;May 1&lt;/date&gt;&lt;/pub-dates&gt;&lt;/dates&gt;&lt;isbn&gt;0140-6736 (Print)&amp;#xD;0140-6736 (Linking)&lt;/isbn&gt;&lt;accession-num&gt;8097831&lt;/accession-num&gt;&lt;urls&gt;&lt;related-urls&gt;&lt;url&gt;https://www.ncbi.nlm.nih.gov/pubmed/8097831&lt;/url&gt;&lt;/related-urls&gt;&lt;/urls&gt;&lt;/record&gt;&lt;/Cite&gt;&lt;/EndNote&gt;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130" w:tooltip="McLeod, 1993 #145" w:history="1">
              <w:r w:rsidR="008A7FAF">
                <w:rPr>
                  <w:rFonts w:ascii="Times New Roman" w:hAnsi="Times New Roman"/>
                  <w:noProof/>
                </w:rPr>
                <w:t>130</w:t>
              </w:r>
            </w:hyperlink>
            <w:r w:rsidR="002571DE">
              <w:rPr>
                <w:rFonts w:ascii="Times New Roman" w:hAnsi="Times New Roman"/>
                <w:noProof/>
              </w:rPr>
              <w:t>)</w:t>
            </w:r>
            <w:r>
              <w:rPr>
                <w:rFonts w:ascii="Times New Roman" w:hAnsi="Times New Roman"/>
              </w:rPr>
              <w:fldChar w:fldCharType="end"/>
            </w:r>
          </w:p>
          <w:p w14:paraId="5F3A503C" w14:textId="3B2E58CB" w:rsidR="00E7380F" w:rsidRDefault="00E7380F" w:rsidP="00E57D4A">
            <w:pPr>
              <w:spacing w:after="0" w:line="240" w:lineRule="auto"/>
              <w:rPr>
                <w:rFonts w:ascii="Times New Roman" w:hAnsi="Times New Roman"/>
              </w:rPr>
            </w:pPr>
            <w:r>
              <w:rPr>
                <w:rFonts w:ascii="Times New Roman" w:hAnsi="Times New Roman"/>
              </w:rPr>
              <w:t xml:space="preserve">Evans, et al. (2001) </w:t>
            </w:r>
            <w:r>
              <w:rPr>
                <w:rFonts w:ascii="Times New Roman" w:hAnsi="Times New Roman"/>
              </w:rPr>
              <w:fldChar w:fldCharType="begin">
                <w:fldData xml:space="preserve">PEVuZE5vdGU+PENpdGU+PEF1dGhvcj5FdmFuczwvQXV0aG9yPjxZZWFyPjIwMDE8L1llYXI+PFJl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PEVuZE5vdGU+PENpdGU+PEF1dGhvcj5FdmFuczwvQXV0aG9yPjxZZWFyPjIwMDE8L1llYXI+PFJl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85" w:tooltip="Evans, 2001 #23" w:history="1">
              <w:r w:rsidR="008A7FAF">
                <w:rPr>
                  <w:rFonts w:ascii="Times New Roman" w:hAnsi="Times New Roman"/>
                  <w:noProof/>
                </w:rPr>
                <w:t>85</w:t>
              </w:r>
            </w:hyperlink>
            <w:r w:rsidR="002571DE">
              <w:rPr>
                <w:rFonts w:ascii="Times New Roman" w:hAnsi="Times New Roman"/>
                <w:noProof/>
              </w:rPr>
              <w:t>)</w:t>
            </w:r>
            <w:r>
              <w:rPr>
                <w:rFonts w:ascii="Times New Roman" w:hAnsi="Times New Roman"/>
              </w:rPr>
              <w:fldChar w:fldCharType="end"/>
            </w:r>
          </w:p>
          <w:p w14:paraId="5B24F87E" w14:textId="56234A7E" w:rsidR="00E7380F" w:rsidRDefault="00E7380F" w:rsidP="00E57D4A">
            <w:pPr>
              <w:spacing w:after="0" w:line="240" w:lineRule="auto"/>
              <w:rPr>
                <w:rFonts w:ascii="Times New Roman" w:hAnsi="Times New Roman"/>
              </w:rPr>
            </w:pPr>
            <w:r>
              <w:rPr>
                <w:rFonts w:ascii="Times New Roman" w:hAnsi="Times New Roman"/>
              </w:rPr>
              <w:t xml:space="preserve">Kaskas, et al. (2003) </w:t>
            </w:r>
            <w:r>
              <w:rPr>
                <w:rFonts w:ascii="Times New Roman" w:hAnsi="Times New Roman"/>
              </w:rPr>
              <w:fldChar w:fldCharType="begin"/>
            </w:r>
            <w:r w:rsidR="002571DE">
              <w:rPr>
                <w:rFonts w:ascii="Times New Roman" w:hAnsi="Times New Roman"/>
              </w:rPr>
              <w:instrText xml:space="preserve"> ADDIN EN.CITE &lt;EndNote&gt;&lt;Cite&gt;&lt;Author&gt;Kaskas&lt;/Author&gt;&lt;Year&gt;2003&lt;/Year&gt;&lt;RecNum&gt;14&lt;/RecNum&gt;&lt;DisplayText&gt;(131)&lt;/DisplayText&gt;&lt;record&gt;&lt;rec-number&gt;14&lt;/rec-number&gt;&lt;foreign-keys&gt;&lt;key app="EN" db-id="edat2s25u2preaeppxepff26fwfs9er2z0ax" timestamp="1513875075"&gt;14&lt;/key&gt;&lt;/foreign-keys&gt;&lt;ref-type name="Journal Article"&gt;17&lt;/ref-type&gt;&lt;contributors&gt;&lt;authors&gt;&lt;author&gt;Kaskas, B. A.&lt;/author&gt;&lt;author&gt;Louis, E.&lt;/author&gt;&lt;author&gt;Hindorf, U.&lt;/author&gt;&lt;author&gt;Schaeffeler, E.&lt;/author&gt;&lt;author&gt;Deflandre, J.&lt;/author&gt;&lt;author&gt;Graepler, F.&lt;/author&gt;&lt;author&gt;Schmiegelow, K.&lt;/author&gt;&lt;author&gt;Gregor, M.&lt;/author&gt;&lt;author&gt;Zanger, U. M.&lt;/author&gt;&lt;author&gt;Eichelbaum, M.&lt;/author&gt;&lt;author&gt;Schwab, M.&lt;/author&gt;&lt;/authors&gt;&lt;/contributors&gt;&lt;auth-address&gt;Department of Gastroenterology, University Hospital Tubingen, Germany. b.kaskas@soton.ac.uk&lt;/auth-address&gt;&lt;titles&gt;&lt;title&gt;Safe treatment of thiopurine S-methyltransferase deficient Crohn&amp;apos;s disease patients with azathioprine&lt;/title&gt;&lt;secondary-title&gt;Gut&lt;/secondary-title&gt;&lt;/titles&gt;&lt;periodical&gt;&lt;full-title&gt;Gut&lt;/full-title&gt;&lt;/periodical&gt;&lt;pages&gt;140-2&lt;/pages&gt;&lt;volume&gt;52&lt;/volume&gt;&lt;number&gt;1&lt;/number&gt;&lt;edition&gt;2002/12/13&lt;/edition&gt;&lt;keywords&gt;&lt;keyword&gt;Adult&lt;/keyword&gt;&lt;keyword&gt;Azathioprine/*administration &amp;amp; dosage&lt;/keyword&gt;&lt;keyword&gt;Crohn Disease/*drug therapy/*enzymology&lt;/keyword&gt;&lt;keyword&gt;Drug Administration Schedule&lt;/keyword&gt;&lt;keyword&gt;Female&lt;/keyword&gt;&lt;keyword&gt;Humans&lt;/keyword&gt;&lt;keyword&gt;Immunosuppressive Agents/*administration &amp;amp; dosage&lt;/keyword&gt;&lt;keyword&gt;Male&lt;/keyword&gt;&lt;keyword&gt;Methyltransferases/*deficiency&lt;/keyword&gt;&lt;keyword&gt;Treatment Outcome&lt;/keyword&gt;&lt;/keywords&gt;&lt;dates&gt;&lt;year&gt;2003&lt;/year&gt;&lt;pub-dates&gt;&lt;date&gt;Jan&lt;/date&gt;&lt;/pub-dates&gt;&lt;/dates&gt;&lt;isbn&gt;0017-5749 (Print)&lt;/isbn&gt;&lt;accession-num&gt;12477776&lt;/accession-num&gt;&lt;urls&gt;&lt;related-urls&gt;&lt;url&gt;http://www.ncbi.nlm.nih.gov/entrez/query.fcgi?cmd=Retrieve&amp;amp;db=PubMed&amp;amp;dopt=Citation&amp;amp;list_uids=12477776&lt;/url&gt;&lt;/related-urls&gt;&lt;/urls&gt;&lt;custom2&gt;PMC1773505&lt;/custom2&gt;&lt;language&gt;eng&lt;/language&gt;&lt;/record&gt;&lt;/Cite&gt;&lt;/EndNote&gt;</w:instrText>
            </w:r>
            <w:r>
              <w:rPr>
                <w:rFonts w:ascii="Times New Roman" w:hAnsi="Times New Roman"/>
              </w:rPr>
              <w:fldChar w:fldCharType="separate"/>
            </w:r>
            <w:r w:rsidR="002571DE">
              <w:rPr>
                <w:rFonts w:ascii="Times New Roman" w:hAnsi="Times New Roman"/>
                <w:noProof/>
              </w:rPr>
              <w:t>(</w:t>
            </w:r>
            <w:hyperlink w:anchor="_ENREF_131" w:tooltip="Kaskas, 2003 #14" w:history="1">
              <w:r w:rsidR="008A7FAF">
                <w:rPr>
                  <w:rFonts w:ascii="Times New Roman" w:hAnsi="Times New Roman"/>
                  <w:noProof/>
                </w:rPr>
                <w:t>131</w:t>
              </w:r>
            </w:hyperlink>
            <w:r w:rsidR="002571DE">
              <w:rPr>
                <w:rFonts w:ascii="Times New Roman" w:hAnsi="Times New Roman"/>
                <w:noProof/>
              </w:rPr>
              <w:t>)</w:t>
            </w:r>
            <w:r>
              <w:rPr>
                <w:rFonts w:ascii="Times New Roman" w:hAnsi="Times New Roman"/>
              </w:rPr>
              <w:fldChar w:fldCharType="end"/>
            </w:r>
          </w:p>
          <w:p w14:paraId="345DECCA" w14:textId="3A50A781" w:rsidR="00E7380F" w:rsidRDefault="00E7380F" w:rsidP="00E57D4A">
            <w:pPr>
              <w:spacing w:after="0" w:line="240" w:lineRule="auto"/>
              <w:rPr>
                <w:rFonts w:ascii="Times New Roman" w:hAnsi="Times New Roman"/>
              </w:rPr>
            </w:pPr>
            <w:r>
              <w:rPr>
                <w:rFonts w:ascii="Times New Roman" w:hAnsi="Times New Roman"/>
              </w:rPr>
              <w:t xml:space="preserve">Dhaliwal, et al. (2012) </w:t>
            </w:r>
            <w:r>
              <w:rPr>
                <w:rFonts w:ascii="Times New Roman" w:hAnsi="Times New Roman"/>
              </w:rPr>
              <w:fldChar w:fldCharType="begin">
                <w:fldData xml:space="preserve">PEVuZE5vdGU+PENpdGU+PEF1dGhvcj5EaGFsaXdhbDwvQXV0aG9yPjxZZWFyPjIwMTI8L1llYXI+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PEVuZE5vdGU+PENpdGU+PEF1dGhvcj5EaGFsaXdhbDwvQXV0aG9yPjxZZWFyPjIwMTI8L1llYXI+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2" w:tooltip="Dhaliwal, 2012 #146" w:history="1">
              <w:r w:rsidR="008A7FAF">
                <w:rPr>
                  <w:rFonts w:ascii="Times New Roman" w:hAnsi="Times New Roman"/>
                  <w:noProof/>
                </w:rPr>
                <w:t>132</w:t>
              </w:r>
            </w:hyperlink>
            <w:r w:rsidR="002571DE">
              <w:rPr>
                <w:rFonts w:ascii="Times New Roman" w:hAnsi="Times New Roman"/>
                <w:noProof/>
              </w:rPr>
              <w:t>)</w:t>
            </w:r>
            <w:r>
              <w:rPr>
                <w:rFonts w:ascii="Times New Roman" w:hAnsi="Times New Roman"/>
              </w:rPr>
              <w:fldChar w:fldCharType="end"/>
            </w:r>
          </w:p>
          <w:p w14:paraId="1251D442" w14:textId="20AB348C" w:rsidR="00E7380F" w:rsidRDefault="00E7380F" w:rsidP="00E57D4A">
            <w:pPr>
              <w:spacing w:after="0" w:line="240" w:lineRule="auto"/>
              <w:rPr>
                <w:rFonts w:ascii="Times New Roman" w:hAnsi="Times New Roman"/>
              </w:rPr>
            </w:pPr>
            <w:r>
              <w:rPr>
                <w:rFonts w:ascii="Times New Roman" w:hAnsi="Times New Roman"/>
              </w:rPr>
              <w:t xml:space="preserve">Chisick, et al. (2013) </w:t>
            </w:r>
            <w:r>
              <w:rPr>
                <w:rFonts w:ascii="Times New Roman" w:hAnsi="Times New Roman"/>
              </w:rPr>
              <w:fldChar w:fldCharType="begin"/>
            </w:r>
            <w:r w:rsidR="002571DE">
              <w:rPr>
                <w:rFonts w:ascii="Times New Roman" w:hAnsi="Times New Roman"/>
              </w:rPr>
              <w:instrText xml:space="preserve"> ADDIN EN.CITE &lt;EndNote&gt;&lt;Cite&gt;&lt;Author&gt;Chisick&lt;/Author&gt;&lt;Year&gt;2013&lt;/Year&gt;&lt;RecNum&gt;147&lt;/RecNum&gt;&lt;DisplayText&gt;(133)&lt;/DisplayText&gt;&lt;record&gt;&lt;rec-number&gt;147&lt;/rec-number&gt;&lt;foreign-keys&gt;&lt;key app="EN" db-id="edat2s25u2preaeppxepff26fwfs9er2z0ax" timestamp="1521471148"&gt;147&lt;/key&gt;&lt;/foreign-keys&gt;&lt;ref-type name="Journal Article"&gt;17&lt;/ref-type&gt;&lt;contributors&gt;&lt;authors&gt;&lt;author&gt;Chisick, L.&lt;/author&gt;&lt;author&gt;Oleschuk, C.&lt;/author&gt;&lt;author&gt;Bernstein, C. N.&lt;/author&gt;&lt;/authors&gt;&lt;/contributors&gt;&lt;auth-address&gt;Department of Internal Medicine, University of Manitoba, Winnipeg, Manitoba.&lt;/auth-address&gt;&lt;titles&gt;&lt;title&gt;The utility of thiopurine methyltransferase enzyme testing in inflammatory bowel disease&lt;/title&gt;&lt;secondary-title&gt;Can J Gastroenterol&lt;/secondary-title&gt;&lt;/titles&gt;&lt;periodical&gt;&lt;full-title&gt;Can J Gastroenterol&lt;/full-title&gt;&lt;/periodical&gt;&lt;pages&gt;39-43&lt;/pages&gt;&lt;volume&gt;27&lt;/volume&gt;&lt;number&gt;1&lt;/number&gt;&lt;keywords&gt;&lt;keyword&gt;Adolescent&lt;/keyword&gt;&lt;keyword&gt;Adult&lt;/keyword&gt;&lt;keyword&gt;Aged&lt;/keyword&gt;&lt;keyword&gt;Aged, 80 and over&lt;/keyword&gt;&lt;keyword&gt;Azathioprine/administration &amp;amp; dosage/adverse effects/therapeutic use&lt;/keyword&gt;&lt;keyword&gt;Colitis, Ulcerative/*drug therapy&lt;/keyword&gt;&lt;keyword&gt;Crohn Disease/*drug therapy&lt;/keyword&gt;&lt;keyword&gt;Dose-Response Relationship, Drug&lt;/keyword&gt;&lt;keyword&gt;Female&lt;/keyword&gt;&lt;keyword&gt;Humans&lt;/keyword&gt;&lt;keyword&gt;Immunosuppressive Agents/administration &amp;amp; dosage/adverse effects/*therapeutic use&lt;/keyword&gt;&lt;keyword&gt;Leukopenia/epidemiology/etiology&lt;/keyword&gt;&lt;keyword&gt;Male&lt;/keyword&gt;&lt;keyword&gt;Manitoba&lt;/keyword&gt;&lt;keyword&gt;Mercaptopurine/administration &amp;amp; dosage/adverse effects/therapeutic use&lt;/keyword&gt;&lt;keyword&gt;Methyltransferases/*metabolism&lt;/keyword&gt;&lt;keyword&gt;Middle Aged&lt;/keyword&gt;&lt;keyword&gt;Retrospective Studies&lt;/keyword&gt;&lt;keyword&gt;Young Adult&lt;/keyword&gt;&lt;/keywords&gt;&lt;dates&gt;&lt;year&gt;2013&lt;/year&gt;&lt;pub-dates&gt;&lt;date&gt;Jan&lt;/date&gt;&lt;/pub-dates&gt;&lt;/dates&gt;&lt;isbn&gt;1916-7237 (Electronic)&amp;#xD;0835-7900 (Linking)&lt;/isbn&gt;&lt;accession-num&gt;23378982&lt;/accession-num&gt;&lt;urls&gt;&lt;related-urls&gt;&lt;url&gt;https://www.ncbi.nlm.nih.gov/pubmed/23378982&lt;/url&gt;&lt;/related-urls&gt;&lt;/urls&gt;&lt;custom2&gt;PMC3545625&lt;/custom2&gt;&lt;/record&gt;&lt;/Cite&gt;&lt;/EndNote&gt;</w:instrText>
            </w:r>
            <w:r>
              <w:rPr>
                <w:rFonts w:ascii="Times New Roman" w:hAnsi="Times New Roman"/>
              </w:rPr>
              <w:fldChar w:fldCharType="separate"/>
            </w:r>
            <w:r w:rsidR="002571DE">
              <w:rPr>
                <w:rFonts w:ascii="Times New Roman" w:hAnsi="Times New Roman"/>
                <w:noProof/>
              </w:rPr>
              <w:t>(</w:t>
            </w:r>
            <w:hyperlink w:anchor="_ENREF_133" w:tooltip="Chisick, 2013 #147" w:history="1">
              <w:r w:rsidR="008A7FAF">
                <w:rPr>
                  <w:rFonts w:ascii="Times New Roman" w:hAnsi="Times New Roman"/>
                  <w:noProof/>
                </w:rPr>
                <w:t>133</w:t>
              </w:r>
            </w:hyperlink>
            <w:r w:rsidR="002571DE">
              <w:rPr>
                <w:rFonts w:ascii="Times New Roman" w:hAnsi="Times New Roman"/>
                <w:noProof/>
              </w:rPr>
              <w:t>)</w:t>
            </w:r>
            <w:r>
              <w:rPr>
                <w:rFonts w:ascii="Times New Roman" w:hAnsi="Times New Roman"/>
              </w:rPr>
              <w:fldChar w:fldCharType="end"/>
            </w:r>
          </w:p>
          <w:p w14:paraId="68489767" w14:textId="3ABA33C1" w:rsidR="00E7380F" w:rsidRDefault="00E7380F" w:rsidP="00E57D4A">
            <w:pPr>
              <w:spacing w:after="0" w:line="240" w:lineRule="auto"/>
              <w:rPr>
                <w:rFonts w:ascii="Times New Roman" w:hAnsi="Times New Roman"/>
              </w:rPr>
            </w:pPr>
            <w:r>
              <w:rPr>
                <w:rFonts w:ascii="Times New Roman" w:hAnsi="Times New Roman"/>
              </w:rPr>
              <w:t xml:space="preserve">Lee, et al. (2013) </w:t>
            </w:r>
            <w:r>
              <w:rPr>
                <w:rFonts w:ascii="Times New Roman" w:hAnsi="Times New Roman"/>
              </w:rPr>
              <w:fldChar w:fldCharType="begin"/>
            </w:r>
            <w:r w:rsidR="002571DE">
              <w:rPr>
                <w:rFonts w:ascii="Times New Roman" w:hAnsi="Times New Roman"/>
              </w:rPr>
              <w:instrText xml:space="preserve"> ADDIN EN.CITE &lt;EndNote&gt;&lt;Cite&gt;&lt;Author&gt;Lee&lt;/Author&gt;&lt;Year&gt;2013&lt;/Year&gt;&lt;RecNum&gt;79&lt;/RecNum&gt;&lt;DisplayText&gt;(98)&lt;/DisplayText&gt;&lt;record&gt;&lt;rec-number&gt;79&lt;/rec-number&gt;&lt;foreign-keys&gt;&lt;key app="EN" db-id="sp5azvp05fv5vke9dzox22w49pfexdxp2595" timestamp="1517954503"&gt;79&lt;/key&gt;&lt;/foreign-keys&gt;&lt;ref-type name="Journal Article"&gt;17&lt;/ref-type&gt;&lt;contributors&gt;&lt;authors&gt;&lt;author&gt;Lee, M. N.&lt;/author&gt;&lt;author&gt;Woo, H. I.&lt;/author&gt;&lt;author&gt;Lee, Y. M.&lt;/author&gt;&lt;author&gt;Kang, B.&lt;/author&gt;&lt;author&gt;Kim, J. W.&lt;/author&gt;&lt;author&gt;Choe, Y. H.&lt;/author&gt;&lt;author&gt;Lee, S. Y.&lt;/author&gt;&lt;/authors&gt;&lt;/contributors&gt;&lt;auth-address&gt;Department of Laboratory Medicine and Genetics, Department of Clinical Pharmacology and Therapeutics, Samsung Medical Center, Sungkyunkwan University School of Medicine, 81 Irwon-ro, Gangnam-gu, Seoul 135-710, Korea. suddenbz@skku.edu.&lt;/auth-address&gt;&lt;titles&gt;&lt;title&gt;Successful azathioprine treatment with metabolite monitoring in a pediatric inflammatory bowel disease patient homozygous for TPMT*3C&lt;/title&gt;&lt;secondary-title&gt;Yonsei Med J&lt;/secondary-title&gt;&lt;/titles&gt;&lt;periodical&gt;&lt;full-title&gt;Yonsei Med J&lt;/full-title&gt;&lt;/periodical&gt;&lt;pages&gt;1545-9&lt;/pages&gt;&lt;volume&gt;54&lt;/volume&gt;&lt;number&gt;6&lt;/number&gt;&lt;keywords&gt;&lt;keyword&gt;Adolescent&lt;/keyword&gt;&lt;keyword&gt;Azathioprine/adverse effects/*therapeutic use&lt;/keyword&gt;&lt;keyword&gt;Homozygote&lt;/keyword&gt;&lt;keyword&gt;Humans&lt;/keyword&gt;&lt;keyword&gt;Inflammatory Bowel Diseases/*drug therapy/*enzymology/*genetics/metabolism&lt;/keyword&gt;&lt;keyword&gt;Male&lt;/keyword&gt;&lt;keyword&gt;Methyltransferases/*genetics&lt;/keyword&gt;&lt;keyword&gt;Thiopurine methyltransferase&lt;/keyword&gt;&lt;keyword&gt;azathioprine&lt;/keyword&gt;&lt;keyword&gt;inflammatory bowel disease&lt;/keyword&gt;&lt;keyword&gt;metabolite levels&lt;/keyword&gt;&lt;/keywords&gt;&lt;dates&gt;&lt;year&gt;2013&lt;/year&gt;&lt;pub-dates&gt;&lt;date&gt;Nov&lt;/date&gt;&lt;/pub-dates&gt;&lt;/dates&gt;&lt;isbn&gt;1976-2437 (Electronic)&amp;#xD;0513-5796 (Linking)&lt;/isbn&gt;&lt;accession-num&gt;24142665&lt;/accession-num&gt;&lt;urls&gt;&lt;related-urls&gt;&lt;url&gt;https://www.ncbi.nlm.nih.gov/pubmed/24142665&lt;/url&gt;&lt;/related-urls&gt;&lt;/urls&gt;&lt;custom2&gt;PMC3809851&lt;/custom2&gt;&lt;electronic-resource-num&gt;10.3349/ymj.2013.54.6.1545&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98" w:tooltip="Lee, 2013 #117" w:history="1">
              <w:r w:rsidR="008A7FAF">
                <w:rPr>
                  <w:rFonts w:ascii="Times New Roman" w:hAnsi="Times New Roman"/>
                  <w:noProof/>
                </w:rPr>
                <w:t>98</w:t>
              </w:r>
            </w:hyperlink>
            <w:r w:rsidR="002571DE">
              <w:rPr>
                <w:rFonts w:ascii="Times New Roman" w:hAnsi="Times New Roman"/>
                <w:noProof/>
              </w:rPr>
              <w:t>)</w:t>
            </w:r>
            <w:r>
              <w:rPr>
                <w:rFonts w:ascii="Times New Roman" w:hAnsi="Times New Roman"/>
              </w:rPr>
              <w:fldChar w:fldCharType="end"/>
            </w:r>
          </w:p>
          <w:p w14:paraId="43E549CC" w14:textId="41213E52" w:rsidR="00E7380F" w:rsidRDefault="00E7380F" w:rsidP="00E57D4A">
            <w:pPr>
              <w:spacing w:after="0" w:line="240" w:lineRule="auto"/>
              <w:rPr>
                <w:rFonts w:ascii="Times New Roman" w:hAnsi="Times New Roman"/>
              </w:rPr>
            </w:pPr>
            <w:r>
              <w:rPr>
                <w:rFonts w:ascii="Times New Roman" w:hAnsi="Times New Roman"/>
              </w:rPr>
              <w:t xml:space="preserve">Ben Salah, et al. (2013) </w:t>
            </w:r>
            <w:r>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PEVuZE5vdGU+PENpdGU+PEF1dGhvcj5CZW4gU2FsYWg8L0F1dGhvcj48WWVhcj4yMDEzPC9ZZWFy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99" w:tooltip="Ben Salah, 2013 #118" w:history="1">
              <w:r w:rsidR="008A7FAF">
                <w:rPr>
                  <w:rFonts w:ascii="Times New Roman" w:hAnsi="Times New Roman"/>
                  <w:noProof/>
                </w:rPr>
                <w:t>99</w:t>
              </w:r>
            </w:hyperlink>
            <w:r w:rsidR="002571DE">
              <w:rPr>
                <w:rFonts w:ascii="Times New Roman" w:hAnsi="Times New Roman"/>
                <w:noProof/>
              </w:rPr>
              <w:t>)</w:t>
            </w:r>
            <w:r>
              <w:rPr>
                <w:rFonts w:ascii="Times New Roman" w:hAnsi="Times New Roman"/>
              </w:rPr>
              <w:fldChar w:fldCharType="end"/>
            </w:r>
          </w:p>
          <w:p w14:paraId="4E4CE8DB" w14:textId="6F213472" w:rsidR="00E7380F" w:rsidRDefault="00E7380F" w:rsidP="00E57D4A">
            <w:pPr>
              <w:spacing w:after="0" w:line="240" w:lineRule="auto"/>
              <w:rPr>
                <w:rFonts w:ascii="Times New Roman" w:hAnsi="Times New Roman"/>
              </w:rPr>
            </w:pPr>
            <w:r>
              <w:rPr>
                <w:rFonts w:ascii="Times New Roman" w:hAnsi="Times New Roman"/>
              </w:rPr>
              <w:t xml:space="preserve">Farfan, et al. (2014) </w:t>
            </w:r>
            <w:r>
              <w:rPr>
                <w:rFonts w:ascii="Times New Roman" w:hAnsi="Times New Roman"/>
              </w:rPr>
              <w:fldChar w:fldCharType="begin"/>
            </w:r>
            <w:r w:rsidR="002571DE">
              <w:rPr>
                <w:rFonts w:ascii="Times New Roman" w:hAnsi="Times New Roman"/>
              </w:rPr>
              <w:instrText xml:space="preserve"> ADDIN EN.CITE &lt;EndNote&gt;&lt;Cite&gt;&lt;Author&gt;Farfan&lt;/Author&gt;&lt;Year&gt;2014&lt;/Year&gt;&lt;RecNum&gt;137&lt;/RecNum&gt;&lt;DisplayText&gt;(121)&lt;/DisplayText&gt;&lt;record&gt;&lt;rec-number&gt;137&lt;/rec-number&gt;&lt;foreign-keys&gt;&lt;key app="EN" db-id="edat2s25u2preaeppxepff26fwfs9er2z0ax" timestamp="1521471146"&gt;137&lt;/key&gt;&lt;/foreign-keys&gt;&lt;ref-type name="Journal Article"&gt;17&lt;/ref-type&gt;&lt;contributors&gt;&lt;authors&gt;&lt;author&gt;Farfan, M. J.&lt;/author&gt;&lt;author&gt;Salas, C.&lt;/author&gt;&lt;author&gt;Canales, C.&lt;/author&gt;&lt;author&gt;Silva, F.&lt;/author&gt;&lt;author&gt;Villarroel, M.&lt;/author&gt;&lt;author&gt;Kopp, K.&lt;/author&gt;&lt;author&gt;Torres, J. P.&lt;/author&gt;&lt;author&gt;Santolaya, M. E.&lt;/author&gt;&lt;author&gt;Morales, J.&lt;/author&gt;&lt;/authors&gt;&lt;/contributors&gt;&lt;auth-address&gt;Departamento de Pediatria, Centro de Estudios Moleculares, Facultad de Medicina, Universidad de Chile, Antonio Varas 360, Santiago, Chile. mfarfan@med.uchile.cl.&lt;/auth-address&gt;&lt;titles&gt;&lt;title&gt;Prevalence of TPMT and ITPA gene polymorphisms and effect on mercaptopurine dosage in Chilean children with acute lymphoblastic leukemia&lt;/title&gt;&lt;secondary-title&gt;BMC Cancer&lt;/secondary-title&gt;&lt;/titles&gt;&lt;periodical&gt;&lt;full-title&gt;BMC Cancer&lt;/full-title&gt;&lt;/periodical&gt;&lt;pages&gt;299&lt;/pages&gt;&lt;volume&gt;14&lt;/volume&gt;&lt;keywords&gt;&lt;keyword&gt;Adolescent&lt;/keyword&gt;&lt;keyword&gt;Alleles&lt;/keyword&gt;&lt;keyword&gt;Child&lt;/keyword&gt;&lt;keyword&gt;Child, Preschool&lt;/keyword&gt;&lt;keyword&gt;Female&lt;/keyword&gt;&lt;keyword&gt;Genotype&lt;/keyword&gt;&lt;keyword&gt;Humans&lt;/keyword&gt;&lt;keyword&gt;Male&lt;/keyword&gt;&lt;keyword&gt;Mercaptopurine/*administration &amp;amp; dosage&lt;/keyword&gt;&lt;keyword&gt;Methyltransferases/*genetics&lt;/keyword&gt;&lt;keyword&gt;Polymorphism, Single Nucleotide&lt;/keyword&gt;&lt;keyword&gt;Precursor Cell Lymphoblastic Leukemia-Lymphoma/*drug therapy/pathology&lt;/keyword&gt;&lt;keyword&gt;Pyrophosphatases/*genetics&lt;/keyword&gt;&lt;/keywords&gt;&lt;dates&gt;&lt;year&gt;2014&lt;/year&gt;&lt;pub-dates&gt;&lt;date&gt;Apr 28&lt;/date&gt;&lt;/pub-dates&gt;&lt;/dates&gt;&lt;isbn&gt;1471-2407 (Electronic)&amp;#xD;1471-2407 (Linking)&lt;/isbn&gt;&lt;accession-num&gt;24774509&lt;/accession-num&gt;&lt;urls&gt;&lt;related-urls&gt;&lt;url&gt;https://www.ncbi.nlm.nih.gov/pubmed/24774509&lt;/url&gt;&lt;/related-urls&gt;&lt;/urls&gt;&lt;custom2&gt;PMC4012712&lt;/custom2&gt;&lt;electronic-resource-num&gt;10.1186/1471-2407-14-299&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21" w:tooltip="Farfan, 2014 #137" w:history="1">
              <w:r w:rsidR="008A7FAF">
                <w:rPr>
                  <w:rFonts w:ascii="Times New Roman" w:hAnsi="Times New Roman"/>
                  <w:noProof/>
                </w:rPr>
                <w:t>121</w:t>
              </w:r>
            </w:hyperlink>
            <w:r w:rsidR="002571DE">
              <w:rPr>
                <w:rFonts w:ascii="Times New Roman" w:hAnsi="Times New Roman"/>
                <w:noProof/>
              </w:rPr>
              <w:t>)</w:t>
            </w:r>
            <w:r>
              <w:rPr>
                <w:rFonts w:ascii="Times New Roman" w:hAnsi="Times New Roman"/>
              </w:rPr>
              <w:fldChar w:fldCharType="end"/>
            </w:r>
          </w:p>
          <w:p w14:paraId="778DF9EA" w14:textId="77E3AD3F" w:rsidR="00E7380F" w:rsidRDefault="00E7380F" w:rsidP="00E57D4A">
            <w:pPr>
              <w:spacing w:after="0" w:line="240" w:lineRule="auto"/>
              <w:rPr>
                <w:rFonts w:ascii="Times New Roman" w:hAnsi="Times New Roman"/>
              </w:rPr>
            </w:pPr>
            <w:r>
              <w:rPr>
                <w:rFonts w:ascii="Times New Roman" w:hAnsi="Times New Roman"/>
              </w:rPr>
              <w:t xml:space="preserve">Kim, et al. (2014) </w:t>
            </w:r>
            <w:r>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PEVuZE5vdGU+PENpdGU+PEF1dGhvcj5LaW08L0F1dGhvcj48WWVhcj4yMDE0PC9ZZWFyPjxSZWNO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4" w:tooltip="Kim, 2014 #123" w:history="1">
              <w:r w:rsidR="008A7FAF">
                <w:rPr>
                  <w:rFonts w:ascii="Times New Roman" w:hAnsi="Times New Roman"/>
                  <w:noProof/>
                </w:rPr>
                <w:t>104</w:t>
              </w:r>
            </w:hyperlink>
            <w:r w:rsidR="002571DE">
              <w:rPr>
                <w:rFonts w:ascii="Times New Roman" w:hAnsi="Times New Roman"/>
                <w:noProof/>
              </w:rPr>
              <w:t>)</w:t>
            </w:r>
            <w:r>
              <w:rPr>
                <w:rFonts w:ascii="Times New Roman" w:hAnsi="Times New Roman"/>
              </w:rPr>
              <w:fldChar w:fldCharType="end"/>
            </w:r>
          </w:p>
          <w:p w14:paraId="1CB9767A" w14:textId="605454EE" w:rsidR="00E7380F" w:rsidRDefault="00E7380F" w:rsidP="00E57D4A">
            <w:pPr>
              <w:spacing w:after="0" w:line="240" w:lineRule="auto"/>
              <w:rPr>
                <w:rFonts w:ascii="Times New Roman" w:hAnsi="Times New Roman"/>
              </w:rPr>
            </w:pPr>
            <w:r>
              <w:rPr>
                <w:rFonts w:ascii="Times New Roman" w:hAnsi="Times New Roman"/>
              </w:rPr>
              <w:t xml:space="preserve">Yang, et al. (2015) </w:t>
            </w:r>
            <w:r>
              <w:rPr>
                <w:rFonts w:ascii="Times New Roman" w:hAnsi="Times New Roman"/>
              </w:rPr>
              <w:fldChar w:fldCharType="begin">
                <w:fldData xml:space="preserve">PEVuZE5vdGU+PENpdGU+PEF1dGhvcj5ZYW5nPC9BdXRob3I+PFllYXI+MjAxNTwvWWVhcj48UmVj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PEVuZE5vdGU+PENpdGU+PEF1dGhvcj5ZYW5nPC9BdXRob3I+PFllYXI+MjAxNTwvWWVhcj48UmVj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4" w:tooltip="Yang, 2015 #36" w:history="1">
              <w:r w:rsidR="008A7FAF">
                <w:rPr>
                  <w:rFonts w:ascii="Times New Roman" w:hAnsi="Times New Roman"/>
                  <w:noProof/>
                </w:rPr>
                <w:t>134</w:t>
              </w:r>
            </w:hyperlink>
            <w:r w:rsidR="002571DE">
              <w:rPr>
                <w:rFonts w:ascii="Times New Roman" w:hAnsi="Times New Roman"/>
                <w:noProof/>
              </w:rPr>
              <w:t>)</w:t>
            </w:r>
            <w:r>
              <w:rPr>
                <w:rFonts w:ascii="Times New Roman" w:hAnsi="Times New Roman"/>
              </w:rPr>
              <w:fldChar w:fldCharType="end"/>
            </w:r>
          </w:p>
          <w:p w14:paraId="1202F287" w14:textId="00C94951" w:rsidR="00E7380F" w:rsidRDefault="00E7380F" w:rsidP="00E57D4A">
            <w:pPr>
              <w:spacing w:after="0" w:line="240" w:lineRule="auto"/>
              <w:rPr>
                <w:rFonts w:ascii="Times New Roman" w:hAnsi="Times New Roman"/>
              </w:rPr>
            </w:pPr>
            <w:r>
              <w:rPr>
                <w:rFonts w:ascii="Times New Roman" w:hAnsi="Times New Roman"/>
              </w:rPr>
              <w:t xml:space="preserve">Lennard, et al. (2015) </w:t>
            </w:r>
            <w:r>
              <w:rPr>
                <w:rFonts w:ascii="Times New Roman" w:hAnsi="Times New Roman"/>
              </w:rPr>
              <w:fldChar w:fldCharType="begin">
                <w:fldData xml:space="preserve">PEVuZE5vdGU+PENpdGU+PEF1dGhvcj5MZW5uYXJkPC9BdXRob3I+PFllYXI+MjAxNTwvWWVhcj48
UmVjTnVtPjE0ODwvUmVjTnVtPjxEaXNwbGF5VGV4dD4oMTM1KTwvRGlzcGxheVRleHQ+PHJlY29y
ZD48cmVjLW51bWJlcj4xNDg8L3JlYy1udW1iZXI+PGZvcmVpZ24ta2V5cz48a2V5IGFwcD0iRU4i
IGRiLWlkPSJlZGF0MnMyNXUycHJlYWVwcHhlcGZmMjZmd2ZzOWVyMnowYXgiIHRpbWVzdGFtcD0i
MTUyMTQ3MTE0OCI+MTQ4PC9rZXk+PC9mb3JlaWduLWtleXM+PHJlZi10eXBlIG5hbWU9IkpvdXJu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L2NvbnRyaWJ1dG9ycz48YXV0aC1hZGRyZXNzPkFjYWRlbWljIFVuaXQgb2YgQ2xpbmljYWwgUGhh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PEVuZE5vdGU+PENpdGU+PEF1dGhvcj5MZW5uYXJkPC9BdXRob3I+PFllYXI+MjAxNTwvWWVhcj48
UmVjTnVtPjE0ODwvUmVjTnVtPjxEaXNwbGF5VGV4dD4oMTM1KTwvRGlzcGxheVRleHQ+PHJlY29y
ZD48cmVjLW51bWJlcj4xNDg8L3JlYy1udW1iZXI+PGZvcmVpZ24ta2V5cz48a2V5IGFwcD0iRU4i
IGRiLWlkPSJlZGF0MnMyNXUycHJlYWVwcHhlcGZmMjZmd2ZzOWVyMnowYXgiIHRpbWVzdGFtcD0i
MTUyMTQ3MTE0OCI+MTQ4PC9rZXk+PC9mb3JlaWduLWtleXM+PHJlZi10eXBlIG5hbWU9IkpvdXJu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L2NvbnRyaWJ1dG9ycz48YXV0aC1hZGRyZXNzPkFjYWRlbWljIFVuaXQgb2YgQ2xpbmljYWwgUGhh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5" w:tooltip="Lennard, 2015 #148" w:history="1">
              <w:r w:rsidR="008A7FAF">
                <w:rPr>
                  <w:rFonts w:ascii="Times New Roman" w:hAnsi="Times New Roman"/>
                  <w:noProof/>
                </w:rPr>
                <w:t>135</w:t>
              </w:r>
            </w:hyperlink>
            <w:r w:rsidR="002571DE">
              <w:rPr>
                <w:rFonts w:ascii="Times New Roman" w:hAnsi="Times New Roman"/>
                <w:noProof/>
              </w:rPr>
              <w:t>)</w:t>
            </w:r>
            <w:r>
              <w:rPr>
                <w:rFonts w:ascii="Times New Roman" w:hAnsi="Times New Roman"/>
              </w:rPr>
              <w:fldChar w:fldCharType="end"/>
            </w:r>
          </w:p>
          <w:p w14:paraId="161ECE1B" w14:textId="5FBFBA48" w:rsidR="00E7380F" w:rsidRDefault="00E7380F" w:rsidP="00E57D4A">
            <w:pPr>
              <w:spacing w:after="0" w:line="240" w:lineRule="auto"/>
              <w:rPr>
                <w:rFonts w:ascii="Times New Roman" w:hAnsi="Times New Roman"/>
              </w:rPr>
            </w:pPr>
            <w:r>
              <w:rPr>
                <w:rFonts w:ascii="Times New Roman" w:hAnsi="Times New Roman"/>
              </w:rPr>
              <w:t xml:space="preserve">Tanaka, et al. (2015) </w:t>
            </w:r>
            <w:r>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6" w:tooltip="Tanaka, 2015 #149" w:history="1">
              <w:r w:rsidR="008A7FAF">
                <w:rPr>
                  <w:rFonts w:ascii="Times New Roman" w:hAnsi="Times New Roman"/>
                  <w:noProof/>
                </w:rPr>
                <w:t>136</w:t>
              </w:r>
            </w:hyperlink>
            <w:r w:rsidR="002571DE">
              <w:rPr>
                <w:rFonts w:ascii="Times New Roman" w:hAnsi="Times New Roman"/>
                <w:noProof/>
              </w:rPr>
              <w:t>)</w:t>
            </w:r>
            <w:r>
              <w:rPr>
                <w:rFonts w:ascii="Times New Roman" w:hAnsi="Times New Roman"/>
              </w:rPr>
              <w:fldChar w:fldCharType="end"/>
            </w:r>
          </w:p>
          <w:p w14:paraId="36D5A9F7" w14:textId="525581F8" w:rsidR="00E7380F" w:rsidRDefault="00E7380F" w:rsidP="00E57D4A">
            <w:pPr>
              <w:spacing w:after="0" w:line="240" w:lineRule="auto"/>
              <w:rPr>
                <w:rFonts w:ascii="Times New Roman" w:hAnsi="Times New Roman"/>
              </w:rPr>
            </w:pPr>
            <w:r>
              <w:rPr>
                <w:rFonts w:ascii="Times New Roman" w:hAnsi="Times New Roman"/>
              </w:rPr>
              <w:t xml:space="preserve">Kim, et al. (2016) </w:t>
            </w:r>
            <w:r>
              <w:rPr>
                <w:rFonts w:ascii="Times New Roman" w:hAnsi="Times New Roman"/>
              </w:rPr>
              <w:fldChar w:fldCharType="begin"/>
            </w:r>
            <w:r w:rsidR="002571DE">
              <w:rPr>
                <w:rFonts w:ascii="Times New Roman" w:hAnsi="Times New Roman"/>
              </w:rPr>
              <w:instrText xml:space="preserve"> ADDIN EN.CITE &lt;EndNote&gt;&lt;Cite&gt;&lt;Author&gt;Kim&lt;/Author&gt;&lt;Year&gt;2016&lt;/Year&gt;&lt;RecNum&gt;150&lt;/RecNum&gt;&lt;DisplayText&gt;(137)&lt;/DisplayText&gt;&lt;record&gt;&lt;rec-number&gt;150&lt;/rec-number&gt;&lt;foreign-keys&gt;&lt;key app="EN" db-id="edat2s25u2preaeppxepff26fwfs9er2z0ax" timestamp="1521471149"&gt;150&lt;/key&gt;&lt;/foreign-keys&gt;&lt;ref-type name="Journal Article"&gt;17&lt;/ref-type&gt;&lt;contributors&gt;&lt;authors&gt;&lt;author&gt;Kim, M. G.&lt;/author&gt;&lt;author&gt;Ko, M.&lt;/author&gt;&lt;author&gt;Kim, I. W.&lt;/author&gt;&lt;author&gt;Oh, J. M.&lt;/author&gt;&lt;/authors&gt;&lt;/contributors&gt;&lt;auth-address&gt;College of Pharmacy and Research Institute of Pharmaceutical Sciences, Seoul National University, Seoul, Korea.&lt;/auth-address&gt;&lt;titles&gt;&lt;title&gt;Meta-analysis of the impact of thioprine S-methyltransferase polymorphisms on the tolerable 6-mercaptopurine dose considering initial dose and ethnic difference&lt;/title&gt;&lt;secondary-title&gt;Onco Targets Ther&lt;/secondary-title&gt;&lt;/titles&gt;&lt;periodical&gt;&lt;full-title&gt;Onco Targets Ther&lt;/full-title&gt;&lt;/periodical&gt;&lt;pages&gt;7133-7139&lt;/pages&gt;&lt;volume&gt;9&lt;/volume&gt;&lt;keywords&gt;&lt;keyword&gt;6-mercaptopurine&lt;/keyword&gt;&lt;keyword&gt;meta-analysis&lt;/keyword&gt;&lt;keyword&gt;polymorphism&lt;/keyword&gt;&lt;keyword&gt;thiopurine S-methyltransferase&lt;/keyword&gt;&lt;/keywords&gt;&lt;dates&gt;&lt;year&gt;2016&lt;/year&gt;&lt;/dates&gt;&lt;isbn&gt;1178-6930 (Print)&amp;#xD;1178-6930 (Linking)&lt;/isbn&gt;&lt;accession-num&gt;27920553&lt;/accession-num&gt;&lt;urls&gt;&lt;related-urls&gt;&lt;url&gt;https://www.ncbi.nlm.nih.gov/pubmed/27920553&lt;/url&gt;&lt;/related-urls&gt;&lt;/urls&gt;&lt;custom2&gt;PMC5125793&lt;/custom2&gt;&lt;electronic-resource-num&gt;10.2147/OTT.S110800&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37" w:tooltip="Kim, 2016 #150" w:history="1">
              <w:r w:rsidR="008A7FAF">
                <w:rPr>
                  <w:rFonts w:ascii="Times New Roman" w:hAnsi="Times New Roman"/>
                  <w:noProof/>
                </w:rPr>
                <w:t>137</w:t>
              </w:r>
            </w:hyperlink>
            <w:r w:rsidR="002571DE">
              <w:rPr>
                <w:rFonts w:ascii="Times New Roman" w:hAnsi="Times New Roman"/>
                <w:noProof/>
              </w:rPr>
              <w:t>)</w:t>
            </w:r>
            <w:r>
              <w:rPr>
                <w:rFonts w:ascii="Times New Roman" w:hAnsi="Times New Roman"/>
              </w:rPr>
              <w:fldChar w:fldCharType="end"/>
            </w:r>
          </w:p>
          <w:p w14:paraId="3DE63F7F" w14:textId="0D058849" w:rsidR="00E7380F" w:rsidRDefault="00E7380F" w:rsidP="00E57D4A">
            <w:pPr>
              <w:spacing w:after="0" w:line="240" w:lineRule="auto"/>
              <w:rPr>
                <w:rFonts w:ascii="Times New Roman" w:hAnsi="Times New Roman"/>
              </w:rPr>
            </w:pPr>
            <w:r>
              <w:rPr>
                <w:rFonts w:ascii="Times New Roman" w:hAnsi="Times New Roman"/>
              </w:rPr>
              <w:t xml:space="preserve">Ma, et al. (2016) </w:t>
            </w:r>
            <w:r>
              <w:rPr>
                <w:rFonts w:ascii="Times New Roman" w:hAnsi="Times New Roman"/>
              </w:rPr>
              <w:fldChar w:fldCharType="begin">
                <w:fldData xml:space="preserve">PEVuZE5vdGU+PENpdGU+PEF1dGhvcj5NYTwvQXV0aG9yPjxZZWFyPjIwMTY8L1llYXI+PFJlY051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PEVuZE5vdGU+PENpdGU+PEF1dGhvcj5NYTwvQXV0aG9yPjxZZWFyPjIwMTY8L1llYXI+PFJlY051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8" w:tooltip="Ma, 2016 #151" w:history="1">
              <w:r w:rsidR="008A7FAF">
                <w:rPr>
                  <w:rFonts w:ascii="Times New Roman" w:hAnsi="Times New Roman"/>
                  <w:noProof/>
                </w:rPr>
                <w:t>138</w:t>
              </w:r>
            </w:hyperlink>
            <w:r w:rsidR="002571DE">
              <w:rPr>
                <w:rFonts w:ascii="Times New Roman" w:hAnsi="Times New Roman"/>
                <w:noProof/>
              </w:rPr>
              <w:t>)</w:t>
            </w:r>
            <w:r>
              <w:rPr>
                <w:rFonts w:ascii="Times New Roman" w:hAnsi="Times New Roman"/>
              </w:rPr>
              <w:fldChar w:fldCharType="end"/>
            </w:r>
          </w:p>
          <w:p w14:paraId="451ED203" w14:textId="7A1446EC" w:rsidR="00E7380F" w:rsidRDefault="00E7380F" w:rsidP="00E57D4A">
            <w:pPr>
              <w:spacing w:after="0" w:line="240" w:lineRule="auto"/>
              <w:rPr>
                <w:rFonts w:ascii="Times New Roman" w:hAnsi="Times New Roman"/>
              </w:rPr>
            </w:pPr>
            <w:r>
              <w:rPr>
                <w:rFonts w:ascii="Times New Roman" w:hAnsi="Times New Roman"/>
              </w:rPr>
              <w:t xml:space="preserve">Zgheib, et al. (2017) </w:t>
            </w:r>
            <w:r>
              <w:rPr>
                <w:rFonts w:ascii="Times New Roman" w:hAnsi="Times New Roman"/>
              </w:rPr>
              <w:fldChar w:fldCharType="begin">
                <w:fldData xml:space="preserve">PEVuZE5vdGU+PENpdGU+PEF1dGhvcj5aZ2hlaWI8L0F1dGhvcj48WWVhcj4yMDE3PC9ZZWFyPjxS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==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PEVuZE5vdGU+PENpdGU+PEF1dGhvcj5aZ2hlaWI8L0F1dGhvcj48WWVhcj4yMDE3PC9ZZWFyPjxS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==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9" w:tooltip="Zgheib, 2017 #152" w:history="1">
              <w:r w:rsidR="008A7FAF">
                <w:rPr>
                  <w:rFonts w:ascii="Times New Roman" w:hAnsi="Times New Roman"/>
                  <w:noProof/>
                </w:rPr>
                <w:t>139</w:t>
              </w:r>
            </w:hyperlink>
            <w:r w:rsidR="002571DE">
              <w:rPr>
                <w:rFonts w:ascii="Times New Roman" w:hAnsi="Times New Roman"/>
                <w:noProof/>
              </w:rPr>
              <w:t>)</w:t>
            </w:r>
            <w:r>
              <w:rPr>
                <w:rFonts w:ascii="Times New Roman" w:hAnsi="Times New Roman"/>
              </w:rPr>
              <w:fldChar w:fldCharType="end"/>
            </w:r>
          </w:p>
          <w:p w14:paraId="4A6BA5FD" w14:textId="15ED3135" w:rsidR="00E7380F" w:rsidRPr="003748E0" w:rsidRDefault="00E7380F" w:rsidP="005C1F53">
            <w:pPr>
              <w:spacing w:after="0" w:line="240" w:lineRule="auto"/>
              <w:rPr>
                <w:rFonts w:ascii="Times New Roman" w:hAnsi="Times New Roman"/>
              </w:rPr>
            </w:pPr>
            <w:r>
              <w:rPr>
                <w:rFonts w:ascii="Times New Roman" w:hAnsi="Times New Roman"/>
              </w:rPr>
              <w:t xml:space="preserve">Liu, et al. (2017) </w:t>
            </w:r>
            <w:r>
              <w:rPr>
                <w:rFonts w:ascii="Times New Roman" w:hAnsi="Times New Roman"/>
              </w:rPr>
              <w:fldChar w:fldCharType="begin">
                <w:fldData xml:space="preserve">PEVuZE5vdGU+PENpdGU+PEF1dGhvcj5MaXU8L0F1dGhvcj48WWVhcj4yMDE3PC9ZZWFyPjxSZWNO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</w:fldData>
              </w:fldChar>
            </w:r>
            <w:r w:rsidR="005C1F53">
              <w:rPr>
                <w:rFonts w:ascii="Times New Roman" w:hAnsi="Times New Roman"/>
              </w:rPr>
              <w:instrText xml:space="preserve"> ADDIN EN.CITE </w:instrText>
            </w:r>
            <w:r w:rsidR="005C1F53">
              <w:rPr>
                <w:rFonts w:ascii="Times New Roman" w:hAnsi="Times New Roman"/>
              </w:rPr>
              <w:fldChar w:fldCharType="begin">
                <w:fldData xml:space="preserve">PEVuZE5vdGU+PENpdGU+PEF1dGhvcj5MaXU8L0F1dGhvcj48WWVhcj4yMDE3PC9ZZWFyPjxSZWNO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</w:fldData>
              </w:fldChar>
            </w:r>
            <w:r w:rsidR="005C1F53">
              <w:rPr>
                <w:rFonts w:ascii="Times New Roman" w:hAnsi="Times New Roman"/>
              </w:rPr>
              <w:instrText xml:space="preserve"> ADDIN EN.CITE.DATA </w:instrText>
            </w:r>
            <w:r w:rsidR="005C1F53">
              <w:rPr>
                <w:rFonts w:ascii="Times New Roman" w:hAnsi="Times New Roman"/>
              </w:rPr>
            </w:r>
            <w:r w:rsidR="005C1F53">
              <w:rPr>
                <w:rFonts w:ascii="Times New Roman" w:hAnsi="Times New Roman"/>
              </w:rPr>
              <w:fldChar w:fldCharType="end"/>
            </w:r>
            <w:r>
              <w:rPr>
                <w:rFonts w:ascii="Times New Roman" w:hAnsi="Times New Roman"/>
              </w:rPr>
            </w:r>
            <w:r>
              <w:rPr>
                <w:rFonts w:ascii="Times New Roman" w:hAnsi="Times New Roman"/>
              </w:rPr>
              <w:fldChar w:fldCharType="separate"/>
            </w:r>
            <w:r w:rsidR="005C1F53">
              <w:rPr>
                <w:rFonts w:ascii="Times New Roman" w:hAnsi="Times New Roman"/>
                <w:noProof/>
              </w:rPr>
              <w:t>(</w:t>
            </w:r>
            <w:hyperlink w:anchor="_ENREF_6" w:tooltip="Liu, 2017 #39" w:history="1">
              <w:r w:rsidR="008A7FAF">
                <w:rPr>
                  <w:rFonts w:ascii="Times New Roman" w:hAnsi="Times New Roman"/>
                  <w:noProof/>
                </w:rPr>
                <w:t>6</w:t>
              </w:r>
            </w:hyperlink>
            <w:r w:rsidR="005C1F53">
              <w:rPr>
                <w:rFonts w:ascii="Times New Roman" w:hAnsi="Times New Roman"/>
                <w:noProof/>
              </w:rPr>
              <w:t>)</w:t>
            </w:r>
            <w:r>
              <w:rPr>
                <w:rFonts w:ascii="Times New Roman" w:hAnsi="Times New Roman"/>
              </w:rPr>
              <w:fldChar w:fldCharType="end"/>
            </w:r>
          </w:p>
        </w:tc>
        <w:tc>
          <w:tcPr>
            <w:tcW w:w="1620" w:type="dxa"/>
          </w:tcPr>
          <w:p w14:paraId="1ECBC024" w14:textId="77777777" w:rsidR="00E7380F" w:rsidRPr="005C79F8" w:rsidRDefault="00E7380F" w:rsidP="00E57D4A">
            <w:pPr>
              <w:spacing w:after="0" w:line="240" w:lineRule="auto"/>
              <w:rPr>
                <w:rFonts w:ascii="Times New Roman" w:hAnsi="Times New Roman"/>
              </w:rPr>
            </w:pPr>
            <w:r w:rsidRPr="005C79F8">
              <w:rPr>
                <w:rFonts w:ascii="Times New Roman" w:hAnsi="Times New Roman"/>
              </w:rPr>
              <w:t>High</w:t>
            </w:r>
          </w:p>
        </w:tc>
      </w:tr>
      <w:tr w:rsidR="00E7380F" w:rsidRPr="003748E0" w14:paraId="33426664" w14:textId="77777777" w:rsidTr="00E57D4A">
        <w:trPr>
          <w:trHeight w:val="1501"/>
        </w:trPr>
        <w:tc>
          <w:tcPr>
            <w:tcW w:w="1885" w:type="dxa"/>
          </w:tcPr>
          <w:p w14:paraId="7D461700" w14:textId="77777777" w:rsidR="00E7380F" w:rsidRPr="0022143E" w:rsidRDefault="00E7380F" w:rsidP="00E57D4A">
            <w:pPr>
              <w:spacing w:after="0" w:line="240" w:lineRule="auto"/>
              <w:rPr>
                <w:rFonts w:ascii="Times New Roman" w:hAnsi="Times New Roman"/>
              </w:rPr>
            </w:pPr>
            <w:r w:rsidRPr="0022143E">
              <w:rPr>
                <w:rFonts w:ascii="Times New Roman" w:hAnsi="Times New Roman"/>
              </w:rPr>
              <w:t>Clinical</w:t>
            </w:r>
          </w:p>
        </w:tc>
        <w:tc>
          <w:tcPr>
            <w:tcW w:w="5760" w:type="dxa"/>
          </w:tcPr>
          <w:p w14:paraId="04ED622D" w14:textId="77777777" w:rsidR="00E7380F" w:rsidRDefault="00E7380F" w:rsidP="00E57D4A">
            <w:pPr>
              <w:spacing w:after="0" w:line="240" w:lineRule="auto"/>
              <w:rPr>
                <w:rFonts w:ascii="Times New Roman" w:hAnsi="Times New Roman"/>
              </w:rPr>
            </w:pPr>
            <w:r w:rsidRPr="0022143E">
              <w:rPr>
                <w:rFonts w:ascii="Times New Roman" w:hAnsi="Times New Roman"/>
              </w:rPr>
              <w:t>TPMT activity is not associated with sinusoidal obstruction syndrome</w:t>
            </w:r>
          </w:p>
          <w:p w14:paraId="21DBFF8A" w14:textId="77777777" w:rsidR="00E7380F" w:rsidRPr="0022143E" w:rsidRDefault="00E7380F" w:rsidP="00E57D4A">
            <w:pPr>
              <w:spacing w:after="0" w:line="240" w:lineRule="auto"/>
              <w:ind w:firstLine="720"/>
              <w:rPr>
                <w:rFonts w:ascii="Times New Roman" w:hAnsi="Times New Roman"/>
              </w:rPr>
            </w:pPr>
          </w:p>
        </w:tc>
        <w:tc>
          <w:tcPr>
            <w:tcW w:w="3330" w:type="dxa"/>
          </w:tcPr>
          <w:p w14:paraId="0FE70489" w14:textId="415F4BD1" w:rsidR="00E7380F" w:rsidRDefault="00E7380F" w:rsidP="00E57D4A">
            <w:pPr>
              <w:spacing w:after="0" w:line="240" w:lineRule="auto"/>
              <w:rPr>
                <w:rFonts w:ascii="Times New Roman" w:hAnsi="Times New Roman"/>
              </w:rPr>
            </w:pPr>
            <w:r>
              <w:rPr>
                <w:rFonts w:ascii="Times New Roman" w:hAnsi="Times New Roman"/>
              </w:rPr>
              <w:t xml:space="preserve">Stoneham, et al. (2003) </w:t>
            </w:r>
            <w:r>
              <w:rPr>
                <w:rFonts w:ascii="Times New Roman" w:hAnsi="Times New Roman"/>
              </w:rPr>
              <w:fldChar w:fldCharType="begin"/>
            </w:r>
            <w:r w:rsidR="002571DE">
              <w:rPr>
                <w:rFonts w:ascii="Times New Roman" w:hAnsi="Times New Roman"/>
              </w:rPr>
              <w:instrText xml:space="preserve"> ADDIN EN.CITE &lt;EndNote&gt;&lt;Cite&gt;&lt;Author&gt;Stoneham&lt;/Author&gt;&lt;Year&gt;2003&lt;/Year&gt;&lt;RecNum&gt;153&lt;/RecNum&gt;&lt;DisplayText&gt;(140)&lt;/DisplayText&gt;&lt;record&gt;&lt;rec-number&gt;153&lt;/rec-number&gt;&lt;foreign-keys&gt;&lt;key app="EN" db-id="edat2s25u2preaeppxepff26fwfs9er2z0ax" timestamp="1521471149"&gt;153&lt;/key&gt;&lt;/foreign-keys&gt;&lt;ref-type name="Journal Article"&gt;17&lt;/ref-type&gt;&lt;contributors&gt;&lt;authors&gt;&lt;author&gt;Stoneham, S.&lt;/author&gt;&lt;author&gt;Lennard, L.&lt;/author&gt;&lt;author&gt;Coen, P.&lt;/author&gt;&lt;author&gt;Lilleyman, J.&lt;/author&gt;&lt;author&gt;Saha, V.&lt;/author&gt;&lt;/authors&gt;&lt;/contributors&gt;&lt;auth-address&gt;Cancer Research UK, Children&amp;apos;s Cancer Group, Bart&amp;apos;s and The London, Queen Mary School of Medicine and Dentistry, London, UK. sara.stoneham@cancer.org.uk&lt;/auth-address&gt;&lt;titles&gt;&lt;title&gt;Veno-occlusive disease in patients receiving thiopurines during maintenance therapy for childhood acute lymphoblastic leukaemia&lt;/title&gt;&lt;secondary-title&gt;Br J Haematol&lt;/secondary-title&gt;&lt;/titles&gt;&lt;periodical&gt;&lt;full-title&gt;Br J Haematol&lt;/full-title&gt;&lt;/periodical&gt;&lt;pages&gt;100-2&lt;/pages&gt;&lt;volume&gt;123&lt;/volume&gt;&lt;number&gt;1&lt;/number&gt;&lt;keywords&gt;&lt;keyword&gt;Antimetabolites, Antineoplastic/*adverse effects/therapeutic use&lt;/keyword&gt;&lt;keyword&gt;Child&lt;/keyword&gt;&lt;keyword&gt;Child, Preschool&lt;/keyword&gt;&lt;keyword&gt;Female&lt;/keyword&gt;&lt;keyword&gt;Hepatic Veno-Occlusive Disease/*chemically induced&lt;/keyword&gt;&lt;keyword&gt;Humans&lt;/keyword&gt;&lt;keyword&gt;Logistic Models&lt;/keyword&gt;&lt;keyword&gt;Male&lt;/keyword&gt;&lt;keyword&gt;Mercaptopurine/adverse effects/therapeutic use&lt;/keyword&gt;&lt;keyword&gt;Precursor Cell Lymphoblastic Leukemia-Lymphoma/complications/*drug therapy&lt;/keyword&gt;&lt;keyword&gt;Sex Factors&lt;/keyword&gt;&lt;keyword&gt;Thioguanine/*adverse effects/therapeutic use&lt;/keyword&gt;&lt;keyword&gt;Xenobiotics/metabolism&lt;/keyword&gt;&lt;/keywords&gt;&lt;dates&gt;&lt;year&gt;2003&lt;/year&gt;&lt;pub-dates&gt;&lt;date&gt;Oct&lt;/date&gt;&lt;/pub-dates&gt;&lt;/dates&gt;&lt;isbn&gt;0007-1048 (Print)&amp;#xD;0007-1048 (Linking)&lt;/isbn&gt;&lt;accession-num&gt;14510948&lt;/accession-num&gt;&lt;urls&gt;&lt;related-urls&gt;&lt;url&gt;https://www.ncbi.nlm.nih.gov/pubmed/14510948&lt;/url&gt;&lt;/related-urls&gt;&lt;/urls&gt;&lt;/record&gt;&lt;/Cite&gt;&lt;/EndNote&gt;</w:instrText>
            </w:r>
            <w:r>
              <w:rPr>
                <w:rFonts w:ascii="Times New Roman" w:hAnsi="Times New Roman"/>
              </w:rPr>
              <w:fldChar w:fldCharType="separate"/>
            </w:r>
            <w:r w:rsidR="002571DE">
              <w:rPr>
                <w:rFonts w:ascii="Times New Roman" w:hAnsi="Times New Roman"/>
                <w:noProof/>
              </w:rPr>
              <w:t>(</w:t>
            </w:r>
            <w:hyperlink w:anchor="_ENREF_140" w:tooltip="Stoneham, 2003 #153" w:history="1">
              <w:r w:rsidR="008A7FAF">
                <w:rPr>
                  <w:rFonts w:ascii="Times New Roman" w:hAnsi="Times New Roman"/>
                  <w:noProof/>
                </w:rPr>
                <w:t>140</w:t>
              </w:r>
            </w:hyperlink>
            <w:r w:rsidR="002571DE">
              <w:rPr>
                <w:rFonts w:ascii="Times New Roman" w:hAnsi="Times New Roman"/>
                <w:noProof/>
              </w:rPr>
              <w:t>)</w:t>
            </w:r>
            <w:r>
              <w:rPr>
                <w:rFonts w:ascii="Times New Roman" w:hAnsi="Times New Roman"/>
              </w:rPr>
              <w:fldChar w:fldCharType="end"/>
            </w:r>
          </w:p>
          <w:p w14:paraId="2CA5C679" w14:textId="6A7E88B6" w:rsidR="00E7380F" w:rsidRDefault="00E7380F" w:rsidP="00E57D4A">
            <w:pPr>
              <w:spacing w:after="0" w:line="240" w:lineRule="auto"/>
              <w:rPr>
                <w:rFonts w:ascii="Times New Roman" w:hAnsi="Times New Roman"/>
              </w:rPr>
            </w:pPr>
            <w:r>
              <w:rPr>
                <w:rFonts w:ascii="Times New Roman" w:hAnsi="Times New Roman"/>
              </w:rPr>
              <w:t xml:space="preserve">Lennard, et al. (2006) </w:t>
            </w:r>
            <w:r>
              <w:rPr>
                <w:rFonts w:ascii="Times New Roman" w:hAnsi="Times New Roman"/>
              </w:rPr>
              <w:fldChar w:fldCharType="begin">
                <w:fldData xml:space="preserve">PEVuZE5vdGU+PENpdGU+PEF1dGhvcj5MZW5uYXJkPC9BdXRob3I+PFllYXI+MjAwNjwvWWVhcj48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=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PEVuZE5vdGU+PENpdGU+PEF1dGhvcj5MZW5uYXJkPC9BdXRob3I+PFllYXI+MjAwNjwvWWVhcj48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=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1" w:tooltip="Lennard, 2006 #154" w:history="1">
              <w:r w:rsidR="008A7FAF">
                <w:rPr>
                  <w:rFonts w:ascii="Times New Roman" w:hAnsi="Times New Roman"/>
                  <w:noProof/>
                </w:rPr>
                <w:t>141</w:t>
              </w:r>
            </w:hyperlink>
            <w:r w:rsidR="002571DE">
              <w:rPr>
                <w:rFonts w:ascii="Times New Roman" w:hAnsi="Times New Roman"/>
                <w:noProof/>
              </w:rPr>
              <w:t>)</w:t>
            </w:r>
            <w:r>
              <w:rPr>
                <w:rFonts w:ascii="Times New Roman" w:hAnsi="Times New Roman"/>
              </w:rPr>
              <w:fldChar w:fldCharType="end"/>
            </w:r>
          </w:p>
          <w:p w14:paraId="6EBBED77" w14:textId="26DAE5FF" w:rsidR="00E7380F" w:rsidRDefault="00E7380F" w:rsidP="00E57D4A">
            <w:pPr>
              <w:spacing w:after="0" w:line="240" w:lineRule="auto"/>
              <w:rPr>
                <w:rFonts w:ascii="Times New Roman" w:hAnsi="Times New Roman"/>
              </w:rPr>
            </w:pPr>
            <w:r>
              <w:rPr>
                <w:rFonts w:ascii="Times New Roman" w:hAnsi="Times New Roman"/>
              </w:rPr>
              <w:t xml:space="preserve">Dong, et al. (2010) </w:t>
            </w:r>
            <w:r>
              <w:rPr>
                <w:rFonts w:ascii="Times New Roman" w:hAnsi="Times New Roman"/>
              </w:rPr>
              <w:fldChar w:fldCharType="begin"/>
            </w:r>
            <w:r w:rsidR="00797ACA">
              <w:rPr>
                <w:rFonts w:ascii="Times New Roman" w:hAnsi="Times New Roman"/>
              </w:rPr>
              <w:instrText xml:space="preserve"> ADDIN EN.CITE &lt;EndNote&gt;&lt;Cite&gt;&lt;Author&gt;Dong&lt;/Author&gt;&lt;Year&gt;2010&lt;/Year&gt;&lt;RecNum&gt;76&lt;/RecNum&gt;&lt;DisplayText&gt;(37)&lt;/DisplayText&gt;&lt;record&gt;&lt;rec-number&gt;76&lt;/rec-number&gt;&lt;foreign-keys&gt;&lt;key app="EN" db-id="edat2s25u2preaeppxepff26fwfs9er2z0ax" timestamp="1521471136"&gt;76&lt;/key&gt;&lt;/foreign-keys&gt;&lt;ref-type name="Journal Article"&gt;17&lt;/ref-type&gt;&lt;contributors&gt;&lt;authors&gt;&lt;author&gt;Dong, X. W.&lt;/author&gt;&lt;author&gt;Zheng, Q.&lt;/author&gt;&lt;author&gt;Zhu, M. M.&lt;/author&gt;&lt;author&gt;Tong, J. L.&lt;/author&gt;&lt;author&gt;Ran, Z. H.&lt;/author&gt;&lt;/authors&gt;&lt;/contributors&gt;&lt;auth-address&gt;Department of Gastroenterology, Renji Hospital, Shanghai Institute of Digestive Disease, Shanghai Jiao Tong University, School of Medicine, Shanghai 200001, China.&lt;/auth-address&gt;&lt;titles&gt;&lt;title&gt;Thiopurine S-methyltransferase polymorphisms and thiopurine toxicity in treatment of inflammatory bowel disease&lt;/title&gt;&lt;secondary-title&gt;World J Gastroenterol&lt;/secondary-title&gt;&lt;alt-title&gt;World journal of gastroenterology : WJG&lt;/alt-title&gt;&lt;/titles&gt;&lt;periodical&gt;&lt;full-title&gt;World J Gastroenterol&lt;/full-title&gt;&lt;/periodical&gt;&lt;pages&gt;3187-95&lt;/pages&gt;&lt;volume&gt;16&lt;/volume&gt;&lt;number&gt;25&lt;/number&gt;&lt;edition&gt;2010/07/02&lt;/edition&gt;&lt;keywords&gt;&lt;keyword&gt;*6-Mercaptopurine/adverse effects/therapeutic use&lt;/keyword&gt;&lt;keyword&gt;Adult&lt;/keyword&gt;&lt;keyword&gt;*Azathioprine/adverse effects/therapeutic use&lt;/keyword&gt;&lt;keyword&gt;Databases, Factual&lt;/keyword&gt;&lt;keyword&gt;*Drug Toxicity&lt;/keyword&gt;&lt;keyword&gt;Humans&lt;/keyword&gt;&lt;keyword&gt;*Immunosuppressive Agents/adverse effects/therapeutic use&lt;/keyword&gt;&lt;keyword&gt;*Inflammatory Bowel Diseases/drug therapy/genetics&lt;/keyword&gt;&lt;keyword&gt;Methyltransferases/*genetics&lt;/keyword&gt;&lt;keyword&gt;*Polymorphism, Genetic&lt;/keyword&gt;&lt;/keywords&gt;&lt;dates&gt;&lt;year&gt;2010&lt;/year&gt;&lt;pub-dates&gt;&lt;date&gt;Jul 7&lt;/date&gt;&lt;/pub-dates&gt;&lt;/dates&gt;&lt;isbn&gt;1007-9327 (Print)&amp;#xD;1007-9327 (Linking)&lt;/isbn&gt;&lt;accession-num&gt;20593505&lt;/accession-num&gt;&lt;work-type&gt;Meta-Analysis&amp;#xD;Review&lt;/work-type&gt;&lt;urls&gt;&lt;related-urls&gt;&lt;url&gt;http://www.ncbi.nlm.nih.gov/pubmed/20593505&lt;/url&gt;&lt;/related-urls&gt;&lt;/urls&gt;&lt;custom2&gt;2896757&lt;/custom2&gt;&lt;language&gt;eng&lt;/language&gt;&lt;/record&gt;&lt;/Cite&gt;&lt;/EndNote&gt;</w:instrText>
            </w:r>
            <w:r>
              <w:rPr>
                <w:rFonts w:ascii="Times New Roman" w:hAnsi="Times New Roman"/>
              </w:rPr>
              <w:fldChar w:fldCharType="separate"/>
            </w:r>
            <w:r w:rsidR="00797ACA">
              <w:rPr>
                <w:rFonts w:ascii="Times New Roman" w:hAnsi="Times New Roman"/>
                <w:noProof/>
              </w:rPr>
              <w:t>(</w:t>
            </w:r>
            <w:hyperlink w:anchor="_ENREF_37" w:tooltip="Dong, 2010 #76" w:history="1">
              <w:r w:rsidR="008A7FAF">
                <w:rPr>
                  <w:rFonts w:ascii="Times New Roman" w:hAnsi="Times New Roman"/>
                  <w:noProof/>
                </w:rPr>
                <w:t>37</w:t>
              </w:r>
            </w:hyperlink>
            <w:r w:rsidR="00797ACA">
              <w:rPr>
                <w:rFonts w:ascii="Times New Roman" w:hAnsi="Times New Roman"/>
                <w:noProof/>
              </w:rPr>
              <w:t>)</w:t>
            </w:r>
            <w:r>
              <w:rPr>
                <w:rFonts w:ascii="Times New Roman" w:hAnsi="Times New Roman"/>
              </w:rPr>
              <w:fldChar w:fldCharType="end"/>
            </w:r>
          </w:p>
          <w:p w14:paraId="3A91E272" w14:textId="667DC7DE" w:rsidR="00E7380F" w:rsidRDefault="00E7380F" w:rsidP="005C1F53">
            <w:pPr>
              <w:spacing w:after="0" w:line="240" w:lineRule="auto"/>
              <w:rPr>
                <w:rFonts w:ascii="Times New Roman" w:hAnsi="Times New Roman"/>
              </w:rPr>
            </w:pPr>
            <w:r>
              <w:rPr>
                <w:rFonts w:ascii="Times New Roman" w:hAnsi="Times New Roman"/>
              </w:rPr>
              <w:t xml:space="preserve">Wray, et al. (2014) </w:t>
            </w:r>
            <w:r>
              <w:rPr>
                <w:rFonts w:ascii="Times New Roman" w:hAnsi="Times New Roman"/>
              </w:rPr>
              <w:fldChar w:fldCharType="begin">
                <w:fldData xml:space="preserve">PEVuZE5vdGU+PENpdGU+PEF1dGhvcj5XcmF5PC9BdXRob3I+PFllYXI+MjAxNDwvWWVhcj48UmVj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PEVuZE5vdGU+PENpdGU+PEF1dGhvcj5XcmF5PC9BdXRob3I+PFllYXI+MjAxNDwvWWVhcj48UmVj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2" w:tooltip="Wray, 2014 #155" w:history="1">
              <w:r w:rsidR="008A7FAF">
                <w:rPr>
                  <w:rFonts w:ascii="Times New Roman" w:hAnsi="Times New Roman"/>
                  <w:noProof/>
                </w:rPr>
                <w:t>142</w:t>
              </w:r>
            </w:hyperlink>
            <w:r w:rsidR="002571DE">
              <w:rPr>
                <w:rFonts w:ascii="Times New Roman" w:hAnsi="Times New Roman"/>
                <w:noProof/>
              </w:rPr>
              <w:t>)</w:t>
            </w:r>
            <w:r>
              <w:rPr>
                <w:rFonts w:ascii="Times New Roman" w:hAnsi="Times New Roman"/>
              </w:rPr>
              <w:fldChar w:fldCharType="end"/>
            </w:r>
          </w:p>
        </w:tc>
        <w:tc>
          <w:tcPr>
            <w:tcW w:w="1620" w:type="dxa"/>
          </w:tcPr>
          <w:p w14:paraId="09A8FEC4" w14:textId="77777777" w:rsidR="00E7380F" w:rsidRPr="0022143E" w:rsidRDefault="00E7380F" w:rsidP="00E57D4A">
            <w:pPr>
              <w:spacing w:after="0" w:line="240" w:lineRule="auto"/>
              <w:rPr>
                <w:rFonts w:ascii="Times New Roman" w:hAnsi="Times New Roman"/>
              </w:rPr>
            </w:pPr>
            <w:r w:rsidRPr="0022143E">
              <w:rPr>
                <w:rFonts w:ascii="Times New Roman" w:hAnsi="Times New Roman"/>
              </w:rPr>
              <w:t>Weak</w:t>
            </w:r>
          </w:p>
        </w:tc>
      </w:tr>
      <w:tr w:rsidR="00E7380F" w:rsidRPr="003748E0" w14:paraId="672034A1" w14:textId="77777777" w:rsidTr="00E57D4A">
        <w:trPr>
          <w:trHeight w:val="1501"/>
        </w:trPr>
        <w:tc>
          <w:tcPr>
            <w:tcW w:w="1885" w:type="dxa"/>
          </w:tcPr>
          <w:p w14:paraId="155EE538" w14:textId="77777777" w:rsidR="00E7380F" w:rsidRPr="008F1B9A" w:rsidRDefault="00E7380F" w:rsidP="00E57D4A">
            <w:pPr>
              <w:spacing w:after="0" w:line="240" w:lineRule="auto"/>
              <w:rPr>
                <w:rFonts w:ascii="Times New Roman" w:hAnsi="Times New Roman"/>
              </w:rPr>
            </w:pPr>
            <w:r w:rsidRPr="008F1B9A">
              <w:rPr>
                <w:rFonts w:ascii="Times New Roman" w:hAnsi="Times New Roman"/>
              </w:rPr>
              <w:t>Clinical</w:t>
            </w:r>
          </w:p>
        </w:tc>
        <w:tc>
          <w:tcPr>
            <w:tcW w:w="5760" w:type="dxa"/>
          </w:tcPr>
          <w:p w14:paraId="748C557B" w14:textId="77777777" w:rsidR="00E7380F" w:rsidRPr="008F1B9A" w:rsidRDefault="00E7380F" w:rsidP="00E57D4A">
            <w:pPr>
              <w:spacing w:after="0" w:line="240" w:lineRule="auto"/>
              <w:rPr>
                <w:rFonts w:ascii="Times New Roman" w:hAnsi="Times New Roman"/>
              </w:rPr>
            </w:pPr>
            <w:r w:rsidRPr="008F1B9A">
              <w:rPr>
                <w:rFonts w:ascii="Times New Roman" w:hAnsi="Times New Roman"/>
              </w:rPr>
              <w:t>TPMT variant genotype is NOT associated with greater likelihood of event free survival, but studies that adjust dose based on TPMT status or tolerance may be unlikely to find such associations</w:t>
            </w:r>
          </w:p>
        </w:tc>
        <w:tc>
          <w:tcPr>
            <w:tcW w:w="3330" w:type="dxa"/>
          </w:tcPr>
          <w:p w14:paraId="46B83C1B" w14:textId="5B79E506" w:rsidR="00E7380F" w:rsidRDefault="00E7380F" w:rsidP="00E57D4A">
            <w:pPr>
              <w:spacing w:after="0" w:line="240" w:lineRule="auto"/>
              <w:rPr>
                <w:rFonts w:ascii="Times New Roman" w:hAnsi="Times New Roman"/>
              </w:rPr>
            </w:pPr>
            <w:r>
              <w:rPr>
                <w:rFonts w:ascii="Times New Roman" w:hAnsi="Times New Roman"/>
              </w:rPr>
              <w:t xml:space="preserve">Yang, et al. (2012) </w:t>
            </w:r>
            <w:r>
              <w:rPr>
                <w:rFonts w:ascii="Times New Roman" w:hAnsi="Times New Roman"/>
              </w:rPr>
              <w:fldChar w:fldCharType="begin">
                <w:fldData xml:space="preserve">PEVuZE5vdGU+PENpdGU+PEF1dGhvcj5ZYW5nPC9BdXRob3I+PFllYXI+MjAxMjwvWWVhcj48UmVj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=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PEVuZE5vdGU+PENpdGU+PEF1dGhvcj5ZYW5nPC9BdXRob3I+PFllYXI+MjAxMjwvWWVhcj48UmVj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=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3" w:tooltip="Yang, 2012 #156" w:history="1">
              <w:r w:rsidR="008A7FAF">
                <w:rPr>
                  <w:rFonts w:ascii="Times New Roman" w:hAnsi="Times New Roman"/>
                  <w:noProof/>
                </w:rPr>
                <w:t>143</w:t>
              </w:r>
            </w:hyperlink>
            <w:r w:rsidR="002571DE">
              <w:rPr>
                <w:rFonts w:ascii="Times New Roman" w:hAnsi="Times New Roman"/>
                <w:noProof/>
              </w:rPr>
              <w:t>)</w:t>
            </w:r>
            <w:r>
              <w:rPr>
                <w:rFonts w:ascii="Times New Roman" w:hAnsi="Times New Roman"/>
              </w:rPr>
              <w:fldChar w:fldCharType="end"/>
            </w:r>
          </w:p>
          <w:p w14:paraId="24E6AB5B" w14:textId="70060660" w:rsidR="00E7380F" w:rsidRDefault="00E7380F" w:rsidP="00E57D4A">
            <w:pPr>
              <w:spacing w:after="0" w:line="240" w:lineRule="auto"/>
              <w:rPr>
                <w:rFonts w:ascii="Times New Roman" w:hAnsi="Times New Roman"/>
              </w:rPr>
            </w:pPr>
            <w:r>
              <w:rPr>
                <w:rFonts w:ascii="Times New Roman" w:hAnsi="Times New Roman"/>
              </w:rPr>
              <w:t xml:space="preserve">Levinsen, et al. (2014) </w:t>
            </w:r>
            <w:r>
              <w:rPr>
                <w:rFonts w:ascii="Times New Roman" w:hAnsi="Times New Roman"/>
              </w:rPr>
              <w:fldChar w:fldCharType="begin">
                <w:fldData xml:space="preserve">PEVuZE5vdGU+PENpdGU+PEF1dGhvcj5MZXZpbnNlbjwvQXV0aG9yPjxZZWFyPjIwMTQ8L1llYXI+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==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PEVuZE5vdGU+PENpdGU+PEF1dGhvcj5MZXZpbnNlbjwvQXV0aG9yPjxZZWFyPjIwMTQ8L1llYXI+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==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4" w:tooltip="Levinsen, 2014 #157" w:history="1">
              <w:r w:rsidR="008A7FAF">
                <w:rPr>
                  <w:rFonts w:ascii="Times New Roman" w:hAnsi="Times New Roman"/>
                  <w:noProof/>
                </w:rPr>
                <w:t>144</w:t>
              </w:r>
            </w:hyperlink>
            <w:r w:rsidR="002571DE">
              <w:rPr>
                <w:rFonts w:ascii="Times New Roman" w:hAnsi="Times New Roman"/>
                <w:noProof/>
              </w:rPr>
              <w:t>)</w:t>
            </w:r>
            <w:r>
              <w:rPr>
                <w:rFonts w:ascii="Times New Roman" w:hAnsi="Times New Roman"/>
              </w:rPr>
              <w:fldChar w:fldCharType="end"/>
            </w:r>
          </w:p>
          <w:p w14:paraId="404889D7" w14:textId="5959692A" w:rsidR="00E7380F" w:rsidRDefault="00E7380F" w:rsidP="00E57D4A">
            <w:pPr>
              <w:spacing w:after="0" w:line="240" w:lineRule="auto"/>
              <w:rPr>
                <w:rFonts w:ascii="Times New Roman" w:hAnsi="Times New Roman"/>
              </w:rPr>
            </w:pPr>
            <w:r>
              <w:rPr>
                <w:rFonts w:ascii="Times New Roman" w:hAnsi="Times New Roman"/>
              </w:rPr>
              <w:t xml:space="preserve">Lennard, et al. (2015) </w:t>
            </w:r>
            <w:r>
              <w:rPr>
                <w:rFonts w:ascii="Times New Roman" w:hAnsi="Times New Roman"/>
              </w:rPr>
              <w:fldChar w:fldCharType="begin">
                <w:fldData xml:space="preserve">PEVuZE5vdGU+PENpdGU+PEF1dGhvcj5MZW5uYXJkPC9BdXRob3I+PFllYXI+MjAxNTwvWWVhcj48
UmVjTnVtPjE0ODwvUmVjTnVtPjxEaXNwbGF5VGV4dD4oMTM1KTwvRGlzcGxheVRleHQ+PHJlY29y
ZD48cmVjLW51bWJlcj4xNDg8L3JlYy1udW1iZXI+PGZvcmVpZ24ta2V5cz48a2V5IGFwcD0iRU4i
IGRiLWlkPSJlZGF0MnMyNXUycHJlYWVwcHhlcGZmMjZmd2ZzOWVyMnowYXgiIHRpbWVzdGFtcD0i
MTUyMTQ3MTE0OCI+MTQ4PC9rZXk+PC9mb3JlaWduLWtleXM+PHJlZi10eXBlIG5hbWU9IkpvdXJu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L2NvbnRyaWJ1dG9ycz48YXV0aC1hZGRyZXNzPkFjYWRlbWljIFVuaXQgb2YgQ2xpbmljYWwgUGhh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PEVuZE5vdGU+PENpdGU+PEF1dGhvcj5MZW5uYXJkPC9BdXRob3I+PFllYXI+MjAxNTwvWWVhcj48
UmVjTnVtPjE0ODwvUmVjTnVtPjxEaXNwbGF5VGV4dD4oMTM1KTwvRGlzcGxheVRleHQ+PHJlY29y
ZD48cmVjLW51bWJlcj4xNDg8L3JlYy1udW1iZXI+PGZvcmVpZ24ta2V5cz48a2V5IGFwcD0iRU4i
IGRiLWlkPSJlZGF0MnMyNXUycHJlYWVwcHhlcGZmMjZmd2ZzOWVyMnowYXgiIHRpbWVzdGFtcD0i
MTUyMTQ3MTE0OCI+MTQ4PC9rZXk+PC9mb3JlaWduLWtleXM+PHJlZi10eXBlIG5hbWU9IkpvdXJu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L2NvbnRyaWJ1dG9ycz48YXV0aC1hZGRyZXNzPkFjYWRlbWljIFVuaXQgb2YgQ2xpbmljYWwgUGhh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5" w:tooltip="Lennard, 2015 #148" w:history="1">
              <w:r w:rsidR="008A7FAF">
                <w:rPr>
                  <w:rFonts w:ascii="Times New Roman" w:hAnsi="Times New Roman"/>
                  <w:noProof/>
                </w:rPr>
                <w:t>135</w:t>
              </w:r>
            </w:hyperlink>
            <w:r w:rsidR="002571DE">
              <w:rPr>
                <w:rFonts w:ascii="Times New Roman" w:hAnsi="Times New Roman"/>
                <w:noProof/>
              </w:rPr>
              <w:t>)</w:t>
            </w:r>
            <w:r>
              <w:rPr>
                <w:rFonts w:ascii="Times New Roman" w:hAnsi="Times New Roman"/>
              </w:rPr>
              <w:fldChar w:fldCharType="end"/>
            </w:r>
          </w:p>
          <w:p w14:paraId="39DCD765" w14:textId="304695EE" w:rsidR="00E7380F" w:rsidRDefault="00E7380F" w:rsidP="00E57D4A">
            <w:pPr>
              <w:spacing w:after="0" w:line="240" w:lineRule="auto"/>
              <w:rPr>
                <w:rFonts w:ascii="Times New Roman" w:hAnsi="Times New Roman"/>
              </w:rPr>
            </w:pPr>
            <w:r>
              <w:rPr>
                <w:rFonts w:ascii="Times New Roman" w:hAnsi="Times New Roman"/>
              </w:rPr>
              <w:t xml:space="preserve">Lennard, et al. (2015) </w:t>
            </w:r>
            <w:r>
              <w:rPr>
                <w:rFonts w:ascii="Times New Roman" w:hAnsi="Times New Roman"/>
              </w:rPr>
              <w:fldChar w:fldCharType="begin">
                <w:fldData xml:space="preserve">PEVuZE5vdGU+PENpdGU+PEF1dGhvcj5MZW5uYXJkPC9BdXRob3I+PFllYXI+MjAxNTwvWWVhcj48
UmVjTnVtPjE1ODwvUmVjTnVtPjxEaXNwbGF5VGV4dD4oMTQ1KTwvRGlzcGxheVRleHQ+PHJlY29y
ZD48cmVjLW51bWJlcj4xNTg8L3JlYy1udW1iZXI+PGZvcmVpZ24ta2V5cz48a2V5IGFwcD0iRU4i
IGRiLWlkPSJlZGF0MnMyNXUycHJlYWVwcHhlcGZmMjZmd2ZzOWVyMnowYXgiIHRpbWVzdGFtcD0i
MTUyMTQ3MTE1MCI+MTU4PC9rZXk+PC9mb3JlaWduLWtleXM+PHJlZi10eXBlIG5hbWU9IkpvdXJu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L2NvbnRyaWJ1dG9ycz48YXV0aC1hZGRyZXNzPkRlcGFydG1lbnQgb2YgSHVtYW4gTWV0YWJvbGlz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PEVuZE5vdGU+PENpdGU+PEF1dGhvcj5MZW5uYXJkPC9BdXRob3I+PFllYXI+MjAxNTwvWWVhcj48
UmVjTnVtPjE1ODwvUmVjTnVtPjxEaXNwbGF5VGV4dD4oMTQ1KTwvRGlzcGxheVRleHQ+PHJlY29y
ZD48cmVjLW51bWJlcj4xNTg8L3JlYy1udW1iZXI+PGZvcmVpZ24ta2V5cz48a2V5IGFwcD0iRU4i
IGRiLWlkPSJlZGF0MnMyNXUycHJlYWVwcHhlcGZmMjZmd2ZzOWVyMnowYXgiIHRpbWVzdGFtcD0i
MTUyMTQ3MTE1MCI+MTU4PC9rZXk+PC9mb3JlaWduLWtleXM+PHJlZi10eXBlIG5hbWU9IkpvdXJu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L2NvbnRyaWJ1dG9ycz48YXV0aC1hZGRyZXNzPkRlcGFydG1lbnQgb2YgSHVtYW4gTWV0YWJvbGlz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5" w:tooltip="Lennard, 2015 #158" w:history="1">
              <w:r w:rsidR="008A7FAF">
                <w:rPr>
                  <w:rFonts w:ascii="Times New Roman" w:hAnsi="Times New Roman"/>
                  <w:noProof/>
                </w:rPr>
                <w:t>145</w:t>
              </w:r>
            </w:hyperlink>
            <w:r w:rsidR="002571DE">
              <w:rPr>
                <w:rFonts w:ascii="Times New Roman" w:hAnsi="Times New Roman"/>
                <w:noProof/>
              </w:rPr>
              <w:t>)</w:t>
            </w:r>
            <w:r>
              <w:rPr>
                <w:rFonts w:ascii="Times New Roman" w:hAnsi="Times New Roman"/>
              </w:rPr>
              <w:fldChar w:fldCharType="end"/>
            </w:r>
          </w:p>
          <w:p w14:paraId="684012CF" w14:textId="267E76DA" w:rsidR="00E7380F" w:rsidRDefault="00E7380F" w:rsidP="00E57D4A">
            <w:pPr>
              <w:spacing w:after="0" w:line="240" w:lineRule="auto"/>
              <w:rPr>
                <w:rFonts w:ascii="Times New Roman" w:hAnsi="Times New Roman"/>
              </w:rPr>
            </w:pPr>
            <w:r>
              <w:rPr>
                <w:rFonts w:ascii="Times New Roman" w:hAnsi="Times New Roman"/>
              </w:rPr>
              <w:t xml:space="preserve">Liang, et al. (2016) </w:t>
            </w:r>
            <w:r>
              <w:rPr>
                <w:rFonts w:ascii="Times New Roman" w:hAnsi="Times New Roman"/>
              </w:rPr>
              <w:fldChar w:fldCharType="begin">
                <w:fldData xml:space="preserve">PEVuZE5vdGU+PENpdGU+PEF1dGhvcj5MaWFuZzwvQXV0aG9yPjxZZWFyPjIwMTY8L1llYXI+PFJl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PC9rZXl3b3JkPjxrZXl3b3JkPkdlbmUgRnJlcXVlbmN5PC9rZXl3b3JkPjxrZXl3b3JkPkdlbmV0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PEVuZE5vdGU+PENpdGU+PEF1dGhvcj5MaWFuZzwvQXV0aG9yPjxZZWFyPjIwMTY8L1llYXI+PFJl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PC9rZXl3b3JkPjxrZXl3b3JkPkdlbmUgRnJlcXVlbmN5PC9rZXl3b3JkPjxrZXl3b3JkPkdlbmV0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6" w:tooltip="Liang, 2016 #159" w:history="1">
              <w:r w:rsidR="008A7FAF">
                <w:rPr>
                  <w:rFonts w:ascii="Times New Roman" w:hAnsi="Times New Roman"/>
                  <w:noProof/>
                </w:rPr>
                <w:t>146</w:t>
              </w:r>
            </w:hyperlink>
            <w:r w:rsidR="002571DE">
              <w:rPr>
                <w:rFonts w:ascii="Times New Roman" w:hAnsi="Times New Roman"/>
                <w:noProof/>
              </w:rPr>
              <w:t>)</w:t>
            </w:r>
            <w:r>
              <w:rPr>
                <w:rFonts w:ascii="Times New Roman" w:hAnsi="Times New Roman"/>
              </w:rPr>
              <w:fldChar w:fldCharType="end"/>
            </w:r>
          </w:p>
          <w:p w14:paraId="7D1E7639" w14:textId="0EC91472" w:rsidR="00E7380F" w:rsidRDefault="00E7380F" w:rsidP="005C1F53">
            <w:pPr>
              <w:spacing w:after="0" w:line="240" w:lineRule="auto"/>
              <w:rPr>
                <w:rFonts w:ascii="Times New Roman" w:hAnsi="Times New Roman"/>
              </w:rPr>
            </w:pPr>
            <w:r>
              <w:rPr>
                <w:rFonts w:ascii="Times New Roman" w:hAnsi="Times New Roman"/>
              </w:rPr>
              <w:t xml:space="preserve">Karol, et al. (2017) </w:t>
            </w:r>
            <w:r>
              <w:rPr>
                <w:rFonts w:ascii="Times New Roman" w:hAnsi="Times New Roman"/>
              </w:rPr>
              <w:fldChar w:fldCharType="begin">
                <w:fldData xml:space="preserve">PEVuZE5vdGU+PENpdGU+PEF1dGhvcj5LYXJvbDwvQXV0aG9yPjxZZWFyPjIwMTc8L1llYXI+PFJl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PEVuZE5vdGU+PENpdGU+PEF1dGhvcj5LYXJvbDwvQXV0aG9yPjxZZWFyPjIwMTc8L1llYXI+PFJl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7" w:tooltip="Karol, 2017 #160" w:history="1">
              <w:r w:rsidR="008A7FAF">
                <w:rPr>
                  <w:rFonts w:ascii="Times New Roman" w:hAnsi="Times New Roman"/>
                  <w:noProof/>
                </w:rPr>
                <w:t>147</w:t>
              </w:r>
            </w:hyperlink>
            <w:r w:rsidR="002571DE">
              <w:rPr>
                <w:rFonts w:ascii="Times New Roman" w:hAnsi="Times New Roman"/>
                <w:noProof/>
              </w:rPr>
              <w:t>)</w:t>
            </w:r>
            <w:r>
              <w:rPr>
                <w:rFonts w:ascii="Times New Roman" w:hAnsi="Times New Roman"/>
              </w:rPr>
              <w:fldChar w:fldCharType="end"/>
            </w:r>
          </w:p>
        </w:tc>
        <w:tc>
          <w:tcPr>
            <w:tcW w:w="1620" w:type="dxa"/>
          </w:tcPr>
          <w:p w14:paraId="14AA5F8C" w14:textId="77777777" w:rsidR="00E7380F" w:rsidRPr="008F1B9A" w:rsidRDefault="00E7380F" w:rsidP="00E57D4A">
            <w:pPr>
              <w:spacing w:after="0" w:line="240" w:lineRule="auto"/>
              <w:rPr>
                <w:rFonts w:ascii="Times New Roman" w:hAnsi="Times New Roman"/>
              </w:rPr>
            </w:pPr>
            <w:r w:rsidRPr="008F1B9A">
              <w:rPr>
                <w:rFonts w:ascii="Times New Roman" w:hAnsi="Times New Roman"/>
              </w:rPr>
              <w:t>Moderate</w:t>
            </w:r>
          </w:p>
        </w:tc>
      </w:tr>
      <w:tr w:rsidR="00E7380F" w:rsidRPr="003748E0" w14:paraId="398F7562" w14:textId="77777777" w:rsidTr="00E57D4A">
        <w:trPr>
          <w:trHeight w:val="1501"/>
        </w:trPr>
        <w:tc>
          <w:tcPr>
            <w:tcW w:w="1885" w:type="dxa"/>
          </w:tcPr>
          <w:p w14:paraId="598FFC39" w14:textId="77777777" w:rsidR="00E7380F" w:rsidRPr="00D316CE" w:rsidRDefault="00E7380F" w:rsidP="00E57D4A">
            <w:pPr>
              <w:spacing w:after="0" w:line="240" w:lineRule="auto"/>
              <w:rPr>
                <w:rFonts w:ascii="Times New Roman" w:hAnsi="Times New Roman"/>
              </w:rPr>
            </w:pPr>
            <w:r w:rsidRPr="00D316CE">
              <w:rPr>
                <w:rFonts w:ascii="Times New Roman" w:hAnsi="Times New Roman"/>
              </w:rPr>
              <w:lastRenderedPageBreak/>
              <w:t>Clinical</w:t>
            </w:r>
          </w:p>
        </w:tc>
        <w:tc>
          <w:tcPr>
            <w:tcW w:w="5760" w:type="dxa"/>
          </w:tcPr>
          <w:p w14:paraId="03CBFA97" w14:textId="77777777" w:rsidR="00E7380F" w:rsidRPr="005C79F8" w:rsidRDefault="00E7380F" w:rsidP="00E57D4A">
            <w:pPr>
              <w:spacing w:after="0" w:line="240" w:lineRule="auto"/>
              <w:rPr>
                <w:rFonts w:ascii="Times New Roman" w:hAnsi="Times New Roman"/>
              </w:rPr>
            </w:pPr>
            <w:r w:rsidRPr="00D316CE">
              <w:rPr>
                <w:rFonts w:ascii="Times New Roman" w:hAnsi="Times New Roman"/>
              </w:rPr>
              <w:t>TPMT status associated with development of secondary cancer</w:t>
            </w:r>
          </w:p>
        </w:tc>
        <w:tc>
          <w:tcPr>
            <w:tcW w:w="3330" w:type="dxa"/>
          </w:tcPr>
          <w:p w14:paraId="43592B34" w14:textId="6E88C536" w:rsidR="00E7380F" w:rsidRDefault="00E7380F" w:rsidP="00E57D4A">
            <w:pPr>
              <w:spacing w:after="0" w:line="240" w:lineRule="auto"/>
              <w:rPr>
                <w:rFonts w:ascii="Times New Roman" w:hAnsi="Times New Roman"/>
              </w:rPr>
            </w:pPr>
            <w:r>
              <w:rPr>
                <w:rFonts w:ascii="Times New Roman" w:hAnsi="Times New Roman"/>
              </w:rPr>
              <w:t xml:space="preserve">Yenson, et al. (2008) </w:t>
            </w:r>
            <w:r>
              <w:rPr>
                <w:rFonts w:ascii="Times New Roman" w:hAnsi="Times New Roman"/>
              </w:rPr>
              <w:fldChar w:fldCharType="begin"/>
            </w:r>
            <w:r w:rsidR="00797ACA">
              <w:rPr>
                <w:rFonts w:ascii="Times New Roman" w:hAnsi="Times New Roman"/>
              </w:rPr>
              <w:instrText xml:space="preserve"> ADDIN EN.CITE &lt;EndNote&gt;&lt;Cite&gt;&lt;Author&gt;Yenson&lt;/Author&gt;&lt;Year&gt;2008&lt;/Year&gt;&lt;RecNum&gt;71&lt;/RecNum&gt;&lt;DisplayText&gt;(32)&lt;/DisplayText&gt;&lt;record&gt;&lt;rec-number&gt;71&lt;/rec-number&gt;&lt;foreign-keys&gt;&lt;key app="EN" db-id="edat2s25u2preaeppxepff26fwfs9er2z0ax" timestamp="1521471135"&gt;71&lt;/key&gt;&lt;/foreign-keys&gt;&lt;ref-type name="Journal Article"&gt;17&lt;/ref-type&gt;&lt;contributors&gt;&lt;authors&gt;&lt;author&gt;Yenson, P. R.&lt;/author&gt;&lt;author&gt;Forrest, D.&lt;/author&gt;&lt;author&gt;Schmiegelow, K.&lt;/author&gt;&lt;author&gt;Dalal, B. I.&lt;/author&gt;&lt;/authors&gt;&lt;/contributors&gt;&lt;auth-address&gt;Leukemia/Bone Marrow Transplantation Program of British Columbia, Division of Hematology, Vancouver General Hospital, British Columbia Cancer Agency, Vancouver, Canada.&lt;/auth-address&gt;&lt;titles&gt;&lt;title&gt;Azathioprine-associated acute myeloid leukemia in a patient with Crohn&amp;apos;s disease and thiopurine S-methyltransferase deficiency&lt;/title&gt;&lt;secondary-title&gt;Am J Hematol&lt;/secondary-title&gt;&lt;/titles&gt;&lt;periodical&gt;&lt;full-title&gt;Am J Hematol&lt;/full-title&gt;&lt;/periodical&gt;&lt;pages&gt;80-3&lt;/pages&gt;&lt;volume&gt;83&lt;/volume&gt;&lt;number&gt;1&lt;/number&gt;&lt;edition&gt;2007/08/19&lt;/edition&gt;&lt;keywords&gt;&lt;keyword&gt;Adult&lt;/keyword&gt;&lt;keyword&gt;Azathioprine/*adverse effects/*therapeutic use&lt;/keyword&gt;&lt;keyword&gt;Bone Marrow/pathology&lt;/keyword&gt;&lt;keyword&gt;Crohn Disease/complications/*drug therapy&lt;/keyword&gt;&lt;keyword&gt;Female&lt;/keyword&gt;&lt;keyword&gt;Genotype&lt;/keyword&gt;&lt;keyword&gt;Humans&lt;/keyword&gt;&lt;keyword&gt;Leukemia, Myeloid, Acute/chemically&lt;/keyword&gt;&lt;keyword&gt;induced/complications/enzymology/*pathology&lt;/keyword&gt;&lt;keyword&gt;Methyltransferases/*deficiency/genetics/*metabolism&lt;/keyword&gt;&lt;/keywords&gt;&lt;dates&gt;&lt;year&gt;2008&lt;/year&gt;&lt;pub-dates&gt;&lt;date&gt;Jan&lt;/date&gt;&lt;/pub-dates&gt;&lt;/dates&gt;&lt;isbn&gt;0361-8609 (Print)&lt;/isbn&gt;&lt;accession-num&gt;17696202&lt;/accession-num&gt;&lt;urls&gt;&lt;related-urls&gt;&lt;url&gt;http://www.ncbi.nlm.nih.gov/entrez/query.fcgi?cmd=Retrieve&amp;amp;db=PubMed&amp;amp;dopt=Citation&amp;amp;list_uids=17696202&lt;/url&gt;&lt;/related-urls&gt;&lt;/urls&gt;&lt;electronic-resource-num&gt;10.1002/ajh.21014&lt;/electronic-resource-num&gt;&lt;language&gt;eng&lt;/language&gt;&lt;/record&gt;&lt;/Cite&gt;&lt;/EndNote&gt;</w:instrText>
            </w:r>
            <w:r>
              <w:rPr>
                <w:rFonts w:ascii="Times New Roman" w:hAnsi="Times New Roman"/>
              </w:rPr>
              <w:fldChar w:fldCharType="separate"/>
            </w:r>
            <w:r w:rsidR="00797ACA">
              <w:rPr>
                <w:rFonts w:ascii="Times New Roman" w:hAnsi="Times New Roman"/>
                <w:noProof/>
              </w:rPr>
              <w:t>(</w:t>
            </w:r>
            <w:hyperlink w:anchor="_ENREF_32" w:tooltip="Yenson, 2008 #71" w:history="1">
              <w:r w:rsidR="008A7FAF">
                <w:rPr>
                  <w:rFonts w:ascii="Times New Roman" w:hAnsi="Times New Roman"/>
                  <w:noProof/>
                </w:rPr>
                <w:t>32</w:t>
              </w:r>
            </w:hyperlink>
            <w:r w:rsidR="00797ACA">
              <w:rPr>
                <w:rFonts w:ascii="Times New Roman" w:hAnsi="Times New Roman"/>
                <w:noProof/>
              </w:rPr>
              <w:t>)</w:t>
            </w:r>
            <w:r>
              <w:rPr>
                <w:rFonts w:ascii="Times New Roman" w:hAnsi="Times New Roman"/>
              </w:rPr>
              <w:fldChar w:fldCharType="end"/>
            </w:r>
          </w:p>
          <w:p w14:paraId="4EDB3425" w14:textId="353C57A2" w:rsidR="00E7380F" w:rsidRDefault="00E7380F" w:rsidP="00E57D4A">
            <w:pPr>
              <w:spacing w:after="0" w:line="240" w:lineRule="auto"/>
              <w:rPr>
                <w:rFonts w:ascii="Times New Roman" w:hAnsi="Times New Roman"/>
              </w:rPr>
            </w:pPr>
            <w:r>
              <w:rPr>
                <w:rFonts w:ascii="Times New Roman" w:hAnsi="Times New Roman"/>
              </w:rPr>
              <w:t xml:space="preserve">Stanulla, et al. (2009) </w:t>
            </w:r>
            <w:r>
              <w:rPr>
                <w:rFonts w:ascii="Times New Roman" w:hAnsi="Times New Roman"/>
              </w:rPr>
              <w:fldChar w:fldCharType="begin">
                <w:fldData xml:space="preserve">PEVuZE5vdGU+PENpdGU+PEF1dGhvcj5TdGFudWxsYTwvQXV0aG9yPjxZZWFyPjIwMDk8L1llYXI+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</w:fldData>
              </w:fldChar>
            </w:r>
            <w:r w:rsidR="00797ACA">
              <w:rPr>
                <w:rFonts w:ascii="Times New Roman" w:hAnsi="Times New Roman"/>
              </w:rPr>
              <w:instrText xml:space="preserve"> ADDIN EN.CITE </w:instrText>
            </w:r>
            <w:r w:rsidR="00797ACA">
              <w:rPr>
                <w:rFonts w:ascii="Times New Roman" w:hAnsi="Times New Roman"/>
              </w:rPr>
              <w:fldChar w:fldCharType="begin">
                <w:fldData xml:space="preserve">PEVuZE5vdGU+PENpdGU+PEF1dGhvcj5TdGFudWxsYTwvQXV0aG9yPjxZZWFyPjIwMDk8L1llYXI+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</w:fldData>
              </w:fldChar>
            </w:r>
            <w:r w:rsidR="00797ACA">
              <w:rPr>
                <w:rFonts w:ascii="Times New Roman" w:hAnsi="Times New Roman"/>
              </w:rPr>
              <w:instrText xml:space="preserve"> ADDIN EN.CITE.DATA </w:instrText>
            </w:r>
            <w:r w:rsidR="00797ACA">
              <w:rPr>
                <w:rFonts w:ascii="Times New Roman" w:hAnsi="Times New Roman"/>
              </w:rPr>
            </w:r>
            <w:r w:rsidR="00797ACA">
              <w:rPr>
                <w:rFonts w:ascii="Times New Roman" w:hAnsi="Times New Roman"/>
              </w:rPr>
              <w:fldChar w:fldCharType="end"/>
            </w:r>
            <w:r>
              <w:rPr>
                <w:rFonts w:ascii="Times New Roman" w:hAnsi="Times New Roman"/>
              </w:rPr>
            </w:r>
            <w:r>
              <w:rPr>
                <w:rFonts w:ascii="Times New Roman" w:hAnsi="Times New Roman"/>
              </w:rPr>
              <w:fldChar w:fldCharType="separate"/>
            </w:r>
            <w:r w:rsidR="00797ACA">
              <w:rPr>
                <w:rFonts w:ascii="Times New Roman" w:hAnsi="Times New Roman"/>
                <w:noProof/>
              </w:rPr>
              <w:t>(</w:t>
            </w:r>
            <w:hyperlink w:anchor="_ENREF_35" w:tooltip="Stanulla, 2009 #74" w:history="1">
              <w:r w:rsidR="008A7FAF">
                <w:rPr>
                  <w:rFonts w:ascii="Times New Roman" w:hAnsi="Times New Roman"/>
                  <w:noProof/>
                </w:rPr>
                <w:t>35</w:t>
              </w:r>
            </w:hyperlink>
            <w:r w:rsidR="00797ACA">
              <w:rPr>
                <w:rFonts w:ascii="Times New Roman" w:hAnsi="Times New Roman"/>
                <w:noProof/>
              </w:rPr>
              <w:t>)</w:t>
            </w:r>
            <w:r>
              <w:rPr>
                <w:rFonts w:ascii="Times New Roman" w:hAnsi="Times New Roman"/>
              </w:rPr>
              <w:fldChar w:fldCharType="end"/>
            </w:r>
          </w:p>
          <w:p w14:paraId="4A6C4981" w14:textId="7228029A" w:rsidR="00E7380F" w:rsidRDefault="00E7380F" w:rsidP="00E57D4A">
            <w:pPr>
              <w:spacing w:after="0" w:line="240" w:lineRule="auto"/>
              <w:rPr>
                <w:rFonts w:ascii="Times New Roman" w:hAnsi="Times New Roman"/>
              </w:rPr>
            </w:pPr>
            <w:r>
              <w:rPr>
                <w:rFonts w:ascii="Times New Roman" w:hAnsi="Times New Roman"/>
              </w:rPr>
              <w:t xml:space="preserve">Levinsen, et al. (2014) </w:t>
            </w:r>
            <w:r>
              <w:rPr>
                <w:rFonts w:ascii="Times New Roman" w:hAnsi="Times New Roman"/>
              </w:rPr>
              <w:fldChar w:fldCharType="begin">
                <w:fldData xml:space="preserve">PEVuZE5vdGU+PENpdGU+PEF1dGhvcj5MZXZpbnNlbjwvQXV0aG9yPjxZZWFyPjIwMTQ8L1llYXI+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==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PEVuZE5vdGU+PENpdGU+PEF1dGhvcj5MZXZpbnNlbjwvQXV0aG9yPjxZZWFyPjIwMTQ8L1llYXI+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==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4" w:tooltip="Levinsen, 2014 #157" w:history="1">
              <w:r w:rsidR="008A7FAF">
                <w:rPr>
                  <w:rFonts w:ascii="Times New Roman" w:hAnsi="Times New Roman"/>
                  <w:noProof/>
                </w:rPr>
                <w:t>144</w:t>
              </w:r>
            </w:hyperlink>
            <w:r w:rsidR="002571DE">
              <w:rPr>
                <w:rFonts w:ascii="Times New Roman" w:hAnsi="Times New Roman"/>
                <w:noProof/>
              </w:rPr>
              <w:t>)</w:t>
            </w:r>
            <w:r>
              <w:rPr>
                <w:rFonts w:ascii="Times New Roman" w:hAnsi="Times New Roman"/>
              </w:rPr>
              <w:fldChar w:fldCharType="end"/>
            </w:r>
          </w:p>
          <w:p w14:paraId="374CC071" w14:textId="1458D244" w:rsidR="00E7380F" w:rsidRDefault="00E7380F" w:rsidP="00E57D4A">
            <w:pPr>
              <w:spacing w:after="0" w:line="240" w:lineRule="auto"/>
              <w:rPr>
                <w:rFonts w:ascii="Times New Roman" w:hAnsi="Times New Roman"/>
              </w:rPr>
            </w:pPr>
            <w:r>
              <w:rPr>
                <w:rFonts w:ascii="Times New Roman" w:hAnsi="Times New Roman"/>
              </w:rPr>
              <w:t xml:space="preserve">Lennard, et al. (2015) </w:t>
            </w:r>
            <w:r>
              <w:rPr>
                <w:rFonts w:ascii="Times New Roman" w:hAnsi="Times New Roman"/>
              </w:rPr>
              <w:fldChar w:fldCharType="begin">
                <w:fldData xml:space="preserve">PEVuZE5vdGU+PENpdGU+PEF1dGhvcj5MZW5uYXJkPC9BdXRob3I+PFllYXI+MjAxNTwvWWVhcj48
UmVjTnVtPjE0ODwvUmVjTnVtPjxEaXNwbGF5VGV4dD4oMTM1KTwvRGlzcGxheVRleHQ+PHJlY29y
ZD48cmVjLW51bWJlcj4xNDg8L3JlYy1udW1iZXI+PGZvcmVpZ24ta2V5cz48a2V5IGFwcD0iRU4i
IGRiLWlkPSJlZGF0MnMyNXUycHJlYWVwcHhlcGZmMjZmd2ZzOWVyMnowYXgiIHRpbWVzdGFtcD0i
MTUyMTQ3MTE0OCI+MTQ4PC9rZXk+PC9mb3JlaWduLWtleXM+PHJlZi10eXBlIG5hbWU9IkpvdXJu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L2NvbnRyaWJ1dG9ycz48YXV0aC1hZGRyZXNzPkFjYWRlbWljIFVuaXQgb2YgQ2xpbmljYWwgUGhh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PEVuZE5vdGU+PENpdGU+PEF1dGhvcj5MZW5uYXJkPC9BdXRob3I+PFllYXI+MjAxNTwvWWVhcj48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5" w:tooltip="Lennard, 2015 #148" w:history="1">
              <w:r w:rsidR="008A7FAF">
                <w:rPr>
                  <w:rFonts w:ascii="Times New Roman" w:hAnsi="Times New Roman"/>
                  <w:noProof/>
                </w:rPr>
                <w:t>135</w:t>
              </w:r>
            </w:hyperlink>
            <w:r w:rsidR="002571DE">
              <w:rPr>
                <w:rFonts w:ascii="Times New Roman" w:hAnsi="Times New Roman"/>
                <w:noProof/>
              </w:rPr>
              <w:t>)</w:t>
            </w:r>
            <w:r>
              <w:rPr>
                <w:rFonts w:ascii="Times New Roman" w:hAnsi="Times New Roman"/>
              </w:rPr>
              <w:fldChar w:fldCharType="end"/>
            </w:r>
          </w:p>
          <w:p w14:paraId="167F7C14" w14:textId="61702A7C" w:rsidR="00E7380F" w:rsidRDefault="00E7380F" w:rsidP="00E57D4A">
            <w:pPr>
              <w:spacing w:after="0" w:line="240" w:lineRule="auto"/>
              <w:rPr>
                <w:rFonts w:ascii="Times New Roman" w:hAnsi="Times New Roman"/>
              </w:rPr>
            </w:pPr>
            <w:r>
              <w:rPr>
                <w:rFonts w:ascii="Times New Roman" w:hAnsi="Times New Roman"/>
              </w:rPr>
              <w:t xml:space="preserve">Stensman, et al. (2015) </w:t>
            </w:r>
            <w:r>
              <w:rPr>
                <w:rFonts w:ascii="Times New Roman" w:hAnsi="Times New Roman"/>
              </w:rPr>
              <w:fldChar w:fldCharType="begin"/>
            </w:r>
            <w:r w:rsidR="002571DE">
              <w:rPr>
                <w:rFonts w:ascii="Times New Roman" w:hAnsi="Times New Roman"/>
              </w:rPr>
              <w:instrText xml:space="preserve"> ADDIN EN.CITE &lt;EndNote&gt;&lt;Cite&gt;&lt;Author&gt;Stensman&lt;/Author&gt;&lt;Year&gt;2015&lt;/Year&gt;&lt;RecNum&gt;161&lt;/RecNum&gt;&lt;DisplayText&gt;(148)&lt;/DisplayText&gt;&lt;record&gt;&lt;rec-number&gt;161&lt;/rec-number&gt;&lt;foreign-keys&gt;&lt;key app="EN" db-id="edat2s25u2preaeppxepff26fwfs9er2z0ax" timestamp="1521471151"&gt;161&lt;/key&gt;&lt;/foreign-keys&gt;&lt;ref-type name="Journal Article"&gt;17&lt;/ref-type&gt;&lt;contributors&gt;&lt;authors&gt;&lt;author&gt;Stensman, L. M.&lt;/author&gt;&lt;author&gt;Kjeldsen, E.&lt;/author&gt;&lt;author&gt;Nersting, J.&lt;/author&gt;&lt;author&gt;Schmiegelow, K.&lt;/author&gt;&lt;author&gt;Hasle, H.&lt;/author&gt;&lt;/authors&gt;&lt;/contributors&gt;&lt;auth-address&gt;*Department of Pediatrics, Aarhus University Hospital Skejby daggerCancer Cytogenetics Laboratory, Department of Hematology, Aarhus University Hospital, Aarhus double daggerDepartment of Pediatrics and Adolescent Medicine, University Hospital, Rigshospitalet section signInstitute of Clinical Medicine, University of Copenhagen, Copenhagen, Denmark.&lt;/auth-address&gt;&lt;titles&gt;&lt;title&gt;Treatment-related myelodysplastic syndrome in a child with acute myeloid leukemia and TPMT heterozygosity&lt;/title&gt;&lt;secondary-title&gt;J Pediatr Hematol Oncol&lt;/secondary-title&gt;&lt;/titles&gt;&lt;periodical&gt;&lt;full-title&gt;J Pediatr Hematol Oncol&lt;/full-title&gt;&lt;/periodical&gt;&lt;pages&gt;e242-4&lt;/pages&gt;&lt;volume&gt;37&lt;/volume&gt;&lt;number&gt;4&lt;/number&gt;&lt;keywords&gt;&lt;keyword&gt;Antimetabolites, Antineoplastic/*adverse effects&lt;/keyword&gt;&lt;keyword&gt;Child&lt;/keyword&gt;&lt;keyword&gt;Heterozygote&lt;/keyword&gt;&lt;keyword&gt;Humans&lt;/keyword&gt;&lt;keyword&gt;Leukemia, Myeloid, Acute/*genetics&lt;/keyword&gt;&lt;keyword&gt;Male&lt;/keyword&gt;&lt;keyword&gt;Mercaptopurine/*adverse effects&lt;/keyword&gt;&lt;keyword&gt;Methyltransferases/deficiency/*genetics&lt;/keyword&gt;&lt;keyword&gt;Myelodysplastic Syndromes/*etiology&lt;/keyword&gt;&lt;/keywords&gt;&lt;dates&gt;&lt;year&gt;2015&lt;/year&gt;&lt;pub-dates&gt;&lt;date&gt;May&lt;/date&gt;&lt;/pub-dates&gt;&lt;/dates&gt;&lt;isbn&gt;1536-3678 (Electronic)&amp;#xD;1077-4114 (Linking)&lt;/isbn&gt;&lt;accession-num&gt;25000470&lt;/accession-num&gt;&lt;urls&gt;&lt;related-urls&gt;&lt;url&gt;https://www.ncbi.nlm.nih.gov/pubmed/25000470&lt;/url&gt;&lt;/related-urls&gt;&lt;/urls&gt;&lt;electronic-resource-num&gt;10.1097/MPH.0000000000000211&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48" w:tooltip="Stensman, 2015 #161" w:history="1">
              <w:r w:rsidR="008A7FAF">
                <w:rPr>
                  <w:rFonts w:ascii="Times New Roman" w:hAnsi="Times New Roman"/>
                  <w:noProof/>
                </w:rPr>
                <w:t>148</w:t>
              </w:r>
            </w:hyperlink>
            <w:r w:rsidR="002571DE">
              <w:rPr>
                <w:rFonts w:ascii="Times New Roman" w:hAnsi="Times New Roman"/>
                <w:noProof/>
              </w:rPr>
              <w:t>)</w:t>
            </w:r>
            <w:r>
              <w:rPr>
                <w:rFonts w:ascii="Times New Roman" w:hAnsi="Times New Roman"/>
              </w:rPr>
              <w:fldChar w:fldCharType="end"/>
            </w:r>
          </w:p>
          <w:p w14:paraId="33C7DA9E" w14:textId="4036AC35" w:rsidR="00E7380F" w:rsidRDefault="00E7380F" w:rsidP="005C1F53">
            <w:pPr>
              <w:spacing w:after="0" w:line="240" w:lineRule="auto"/>
              <w:rPr>
                <w:rFonts w:ascii="Times New Roman" w:hAnsi="Times New Roman"/>
              </w:rPr>
            </w:pPr>
            <w:r>
              <w:rPr>
                <w:rFonts w:ascii="Times New Roman" w:hAnsi="Times New Roman"/>
              </w:rPr>
              <w:t xml:space="preserve">Nielsen, et al. (2017) </w:t>
            </w:r>
            <w:r>
              <w:rPr>
                <w:rFonts w:ascii="Times New Roman" w:hAnsi="Times New Roman"/>
              </w:rPr>
              <w:fldChar w:fldCharType="begin">
                <w:fldData xml:space="preserve">PEVuZE5vdGU+PENpdGU+PEF1dGhvcj5OaWVsc2VuPC9BdXRob3I+PFllYXI+MjAxNzwvWWVhcj48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PEVuZE5vdGU+PENpdGU+PEF1dGhvcj5OaWVsc2VuPC9BdXRob3I+PFllYXI+MjAxNzwvWWVhcj48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9" w:tooltip="Nielsen, 2017 #162" w:history="1">
              <w:r w:rsidR="008A7FAF">
                <w:rPr>
                  <w:rFonts w:ascii="Times New Roman" w:hAnsi="Times New Roman"/>
                  <w:noProof/>
                </w:rPr>
                <w:t>149</w:t>
              </w:r>
            </w:hyperlink>
            <w:r w:rsidR="002571DE">
              <w:rPr>
                <w:rFonts w:ascii="Times New Roman" w:hAnsi="Times New Roman"/>
                <w:noProof/>
              </w:rPr>
              <w:t>)</w:t>
            </w:r>
            <w:r>
              <w:rPr>
                <w:rFonts w:ascii="Times New Roman" w:hAnsi="Times New Roman"/>
              </w:rPr>
              <w:fldChar w:fldCharType="end"/>
            </w:r>
          </w:p>
        </w:tc>
        <w:tc>
          <w:tcPr>
            <w:tcW w:w="1620" w:type="dxa"/>
          </w:tcPr>
          <w:p w14:paraId="151AA097" w14:textId="77777777" w:rsidR="00E7380F" w:rsidRPr="00D316CE" w:rsidRDefault="00E7380F" w:rsidP="00E57D4A">
            <w:pPr>
              <w:spacing w:after="0" w:line="240" w:lineRule="auto"/>
              <w:rPr>
                <w:rFonts w:ascii="Times New Roman" w:hAnsi="Times New Roman"/>
              </w:rPr>
            </w:pPr>
            <w:r w:rsidRPr="00D316CE">
              <w:rPr>
                <w:rFonts w:ascii="Times New Roman" w:hAnsi="Times New Roman"/>
              </w:rPr>
              <w:t>Weak</w:t>
            </w:r>
          </w:p>
        </w:tc>
      </w:tr>
      <w:tr w:rsidR="00E7380F" w:rsidRPr="003748E0" w14:paraId="6AEAEEEC" w14:textId="77777777" w:rsidTr="00E57D4A">
        <w:trPr>
          <w:trHeight w:val="1501"/>
        </w:trPr>
        <w:tc>
          <w:tcPr>
            <w:tcW w:w="1885" w:type="dxa"/>
          </w:tcPr>
          <w:p w14:paraId="4F96F0BD" w14:textId="77777777" w:rsidR="00E7380F" w:rsidRPr="005C79F8" w:rsidRDefault="00E7380F" w:rsidP="00E57D4A">
            <w:pPr>
              <w:spacing w:after="0" w:line="240" w:lineRule="auto"/>
              <w:rPr>
                <w:rFonts w:ascii="Times New Roman" w:hAnsi="Times New Roman"/>
              </w:rPr>
            </w:pPr>
            <w:r w:rsidRPr="00A05FE2">
              <w:rPr>
                <w:rFonts w:ascii="Times New Roman" w:hAnsi="Times New Roman"/>
              </w:rPr>
              <w:t>Clinical</w:t>
            </w:r>
          </w:p>
        </w:tc>
        <w:tc>
          <w:tcPr>
            <w:tcW w:w="5760" w:type="dxa"/>
          </w:tcPr>
          <w:p w14:paraId="6C9E6F14" w14:textId="77777777" w:rsidR="00E7380F" w:rsidRPr="00A05FE2" w:rsidRDefault="00E7380F" w:rsidP="00E57D4A">
            <w:pPr>
              <w:spacing w:after="0" w:line="240" w:lineRule="auto"/>
              <w:rPr>
                <w:rFonts w:ascii="Times New Roman" w:hAnsi="Times New Roman"/>
              </w:rPr>
            </w:pPr>
            <w:r w:rsidRPr="00A05FE2">
              <w:rPr>
                <w:rFonts w:ascii="Times New Roman" w:hAnsi="Times New Roman"/>
              </w:rPr>
              <w:t>TPMT status associated with development of secondary cancer</w:t>
            </w:r>
          </w:p>
        </w:tc>
        <w:tc>
          <w:tcPr>
            <w:tcW w:w="3330" w:type="dxa"/>
          </w:tcPr>
          <w:p w14:paraId="15184C1A" w14:textId="58986CBB" w:rsidR="00E7380F" w:rsidRDefault="00E7380F" w:rsidP="00E57D4A">
            <w:pPr>
              <w:spacing w:after="0" w:line="240" w:lineRule="auto"/>
              <w:rPr>
                <w:rFonts w:ascii="Times New Roman" w:hAnsi="Times New Roman"/>
              </w:rPr>
            </w:pPr>
            <w:r>
              <w:rPr>
                <w:rFonts w:ascii="Times New Roman" w:hAnsi="Times New Roman"/>
              </w:rPr>
              <w:t xml:space="preserve">Dhaliwal, et al. (2012) </w:t>
            </w:r>
            <w:r>
              <w:rPr>
                <w:rFonts w:ascii="Times New Roman" w:hAnsi="Times New Roman"/>
              </w:rPr>
              <w:fldChar w:fldCharType="begin">
                <w:fldData xml:space="preserve">PEVuZE5vdGU+PENpdGU+PEF1dGhvcj5EaGFsaXdhbDwvQXV0aG9yPjxZZWFyPjIwMTI8L1llYXI+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PEVuZE5vdGU+PENpdGU+PEF1dGhvcj5EaGFsaXdhbDwvQXV0aG9yPjxZZWFyPjIwMTI8L1llYXI+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2" w:tooltip="Dhaliwal, 2012 #146" w:history="1">
              <w:r w:rsidR="008A7FAF">
                <w:rPr>
                  <w:rFonts w:ascii="Times New Roman" w:hAnsi="Times New Roman"/>
                  <w:noProof/>
                </w:rPr>
                <w:t>132</w:t>
              </w:r>
            </w:hyperlink>
            <w:r w:rsidR="002571DE">
              <w:rPr>
                <w:rFonts w:ascii="Times New Roman" w:hAnsi="Times New Roman"/>
                <w:noProof/>
              </w:rPr>
              <w:t>)</w:t>
            </w:r>
            <w:r>
              <w:rPr>
                <w:rFonts w:ascii="Times New Roman" w:hAnsi="Times New Roman"/>
              </w:rPr>
              <w:fldChar w:fldCharType="end"/>
            </w:r>
          </w:p>
          <w:p w14:paraId="602C4268" w14:textId="01FC77D0" w:rsidR="00E7380F" w:rsidRDefault="00E7380F" w:rsidP="00E57D4A">
            <w:pPr>
              <w:spacing w:after="0" w:line="240" w:lineRule="auto"/>
              <w:rPr>
                <w:rFonts w:ascii="Times New Roman" w:hAnsi="Times New Roman"/>
              </w:rPr>
            </w:pPr>
            <w:r>
              <w:rPr>
                <w:rFonts w:ascii="Times New Roman" w:hAnsi="Times New Roman"/>
              </w:rPr>
              <w:t xml:space="preserve">Linga, et al. (2014) </w:t>
            </w:r>
            <w:r>
              <w:rPr>
                <w:rFonts w:ascii="Times New Roman" w:hAnsi="Times New Roman"/>
              </w:rPr>
              <w:fldChar w:fldCharType="begin"/>
            </w:r>
            <w:r w:rsidR="002571DE">
              <w:rPr>
                <w:rFonts w:ascii="Times New Roman" w:hAnsi="Times New Roman"/>
              </w:rPr>
              <w:instrText xml:space="preserve"> ADDIN EN.CITE &lt;EndNote&gt;&lt;Cite&gt;&lt;Author&gt;Linga&lt;/Author&gt;&lt;Year&gt;2014&lt;/Year&gt;&lt;RecNum&gt;163&lt;/RecNum&gt;&lt;DisplayText&gt;(150)&lt;/DisplayText&gt;&lt;record&gt;&lt;rec-number&gt;163&lt;/rec-number&gt;&lt;foreign-keys&gt;&lt;key app="EN" db-id="edat2s25u2preaeppxepff26fwfs9er2z0ax" timestamp="1521471151"&gt;163&lt;/key&gt;&lt;/foreign-keys&gt;&lt;ref-type name="Journal Article"&gt;17&lt;/ref-type&gt;&lt;contributors&gt;&lt;authors&gt;&lt;author&gt;Linga, V. G.&lt;/author&gt;&lt;author&gt;Patchva, D. B.&lt;/author&gt;&lt;author&gt;Mallavarapu, K. M.&lt;/author&gt;&lt;author&gt;Tulasi, V.&lt;/author&gt;&lt;author&gt;Kalpathi, K. I.&lt;/author&gt;&lt;author&gt;Pillai, A.&lt;/author&gt;&lt;author&gt;Gundeti, S.&lt;/author&gt;&lt;author&gt;Rajappa, S. J.&lt;/author&gt;&lt;author&gt;Digumarti, R.&lt;/author&gt;&lt;/authors&gt;&lt;/contributors&gt;&lt;auth-address&gt;Department of Medical Oncology, Nizams Institute of Medical Science, Hyderabad, Telangana, India.&amp;#xD;Department of Pharmacology, Apollo Institute of Medical Science and Reasearch, Hyderabad, Telangana, India.&amp;#xD;Department of Medical Oncology, Basavatarakam Indo American Cancer Institute and Research, Hyderabad, Telangana, India.&amp;#xD;Director and Head, Department of Medical Oncology, Tata Memorial Hospital, Aganampudi, Vishakapatnam, Andra Pradesh, India.&lt;/auth-address&gt;&lt;titles&gt;&lt;title&gt;Thiopurine methyltransferase polymorphisms in children with acute lymphoblastic leukemia&lt;/title&gt;&lt;secondary-title&gt;Indian J Med Paediatr Oncol&lt;/secondary-title&gt;&lt;/titles&gt;&lt;periodical&gt;&lt;full-title&gt;Indian J Med Paediatr Oncol&lt;/full-title&gt;&lt;/periodical&gt;&lt;pages&gt;276-80&lt;/pages&gt;&lt;volume&gt;35&lt;/volume&gt;&lt;number&gt;4&lt;/number&gt;&lt;keywords&gt;&lt;keyword&gt;Acute lymphoblastic leukemia&lt;/keyword&gt;&lt;keyword&gt;myelosuppression&lt;/keyword&gt;&lt;keyword&gt;thiopurine methyltransferase&lt;/keyword&gt;&lt;/keywords&gt;&lt;dates&gt;&lt;year&gt;2014&lt;/year&gt;&lt;pub-dates&gt;&lt;date&gt;Oct&lt;/date&gt;&lt;/pub-dates&gt;&lt;/dates&gt;&lt;isbn&gt;0971-5851 (Print)&amp;#xD;0971-5851 (Linking)&lt;/isbn&gt;&lt;accession-num&gt;25538405&lt;/accession-num&gt;&lt;urls&gt;&lt;related-urls&gt;&lt;url&gt;https://www.ncbi.nlm.nih.gov/pubmed/25538405&lt;/url&gt;&lt;/related-urls&gt;&lt;/urls&gt;&lt;custom2&gt;PMC4264274&lt;/custom2&gt;&lt;electronic-resource-num&gt;10.4103/0971-5851.144989&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50" w:tooltip="Linga, 2014 #163" w:history="1">
              <w:r w:rsidR="008A7FAF">
                <w:rPr>
                  <w:rFonts w:ascii="Times New Roman" w:hAnsi="Times New Roman"/>
                  <w:noProof/>
                </w:rPr>
                <w:t>150</w:t>
              </w:r>
            </w:hyperlink>
            <w:r w:rsidR="002571DE">
              <w:rPr>
                <w:rFonts w:ascii="Times New Roman" w:hAnsi="Times New Roman"/>
                <w:noProof/>
              </w:rPr>
              <w:t>)</w:t>
            </w:r>
            <w:r>
              <w:rPr>
                <w:rFonts w:ascii="Times New Roman" w:hAnsi="Times New Roman"/>
              </w:rPr>
              <w:fldChar w:fldCharType="end"/>
            </w:r>
          </w:p>
          <w:p w14:paraId="1CFC7C21" w14:textId="5B50B660" w:rsidR="00E7380F" w:rsidRDefault="00E7380F" w:rsidP="00E57D4A">
            <w:pPr>
              <w:spacing w:after="0" w:line="240" w:lineRule="auto"/>
              <w:rPr>
                <w:rFonts w:ascii="Times New Roman" w:hAnsi="Times New Roman"/>
              </w:rPr>
            </w:pPr>
            <w:r>
              <w:rPr>
                <w:rFonts w:ascii="Times New Roman" w:hAnsi="Times New Roman"/>
              </w:rPr>
              <w:t xml:space="preserve">Levinsen, et al. (2015) </w:t>
            </w:r>
            <w:r>
              <w:rPr>
                <w:rFonts w:ascii="Times New Roman" w:hAnsi="Times New Roman"/>
              </w:rPr>
              <w:fldChar w:fldCharType="begin">
                <w:fldData xml:space="preserve">PEVuZE5vdGU+PENpdGU+PEF1dGhvcj5MZXZpbnNlbjwvQXV0aG9yPjxZZWFyPjIwMTU8L1llYXI+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PEVuZE5vdGU+PENpdGU+PEF1dGhvcj5MZXZpbnNlbjwvQXV0aG9yPjxZZWFyPjIwMTU8L1llYXI+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51" w:tooltip="Levinsen, 2015 #164" w:history="1">
              <w:r w:rsidR="008A7FAF">
                <w:rPr>
                  <w:rFonts w:ascii="Times New Roman" w:hAnsi="Times New Roman"/>
                  <w:noProof/>
                </w:rPr>
                <w:t>151</w:t>
              </w:r>
            </w:hyperlink>
            <w:r w:rsidR="002571DE">
              <w:rPr>
                <w:rFonts w:ascii="Times New Roman" w:hAnsi="Times New Roman"/>
                <w:noProof/>
              </w:rPr>
              <w:t>)</w:t>
            </w:r>
            <w:r>
              <w:rPr>
                <w:rFonts w:ascii="Times New Roman" w:hAnsi="Times New Roman"/>
              </w:rPr>
              <w:fldChar w:fldCharType="end"/>
            </w:r>
          </w:p>
          <w:p w14:paraId="1D32CA7E" w14:textId="45F38B5A" w:rsidR="00E7380F" w:rsidRDefault="00E7380F" w:rsidP="00E57D4A">
            <w:pPr>
              <w:spacing w:after="0" w:line="240" w:lineRule="auto"/>
              <w:rPr>
                <w:rFonts w:ascii="Times New Roman" w:hAnsi="Times New Roman"/>
              </w:rPr>
            </w:pPr>
            <w:r>
              <w:rPr>
                <w:rFonts w:ascii="Times New Roman" w:hAnsi="Times New Roman"/>
              </w:rPr>
              <w:t xml:space="preserve">Hoang, et al. (2015) </w:t>
            </w:r>
            <w:r>
              <w:rPr>
                <w:rFonts w:ascii="Times New Roman" w:hAnsi="Times New Roman"/>
              </w:rPr>
              <w:fldChar w:fldCharType="begin">
                <w:fldData xml:space="preserve">PEVuZE5vdGU+PENpdGU+PEF1dGhvcj5Ib2FuZzwvQXV0aG9yPjxZZWFyPjIwMTU8L1llYXI+PFJl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PEVuZE5vdGU+PENpdGU+PEF1dGhvcj5Ib2FuZzwvQXV0aG9yPjxZZWFyPjIwMTU8L1llYXI+PFJl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52" w:tooltip="Hoang, 2015 #165" w:history="1">
              <w:r w:rsidR="008A7FAF">
                <w:rPr>
                  <w:rFonts w:ascii="Times New Roman" w:hAnsi="Times New Roman"/>
                  <w:noProof/>
                </w:rPr>
                <w:t>152</w:t>
              </w:r>
            </w:hyperlink>
            <w:r w:rsidR="002571DE">
              <w:rPr>
                <w:rFonts w:ascii="Times New Roman" w:hAnsi="Times New Roman"/>
                <w:noProof/>
              </w:rPr>
              <w:t>)</w:t>
            </w:r>
            <w:r>
              <w:rPr>
                <w:rFonts w:ascii="Times New Roman" w:hAnsi="Times New Roman"/>
              </w:rPr>
              <w:fldChar w:fldCharType="end"/>
            </w:r>
          </w:p>
          <w:p w14:paraId="408F08B5" w14:textId="7C78A884" w:rsidR="00E7380F" w:rsidRDefault="00E7380F" w:rsidP="00E57D4A">
            <w:pPr>
              <w:spacing w:after="0" w:line="240" w:lineRule="auto"/>
              <w:rPr>
                <w:rFonts w:ascii="Times New Roman" w:hAnsi="Times New Roman"/>
              </w:rPr>
            </w:pPr>
            <w:r>
              <w:rPr>
                <w:rFonts w:ascii="Times New Roman" w:hAnsi="Times New Roman"/>
              </w:rPr>
              <w:t xml:space="preserve">Tanaka, et al. (2015) </w:t>
            </w:r>
            <w:r>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6" w:tooltip="Tanaka, 2015 #149" w:history="1">
              <w:r w:rsidR="008A7FAF">
                <w:rPr>
                  <w:rFonts w:ascii="Times New Roman" w:hAnsi="Times New Roman"/>
                  <w:noProof/>
                </w:rPr>
                <w:t>136</w:t>
              </w:r>
            </w:hyperlink>
            <w:r w:rsidR="002571DE">
              <w:rPr>
                <w:rFonts w:ascii="Times New Roman" w:hAnsi="Times New Roman"/>
                <w:noProof/>
              </w:rPr>
              <w:t>)</w:t>
            </w:r>
            <w:r>
              <w:rPr>
                <w:rFonts w:ascii="Times New Roman" w:hAnsi="Times New Roman"/>
              </w:rPr>
              <w:fldChar w:fldCharType="end"/>
            </w:r>
          </w:p>
          <w:p w14:paraId="4A4DE5CA" w14:textId="07EDDE36" w:rsidR="00E7380F" w:rsidRDefault="00E7380F" w:rsidP="00E57D4A">
            <w:pPr>
              <w:spacing w:after="0" w:line="240" w:lineRule="auto"/>
              <w:rPr>
                <w:rFonts w:ascii="Times New Roman" w:hAnsi="Times New Roman"/>
              </w:rPr>
            </w:pPr>
            <w:r>
              <w:rPr>
                <w:rFonts w:ascii="Times New Roman" w:hAnsi="Times New Roman"/>
              </w:rPr>
              <w:t xml:space="preserve">Emmungil, et al. (2015) </w:t>
            </w:r>
            <w:r>
              <w:rPr>
                <w:rFonts w:ascii="Times New Roman" w:hAnsi="Times New Roman"/>
              </w:rPr>
              <w:fldChar w:fldCharType="begin">
                <w:fldData xml:space="preserve">PEVuZE5vdGU+PENpdGU+PEF1dGhvcj5FbW11bmdpbDwvQXV0aG9yPjxZZWFyPjIwMTU8L1llYXI+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PEVuZE5vdGU+PENpdGU+PEF1dGhvcj5FbW11bmdpbDwvQXV0aG9yPjxZZWFyPjIwMTU8L1llYXI+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53" w:tooltip="Emmungil, 2015 #166" w:history="1">
              <w:r w:rsidR="008A7FAF">
                <w:rPr>
                  <w:rFonts w:ascii="Times New Roman" w:hAnsi="Times New Roman"/>
                  <w:noProof/>
                </w:rPr>
                <w:t>153</w:t>
              </w:r>
            </w:hyperlink>
            <w:r w:rsidR="002571DE">
              <w:rPr>
                <w:rFonts w:ascii="Times New Roman" w:hAnsi="Times New Roman"/>
                <w:noProof/>
              </w:rPr>
              <w:t>)</w:t>
            </w:r>
            <w:r>
              <w:rPr>
                <w:rFonts w:ascii="Times New Roman" w:hAnsi="Times New Roman"/>
              </w:rPr>
              <w:fldChar w:fldCharType="end"/>
            </w:r>
          </w:p>
          <w:p w14:paraId="29754EA6" w14:textId="30ADE879" w:rsidR="00E7380F" w:rsidRDefault="00E7380F" w:rsidP="005C1F53">
            <w:pPr>
              <w:spacing w:after="0" w:line="240" w:lineRule="auto"/>
              <w:rPr>
                <w:rFonts w:ascii="Times New Roman" w:hAnsi="Times New Roman"/>
              </w:rPr>
            </w:pPr>
            <w:r>
              <w:rPr>
                <w:rFonts w:ascii="Times New Roman" w:hAnsi="Times New Roman"/>
              </w:rPr>
              <w:t xml:space="preserve">Bermejo San Jose, et al. (2017) </w:t>
            </w:r>
            <w:r>
              <w:rPr>
                <w:rFonts w:ascii="Times New Roman" w:hAnsi="Times New Roman"/>
              </w:rPr>
              <w:fldChar w:fldCharType="begin">
                <w:fldData xml:space="preserve">PEVuZE5vdGU+PENpdGU+PEF1dGhvcj5CZXJtZWpvIFNhbiBKb3NlPC9BdXRob3I+PFllYXI+MjAx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PEVuZE5vdGU+PENpdGU+PEF1dGhvcj5CZXJtZWpvIFNhbiBKb3NlPC9BdXRob3I+PFllYXI+MjAx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54" w:tooltip="Bermejo San Jose, 2017 #167" w:history="1">
              <w:r w:rsidR="008A7FAF">
                <w:rPr>
                  <w:rFonts w:ascii="Times New Roman" w:hAnsi="Times New Roman"/>
                  <w:noProof/>
                </w:rPr>
                <w:t>154</w:t>
              </w:r>
            </w:hyperlink>
            <w:r w:rsidR="002571DE">
              <w:rPr>
                <w:rFonts w:ascii="Times New Roman" w:hAnsi="Times New Roman"/>
                <w:noProof/>
              </w:rPr>
              <w:t>)</w:t>
            </w:r>
            <w:r>
              <w:rPr>
                <w:rFonts w:ascii="Times New Roman" w:hAnsi="Times New Roman"/>
              </w:rPr>
              <w:fldChar w:fldCharType="end"/>
            </w:r>
          </w:p>
        </w:tc>
        <w:tc>
          <w:tcPr>
            <w:tcW w:w="1620" w:type="dxa"/>
          </w:tcPr>
          <w:p w14:paraId="14570F19" w14:textId="77777777" w:rsidR="00E7380F" w:rsidRPr="005C79F8" w:rsidRDefault="00E7380F" w:rsidP="00E57D4A">
            <w:pPr>
              <w:spacing w:after="0" w:line="240" w:lineRule="auto"/>
              <w:rPr>
                <w:rFonts w:ascii="Times New Roman" w:hAnsi="Times New Roman"/>
              </w:rPr>
            </w:pPr>
            <w:r w:rsidRPr="00A05FE2">
              <w:rPr>
                <w:rFonts w:ascii="Times New Roman" w:hAnsi="Times New Roman"/>
              </w:rPr>
              <w:t>Weak</w:t>
            </w:r>
          </w:p>
        </w:tc>
      </w:tr>
      <w:tr w:rsidR="00E7380F" w:rsidRPr="003748E0" w14:paraId="0CD479FA" w14:textId="77777777" w:rsidTr="00E57D4A">
        <w:trPr>
          <w:trHeight w:val="1501"/>
        </w:trPr>
        <w:tc>
          <w:tcPr>
            <w:tcW w:w="1885" w:type="dxa"/>
          </w:tcPr>
          <w:p w14:paraId="51DCC074" w14:textId="77777777" w:rsidR="00E7380F" w:rsidRPr="004024B4" w:rsidRDefault="00E7380F" w:rsidP="00E57D4A">
            <w:pPr>
              <w:spacing w:after="0" w:line="240" w:lineRule="auto"/>
              <w:rPr>
                <w:rFonts w:ascii="Times New Roman" w:hAnsi="Times New Roman"/>
              </w:rPr>
            </w:pPr>
            <w:r w:rsidRPr="004024B4">
              <w:rPr>
                <w:rFonts w:ascii="Times New Roman" w:hAnsi="Times New Roman"/>
              </w:rPr>
              <w:t>Clinical</w:t>
            </w:r>
          </w:p>
        </w:tc>
        <w:tc>
          <w:tcPr>
            <w:tcW w:w="5760" w:type="dxa"/>
          </w:tcPr>
          <w:p w14:paraId="1CD01190" w14:textId="77777777" w:rsidR="00E7380F" w:rsidRPr="005C79F8" w:rsidRDefault="00E7380F" w:rsidP="00E57D4A">
            <w:pPr>
              <w:spacing w:after="0" w:line="240" w:lineRule="auto"/>
              <w:rPr>
                <w:rFonts w:ascii="Times New Roman" w:hAnsi="Times New Roman"/>
              </w:rPr>
            </w:pPr>
            <w:r w:rsidRPr="004024B4">
              <w:rPr>
                <w:rFonts w:ascii="Times New Roman" w:hAnsi="Times New Roman"/>
              </w:rPr>
              <w:t>Personalized dose for TPMT variant genotypes significantly associated with decreased hematologic ADR risk and decreased 6-TGN levels compared with standard doses.</w:t>
            </w:r>
          </w:p>
        </w:tc>
        <w:tc>
          <w:tcPr>
            <w:tcW w:w="3330" w:type="dxa"/>
          </w:tcPr>
          <w:p w14:paraId="753E789B" w14:textId="5B6AADF4" w:rsidR="00E7380F" w:rsidRDefault="00E7380F" w:rsidP="005C1F53">
            <w:pPr>
              <w:spacing w:after="0" w:line="240" w:lineRule="auto"/>
              <w:rPr>
                <w:rFonts w:ascii="Times New Roman" w:hAnsi="Times New Roman"/>
              </w:rPr>
            </w:pPr>
            <w:r>
              <w:rPr>
                <w:rFonts w:ascii="Times New Roman" w:hAnsi="Times New Roman"/>
              </w:rPr>
              <w:t xml:space="preserve">Coenen, et al. (2015) </w:t>
            </w:r>
            <w:r>
              <w:rPr>
                <w:rFonts w:ascii="Times New Roman" w:hAnsi="Times New Roman"/>
              </w:rPr>
              <w:fldChar w:fldCharType="begin">
                <w:fldData xml:space="preserve">PEVuZE5vdGU+PENpdGU+PEF1dGhvcj5Db2VuZW48L0F1dGhvcj48WWVhcj4yMDE1PC9ZZWFyPjxS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PEVuZE5vdGU+PENpdGU+PEF1dGhvcj5Db2VuZW48L0F1dGhvcj48WWVhcj4yMDE1PC9ZZWFyPjxS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55" w:tooltip="Coenen, 2015 #168" w:history="1">
              <w:r w:rsidR="008A7FAF">
                <w:rPr>
                  <w:rFonts w:ascii="Times New Roman" w:hAnsi="Times New Roman"/>
                  <w:noProof/>
                </w:rPr>
                <w:t>155</w:t>
              </w:r>
            </w:hyperlink>
            <w:r w:rsidR="002571DE">
              <w:rPr>
                <w:rFonts w:ascii="Times New Roman" w:hAnsi="Times New Roman"/>
                <w:noProof/>
              </w:rPr>
              <w:t>)</w:t>
            </w:r>
            <w:r>
              <w:rPr>
                <w:rFonts w:ascii="Times New Roman" w:hAnsi="Times New Roman"/>
              </w:rPr>
              <w:fldChar w:fldCharType="end"/>
            </w:r>
          </w:p>
        </w:tc>
        <w:tc>
          <w:tcPr>
            <w:tcW w:w="1620" w:type="dxa"/>
          </w:tcPr>
          <w:p w14:paraId="78A5D475" w14:textId="77777777" w:rsidR="00E7380F" w:rsidRPr="004024B4" w:rsidRDefault="00E7380F" w:rsidP="00E57D4A">
            <w:pPr>
              <w:spacing w:after="0" w:line="240" w:lineRule="auto"/>
              <w:rPr>
                <w:rFonts w:ascii="Times New Roman" w:hAnsi="Times New Roman"/>
              </w:rPr>
            </w:pPr>
            <w:r w:rsidRPr="00EC2F94">
              <w:rPr>
                <w:rFonts w:ascii="Times New Roman" w:hAnsi="Times New Roman"/>
              </w:rPr>
              <w:t>High</w:t>
            </w:r>
          </w:p>
        </w:tc>
      </w:tr>
      <w:tr w:rsidR="00E7380F" w:rsidRPr="003748E0" w14:paraId="4040A555" w14:textId="77777777" w:rsidTr="00E57D4A">
        <w:trPr>
          <w:trHeight w:val="1501"/>
        </w:trPr>
        <w:tc>
          <w:tcPr>
            <w:tcW w:w="1885" w:type="dxa"/>
          </w:tcPr>
          <w:p w14:paraId="4E582DD5" w14:textId="77777777" w:rsidR="00E7380F" w:rsidRPr="002F08D9" w:rsidRDefault="00E7380F" w:rsidP="00E57D4A">
            <w:pPr>
              <w:spacing w:after="0" w:line="240" w:lineRule="auto"/>
              <w:rPr>
                <w:rFonts w:ascii="Times New Roman" w:hAnsi="Times New Roman"/>
              </w:rPr>
            </w:pPr>
            <w:r w:rsidRPr="002F08D9">
              <w:rPr>
                <w:rFonts w:ascii="Times New Roman" w:hAnsi="Times New Roman"/>
              </w:rPr>
              <w:t>Clinical</w:t>
            </w:r>
          </w:p>
        </w:tc>
        <w:tc>
          <w:tcPr>
            <w:tcW w:w="5760" w:type="dxa"/>
          </w:tcPr>
          <w:p w14:paraId="27E31F32" w14:textId="77777777" w:rsidR="00E7380F" w:rsidRPr="002F08D9" w:rsidRDefault="00E7380F" w:rsidP="00E57D4A">
            <w:pPr>
              <w:spacing w:after="0" w:line="240" w:lineRule="auto"/>
              <w:rPr>
                <w:rFonts w:ascii="Times New Roman" w:hAnsi="Times New Roman"/>
              </w:rPr>
            </w:pPr>
            <w:r w:rsidRPr="002F08D9">
              <w:rPr>
                <w:rFonts w:ascii="Times New Roman" w:hAnsi="Times New Roman"/>
              </w:rPr>
              <w:t>The VNTR region in</w:t>
            </w:r>
            <w:r>
              <w:rPr>
                <w:rFonts w:ascii="Times New Roman" w:hAnsi="Times New Roman"/>
              </w:rPr>
              <w:t xml:space="preserve"> TPMT promoter correlates with </w:t>
            </w:r>
            <w:r w:rsidRPr="002F08D9">
              <w:rPr>
                <w:rFonts w:ascii="Times New Roman" w:hAnsi="Times New Roman"/>
              </w:rPr>
              <w:t>TPMT expression (not statistically significant).</w:t>
            </w:r>
          </w:p>
        </w:tc>
        <w:tc>
          <w:tcPr>
            <w:tcW w:w="3330" w:type="dxa"/>
          </w:tcPr>
          <w:p w14:paraId="4F307A55" w14:textId="54EE9113" w:rsidR="00E7380F" w:rsidRDefault="00E7380F" w:rsidP="005C1F53">
            <w:pPr>
              <w:tabs>
                <w:tab w:val="left" w:pos="2130"/>
              </w:tabs>
              <w:spacing w:after="0" w:line="240" w:lineRule="auto"/>
              <w:rPr>
                <w:rFonts w:ascii="Times New Roman" w:hAnsi="Times New Roman"/>
              </w:rPr>
            </w:pPr>
            <w:r>
              <w:rPr>
                <w:rFonts w:ascii="Times New Roman" w:hAnsi="Times New Roman"/>
              </w:rPr>
              <w:t xml:space="preserve">Kotur, et al. (2015) </w:t>
            </w:r>
            <w:r>
              <w:rPr>
                <w:rFonts w:ascii="Times New Roman" w:hAnsi="Times New Roman"/>
              </w:rPr>
              <w:fldChar w:fldCharType="begin">
                <w:fldData xml:space="preserve">PEVuZE5vdGU+PENpdGU+PEF1dGhvcj5Lb3R1cjwvQXV0aG9yPjxZZWFyPjIwMTU8L1llYXI+PFJl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PEVuZE5vdGU+PENpdGU+PEF1dGhvcj5Lb3R1cjwvQXV0aG9yPjxZZWFyPjIwMTU8L1llYXI+PFJl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56" w:tooltip="Kotur, 2015 #169" w:history="1">
              <w:r w:rsidR="008A7FAF">
                <w:rPr>
                  <w:rFonts w:ascii="Times New Roman" w:hAnsi="Times New Roman"/>
                  <w:noProof/>
                </w:rPr>
                <w:t>156</w:t>
              </w:r>
            </w:hyperlink>
            <w:r w:rsidR="002571DE">
              <w:rPr>
                <w:rFonts w:ascii="Times New Roman" w:hAnsi="Times New Roman"/>
                <w:noProof/>
              </w:rPr>
              <w:t>)</w:t>
            </w:r>
            <w:r>
              <w:rPr>
                <w:rFonts w:ascii="Times New Roman" w:hAnsi="Times New Roman"/>
              </w:rPr>
              <w:fldChar w:fldCharType="end"/>
            </w:r>
          </w:p>
        </w:tc>
        <w:tc>
          <w:tcPr>
            <w:tcW w:w="1620" w:type="dxa"/>
          </w:tcPr>
          <w:p w14:paraId="11D1FF6D" w14:textId="77777777" w:rsidR="00E7380F" w:rsidRPr="002F08D9" w:rsidRDefault="00E7380F" w:rsidP="00E57D4A">
            <w:pPr>
              <w:spacing w:after="0" w:line="240" w:lineRule="auto"/>
              <w:rPr>
                <w:rFonts w:ascii="Times New Roman" w:hAnsi="Times New Roman"/>
              </w:rPr>
            </w:pPr>
            <w:r>
              <w:rPr>
                <w:rFonts w:ascii="Times New Roman" w:hAnsi="Times New Roman"/>
              </w:rPr>
              <w:t>W</w:t>
            </w:r>
            <w:r w:rsidRPr="002F08D9">
              <w:rPr>
                <w:rFonts w:ascii="Times New Roman" w:hAnsi="Times New Roman"/>
              </w:rPr>
              <w:t>eak</w:t>
            </w:r>
          </w:p>
        </w:tc>
      </w:tr>
      <w:tr w:rsidR="00E7380F" w:rsidRPr="003748E0" w14:paraId="25540C28" w14:textId="77777777" w:rsidTr="00E57D4A">
        <w:trPr>
          <w:trHeight w:val="1501"/>
        </w:trPr>
        <w:tc>
          <w:tcPr>
            <w:tcW w:w="1885" w:type="dxa"/>
            <w:shd w:val="clear" w:color="auto" w:fill="auto"/>
          </w:tcPr>
          <w:p w14:paraId="3346253E"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250F8E52"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wild-type patients with ALL have higher risk of relapse than those with at least one variant TPMT allele, particularly in regimens that are primarily antimetabolite-based; wild-type patients with IBD have higher risk of treatment failure</w:t>
            </w:r>
          </w:p>
        </w:tc>
        <w:tc>
          <w:tcPr>
            <w:tcW w:w="3330" w:type="dxa"/>
            <w:shd w:val="clear" w:color="auto" w:fill="auto"/>
          </w:tcPr>
          <w:p w14:paraId="60D3AE9D" w14:textId="407CFBE0"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Lennard, et al. (1987) </w:t>
            </w:r>
            <w:r w:rsidRPr="00E7380F">
              <w:rPr>
                <w:rFonts w:ascii="Times New Roman" w:hAnsi="Times New Roman"/>
              </w:rPr>
              <w:fldChar w:fldCharType="begin"/>
            </w:r>
            <w:r w:rsidR="002571DE">
              <w:rPr>
                <w:rFonts w:ascii="Times New Roman" w:hAnsi="Times New Roman"/>
              </w:rPr>
              <w:instrText xml:space="preserve"> ADDIN EN.CITE &lt;EndNote&gt;&lt;Cite&gt;&lt;Author&gt;Lennard&lt;/Author&gt;&lt;Year&gt;1987&lt;/Year&gt;&lt;RecNum&gt;100&lt;/RecNum&gt;&lt;DisplayText&gt;(77)&lt;/DisplayText&gt;&lt;record&gt;&lt;rec-number&gt;100&lt;/rec-number&gt;&lt;foreign-keys&gt;&lt;key app="EN" db-id="edat2s25u2preaeppxepff26fwfs9er2z0ax" timestamp="1521471139"&gt;100&lt;/key&gt;&lt;/foreign-keys&gt;&lt;ref-type name="Journal Article"&gt;17&lt;/ref-type&gt;&lt;contributors&gt;&lt;authors&gt;&lt;author&gt;Lennard, L.&lt;/author&gt;&lt;author&gt;Van Loon, J. A.&lt;/author&gt;&lt;author&gt;Lilleyman, J. S.&lt;/author&gt;&lt;author&gt;Weinshilboum, R. M.&lt;/author&gt;&lt;/authors&gt;&lt;/contributors&gt;&lt;titles&gt;&lt;title&gt;Thiopurine pharmacogenetics in leukemia: correlation of erythrocyte thiopurine methyltransferase activity and 6-thioguanine nucleotide concentrations&lt;/title&gt;&lt;secondary-title&gt;Clin Pharmacol Ther&lt;/secondary-title&gt;&lt;/titles&gt;&lt;periodical&gt;&lt;full-title&gt;Clin Pharmacol Ther&lt;/full-title&gt;&lt;/periodical&gt;&lt;pages&gt;18-25&lt;/pages&gt;&lt;volume&gt;41&lt;/volume&gt;&lt;number&gt;1&lt;/number&gt;&lt;keywords&gt;&lt;keyword&gt;Adult&lt;/keyword&gt;&lt;keyword&gt;Azathioprine/adverse effects/*therapeutic use&lt;/keyword&gt;&lt;keyword&gt;Child&lt;/keyword&gt;&lt;keyword&gt;Erythrocytes/*enzymology&lt;/keyword&gt;&lt;keyword&gt;Female&lt;/keyword&gt;&lt;keyword&gt;Genotype&lt;/keyword&gt;&lt;keyword&gt;Guanine Nucleotides/*analysis&lt;/keyword&gt;&lt;keyword&gt;Humans&lt;/keyword&gt;&lt;keyword&gt;Leukemia, Lymphoid/blood/*drug therapy&lt;/keyword&gt;&lt;keyword&gt;Male&lt;/keyword&gt;&lt;keyword&gt;Methyltransferases/*genetics/metabolism&lt;/keyword&gt;&lt;keyword&gt;Risk&lt;/keyword&gt;&lt;keyword&gt;Thionucleotides/*analysis&lt;/keyword&gt;&lt;/keywords&gt;&lt;dates&gt;&lt;year&gt;1987&lt;/year&gt;&lt;pub-dates&gt;&lt;date&gt;Jan&lt;/date&gt;&lt;/pub-dates&gt;&lt;/dates&gt;&lt;isbn&gt;0009-9236 (Print)&amp;#xD;0009-9236 (Linking)&lt;/isbn&gt;&lt;accession-num&gt;3467886&lt;/accession-num&gt;&lt;urls&gt;&lt;related-urls&gt;&lt;url&gt;https://www.ncbi.nlm.nih.gov/pubmed/3467886&lt;/url&gt;&lt;/related-urls&gt;&lt;/urls&gt;&lt;/record&gt;&lt;/Cite&gt;&lt;/EndNote&gt;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7" w:tooltip="Lennard, 1987 #100" w:history="1">
              <w:r w:rsidR="008A7FAF">
                <w:rPr>
                  <w:rFonts w:ascii="Times New Roman" w:hAnsi="Times New Roman"/>
                  <w:noProof/>
                </w:rPr>
                <w:t>77</w:t>
              </w:r>
            </w:hyperlink>
            <w:r w:rsidR="002571DE">
              <w:rPr>
                <w:rFonts w:ascii="Times New Roman" w:hAnsi="Times New Roman"/>
                <w:noProof/>
              </w:rPr>
              <w:t>)</w:t>
            </w:r>
            <w:r w:rsidRPr="00E7380F">
              <w:rPr>
                <w:rFonts w:ascii="Times New Roman" w:hAnsi="Times New Roman"/>
              </w:rPr>
              <w:fldChar w:fldCharType="end"/>
            </w:r>
          </w:p>
          <w:p w14:paraId="33DE9A2C" w14:textId="7AFC6675"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Lennard, et al. (1990) </w:t>
            </w:r>
            <w:r w:rsidRPr="00E7380F">
              <w:rPr>
                <w:rFonts w:ascii="Times New Roman" w:hAnsi="Times New Roman"/>
              </w:rPr>
              <w:fldChar w:fldCharType="begin">
                <w:fldData xml:space="preserve">PEVuZE5vdGU+PENpdGU+PEF1dGhvcj5MZW5uYXJkPC9BdXRob3I+PFllYXI+MTk5MDwvWWVhcj48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PEVuZE5vdGU+PENpdGU+PEF1dGhvcj5MZW5uYXJkPC9BdXRob3I+PFllYXI+MTk5MDwvWWVhcj48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57" w:tooltip="Lennard, 1990 #135" w:history="1">
              <w:r w:rsidR="008A7FAF">
                <w:rPr>
                  <w:rFonts w:ascii="Times New Roman" w:hAnsi="Times New Roman"/>
                  <w:noProof/>
                </w:rPr>
                <w:t>157</w:t>
              </w:r>
            </w:hyperlink>
            <w:r w:rsidR="002571DE">
              <w:rPr>
                <w:rFonts w:ascii="Times New Roman" w:hAnsi="Times New Roman"/>
                <w:noProof/>
              </w:rPr>
              <w:t>)</w:t>
            </w:r>
            <w:r w:rsidRPr="00E7380F">
              <w:rPr>
                <w:rFonts w:ascii="Times New Roman" w:hAnsi="Times New Roman"/>
              </w:rPr>
              <w:fldChar w:fldCharType="end"/>
            </w:r>
          </w:p>
          <w:p w14:paraId="7DCD5B5A" w14:textId="7CE921E2"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Ansari, et al. (2002) </w:t>
            </w:r>
            <w:r w:rsidRPr="00E7380F">
              <w:rPr>
                <w:rFonts w:ascii="Times New Roman" w:hAnsi="Times New Roman"/>
              </w:rPr>
              <w:fldChar w:fldCharType="begin">
                <w:fldData xml:space="preserve">PEVuZE5vdGU+PENpdGU+PEF1dGhvcj5BbnNhcmk8L0F1dGhvcj48WWVhcj4yMDAyPC9ZZWFyPjxS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PEVuZE5vdGU+PENpdGU+PEF1dGhvcj5BbnNhcmk8L0F1dGhvcj48WWVhcj4yMDAyPC9ZZWFyPjxS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16" w:tooltip="Ansari, 2002 #133" w:history="1">
              <w:r w:rsidR="008A7FAF">
                <w:rPr>
                  <w:rFonts w:ascii="Times New Roman" w:hAnsi="Times New Roman"/>
                  <w:noProof/>
                </w:rPr>
                <w:t>116</w:t>
              </w:r>
            </w:hyperlink>
            <w:r w:rsidR="002571DE">
              <w:rPr>
                <w:rFonts w:ascii="Times New Roman" w:hAnsi="Times New Roman"/>
                <w:noProof/>
              </w:rPr>
              <w:t>)</w:t>
            </w:r>
            <w:r w:rsidRPr="00E7380F">
              <w:rPr>
                <w:rFonts w:ascii="Times New Roman" w:hAnsi="Times New Roman"/>
              </w:rPr>
              <w:fldChar w:fldCharType="end"/>
            </w:r>
          </w:p>
          <w:p w14:paraId="4A3695F0" w14:textId="6641EA8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Schmiegelow, et al. (2009) </w:t>
            </w:r>
            <w:r w:rsidRPr="00E7380F">
              <w:rPr>
                <w:rFonts w:ascii="Times New Roman" w:hAnsi="Times New Roman"/>
              </w:rPr>
              <w:fldChar w:fldCharType="begin">
                <w:fldData xml:space="preserve">PEVuZE5vdGU+PENpdGU+PEF1dGhvcj5TY2htaWVnZWxvdzwvQXV0aG9yPjxZZWFyPjIwMDk8L1ll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=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PEVuZE5vdGU+PENpdGU+PEF1dGhvcj5TY2htaWVnZWxvdzwvQXV0aG9yPjxZZWFyPjIwMDk8L1ll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=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17" w:tooltip="Schmiegelow, 2009 #10" w:history="1">
              <w:r w:rsidR="008A7FAF">
                <w:rPr>
                  <w:rFonts w:ascii="Times New Roman" w:hAnsi="Times New Roman"/>
                  <w:noProof/>
                </w:rPr>
                <w:t>117</w:t>
              </w:r>
            </w:hyperlink>
            <w:r w:rsidR="002571DE">
              <w:rPr>
                <w:rFonts w:ascii="Times New Roman" w:hAnsi="Times New Roman"/>
                <w:noProof/>
              </w:rPr>
              <w:t>)</w:t>
            </w:r>
            <w:r w:rsidRPr="00E7380F">
              <w:rPr>
                <w:rFonts w:ascii="Times New Roman" w:hAnsi="Times New Roman"/>
              </w:rPr>
              <w:fldChar w:fldCharType="end"/>
            </w:r>
          </w:p>
          <w:p w14:paraId="2B22F6F9" w14:textId="77777777" w:rsidR="00E7380F" w:rsidRPr="00E7380F" w:rsidRDefault="00E7380F" w:rsidP="00E57D4A">
            <w:pPr>
              <w:spacing w:after="0" w:line="240" w:lineRule="auto"/>
              <w:rPr>
                <w:rFonts w:ascii="Times New Roman" w:hAnsi="Times New Roman"/>
              </w:rPr>
            </w:pPr>
          </w:p>
        </w:tc>
        <w:tc>
          <w:tcPr>
            <w:tcW w:w="1620" w:type="dxa"/>
            <w:shd w:val="clear" w:color="auto" w:fill="auto"/>
          </w:tcPr>
          <w:p w14:paraId="77697FAD"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High </w:t>
            </w:r>
          </w:p>
        </w:tc>
      </w:tr>
      <w:tr w:rsidR="00E7380F" w:rsidRPr="003748E0" w14:paraId="3EAC3545" w14:textId="77777777" w:rsidTr="00E57D4A">
        <w:trPr>
          <w:trHeight w:val="1501"/>
        </w:trPr>
        <w:tc>
          <w:tcPr>
            <w:tcW w:w="1885" w:type="dxa"/>
            <w:shd w:val="clear" w:color="auto" w:fill="auto"/>
          </w:tcPr>
          <w:p w14:paraId="24631B32"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lastRenderedPageBreak/>
              <w:t>Clinical</w:t>
            </w:r>
          </w:p>
        </w:tc>
        <w:tc>
          <w:tcPr>
            <w:tcW w:w="5760" w:type="dxa"/>
            <w:shd w:val="clear" w:color="auto" w:fill="auto"/>
          </w:tcPr>
          <w:p w14:paraId="09171DA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homozygous deficient individuals have life-threatening toxicity (myelosuppression) from normal doses of MP, TG, and azathioprine; toxicity can be minimized with substantially decreased doses</w:t>
            </w:r>
          </w:p>
        </w:tc>
        <w:tc>
          <w:tcPr>
            <w:tcW w:w="3330" w:type="dxa"/>
            <w:shd w:val="clear" w:color="auto" w:fill="auto"/>
          </w:tcPr>
          <w:p w14:paraId="56D8D333" w14:textId="1175AF41"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Evans, et al. (1991) </w:t>
            </w:r>
            <w:r w:rsidRPr="00E7380F">
              <w:rPr>
                <w:rFonts w:ascii="Times New Roman" w:hAnsi="Times New Roman"/>
              </w:rPr>
              <w:fldChar w:fldCharType="begin"/>
            </w:r>
            <w:r w:rsidR="002571DE">
              <w:rPr>
                <w:rFonts w:ascii="Times New Roman" w:hAnsi="Times New Roman"/>
              </w:rPr>
              <w:instrText xml:space="preserve"> ADDIN EN.CITE &lt;EndNote&gt;&lt;Cite&gt;&lt;Author&gt;Evans&lt;/Author&gt;&lt;Year&gt;1991&lt;/Year&gt;&lt;RecNum&gt;138&lt;/RecNum&gt;&lt;DisplayText&gt;(129)&lt;/DisplayText&gt;&lt;record&gt;&lt;rec-number&gt;138&lt;/rec-number&gt;&lt;foreign-keys&gt;&lt;key app="EN" db-id="sp5azvp05fv5vke9dzox22w49pfexdxp2595" timestamp="1518212644"&gt;138&lt;/key&gt;&lt;/foreign-keys&gt;&lt;ref-type name="Journal Article"&gt;17&lt;/ref-type&gt;&lt;contributors&gt;&lt;authors&gt;&lt;author&gt;Evans, W. E.&lt;/author&gt;&lt;author&gt;Horner, M.&lt;/author&gt;&lt;author&gt;Chu, Y. Q.&lt;/author&gt;&lt;author&gt;Kalwinsky, D.&lt;/author&gt;&lt;author&gt;Roberts, W. M.&lt;/author&gt;&lt;/authors&gt;&lt;/contributors&gt;&lt;auth-address&gt;Pharmacokinetics and Pharmacodynamics Section, St. Jude Children&amp;apos;s Research Hospital, Memphis, TN 38101-0318.&lt;/auth-address&gt;&lt;titles&gt;&lt;title&gt;Altered mercaptopurine metabolism, toxic effects, and dosage requirement in a thiopurine methyltransferase-deficient child with acute lymphocytic leukemia&lt;/title&gt;&lt;secondary-title&gt;J Pediatr&lt;/secondary-title&gt;&lt;/titles&gt;&lt;periodical&gt;&lt;full-title&gt;J Pediatr&lt;/full-title&gt;&lt;/periodical&gt;&lt;pages&gt;985-9&lt;/pages&gt;&lt;volume&gt;119&lt;/volume&gt;&lt;number&gt;6&lt;/number&gt;&lt;keywords&gt;&lt;keyword&gt;Child&lt;/keyword&gt;&lt;keyword&gt;Erythrocytes/metabolism&lt;/keyword&gt;&lt;keyword&gt;Female&lt;/keyword&gt;&lt;keyword&gt;Humans&lt;/keyword&gt;&lt;keyword&gt;Mercaptopurine/administration &amp;amp; dosage/adverse effects/*metabolism/*therapeutic&lt;/keyword&gt;&lt;keyword&gt;use&lt;/keyword&gt;&lt;keyword&gt;Metabolism, Inborn Errors/blood/complications&lt;/keyword&gt;&lt;keyword&gt;Methyltransferases/*deficiency&lt;/keyword&gt;&lt;keyword&gt;Precursor Cell Lymphoblastic Leukemia-Lymphoma/complications/*drug therapy&lt;/keyword&gt;&lt;keyword&gt;Purine Nucleotides/blood&lt;/keyword&gt;&lt;keyword&gt;Thioguanine/analogs &amp;amp; derivatives/blood&lt;/keyword&gt;&lt;/keywords&gt;&lt;dates&gt;&lt;year&gt;1991&lt;/year&gt;&lt;pub-dates&gt;&lt;date&gt;Dec&lt;/date&gt;&lt;/pub-dates&gt;&lt;/dates&gt;&lt;isbn&gt;0022-3476 (Print)&amp;#xD;0022-3476 (Linking)&lt;/isbn&gt;&lt;accession-num&gt;1960624&lt;/accession-num&gt;&lt;urls&gt;&lt;related-urls&gt;&lt;url&gt;https://www.ncbi.nlm.nih.gov/pubmed/1960624&lt;/url&gt;&lt;/related-urls&gt;&lt;/urls&gt;&lt;/record&gt;&lt;/Cite&gt;&lt;/EndNote&gt;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29" w:tooltip="Evans, 1991 #138" w:history="1">
              <w:r w:rsidR="008A7FAF">
                <w:rPr>
                  <w:rFonts w:ascii="Times New Roman" w:hAnsi="Times New Roman"/>
                  <w:noProof/>
                </w:rPr>
                <w:t>129</w:t>
              </w:r>
            </w:hyperlink>
            <w:r w:rsidR="002571DE">
              <w:rPr>
                <w:rFonts w:ascii="Times New Roman" w:hAnsi="Times New Roman"/>
                <w:noProof/>
              </w:rPr>
              <w:t>)</w:t>
            </w:r>
            <w:r w:rsidRPr="00E7380F">
              <w:rPr>
                <w:rFonts w:ascii="Times New Roman" w:hAnsi="Times New Roman"/>
              </w:rPr>
              <w:fldChar w:fldCharType="end"/>
            </w:r>
          </w:p>
          <w:p w14:paraId="572B3553" w14:textId="5C3D2534"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Schutz, et al. (1993) </w:t>
            </w:r>
            <w:r w:rsidRPr="00E7380F">
              <w:rPr>
                <w:rFonts w:ascii="Times New Roman" w:hAnsi="Times New Roman"/>
              </w:rPr>
              <w:fldChar w:fldCharType="begin"/>
            </w:r>
            <w:r w:rsidR="002571DE">
              <w:rPr>
                <w:rFonts w:ascii="Times New Roman" w:hAnsi="Times New Roman"/>
              </w:rPr>
              <w:instrText xml:space="preserve"> ADDIN EN.CITE &lt;EndNote&gt;&lt;Cite&gt;&lt;Author&gt;Schutz&lt;/Author&gt;&lt;Year&gt;1993&lt;/Year&gt;&lt;RecNum&gt;170&lt;/RecNum&gt;&lt;DisplayText&gt;(158)&lt;/DisplayText&gt;&lt;record&gt;&lt;rec-number&gt;170&lt;/rec-number&gt;&lt;foreign-keys&gt;&lt;key app="EN" db-id="edat2s25u2preaeppxepff26fwfs9er2z0ax" timestamp="1521471152"&gt;170&lt;/key&gt;&lt;/foreign-keys&gt;&lt;ref-type name="Journal Article"&gt;17&lt;/ref-type&gt;&lt;contributors&gt;&lt;authors&gt;&lt;author&gt;Schutz, E.&lt;/author&gt;&lt;author&gt;Gummert, J.&lt;/author&gt;&lt;author&gt;Mohr, F.&lt;/author&gt;&lt;author&gt;Oellerich, M.&lt;/author&gt;&lt;/authors&gt;&lt;/contributors&gt;&lt;titles&gt;&lt;title&gt;Azathioprine-induced myelosuppression in thiopurine methyltransferase deficient heart transplant recipient&lt;/title&gt;&lt;secondary-title&gt;Lancet&lt;/secondary-title&gt;&lt;/titles&gt;&lt;periodical&gt;&lt;full-title&gt;Lancet&lt;/full-title&gt;&lt;/periodical&gt;&lt;pages&gt;436&lt;/pages&gt;&lt;volume&gt;341&lt;/volume&gt;&lt;number&gt;8842&lt;/number&gt;&lt;keywords&gt;&lt;keyword&gt;Aged&lt;/keyword&gt;&lt;keyword&gt;Azathioprine/*adverse effects&lt;/keyword&gt;&lt;keyword&gt;Bone Marrow/*drug effects/physiopathology&lt;/keyword&gt;&lt;keyword&gt;*Heart Transplantation&lt;/keyword&gt;&lt;keyword&gt;Humans&lt;/keyword&gt;&lt;keyword&gt;Leukocyte Count/drug effects&lt;/keyword&gt;&lt;keyword&gt;Male&lt;/keyword&gt;&lt;keyword&gt;Methyltransferases/*deficiency&lt;/keyword&gt;&lt;/keywords&gt;&lt;dates&gt;&lt;year&gt;1993&lt;/year&gt;&lt;pub-dates&gt;&lt;date&gt;Feb 13&lt;/date&gt;&lt;/pub-dates&gt;&lt;/dates&gt;&lt;isbn&gt;0140-6736 (Print)&amp;#xD;0140-6736 (Linking)&lt;/isbn&gt;&lt;accession-num&gt;8094196&lt;/accession-num&gt;&lt;urls&gt;&lt;related-urls&gt;&lt;url&gt;https://www.ncbi.nlm.nih.gov/pubmed/8094196&lt;/url&gt;&lt;/related-urls&gt;&lt;/urls&gt;&lt;/record&gt;&lt;/Cite&gt;&lt;/EndNote&gt;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58" w:tooltip="Schutz, 1993 #170" w:history="1">
              <w:r w:rsidR="008A7FAF">
                <w:rPr>
                  <w:rFonts w:ascii="Times New Roman" w:hAnsi="Times New Roman"/>
                  <w:noProof/>
                </w:rPr>
                <w:t>158</w:t>
              </w:r>
            </w:hyperlink>
            <w:r w:rsidR="002571DE">
              <w:rPr>
                <w:rFonts w:ascii="Times New Roman" w:hAnsi="Times New Roman"/>
                <w:noProof/>
              </w:rPr>
              <w:t>)</w:t>
            </w:r>
            <w:r w:rsidRPr="00E7380F">
              <w:rPr>
                <w:rFonts w:ascii="Times New Roman" w:hAnsi="Times New Roman"/>
              </w:rPr>
              <w:fldChar w:fldCharType="end"/>
            </w:r>
          </w:p>
          <w:p w14:paraId="2FA99D46" w14:textId="264DF779"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McLeod, et al. (1993) </w:t>
            </w:r>
            <w:r w:rsidRPr="00E7380F">
              <w:rPr>
                <w:rFonts w:ascii="Times New Roman" w:hAnsi="Times New Roman"/>
              </w:rPr>
              <w:fldChar w:fldCharType="begin"/>
            </w:r>
            <w:r w:rsidR="002571DE">
              <w:rPr>
                <w:rFonts w:ascii="Times New Roman" w:hAnsi="Times New Roman"/>
              </w:rPr>
              <w:instrText xml:space="preserve"> ADDIN EN.CITE &lt;EndNote&gt;&lt;Cite&gt;&lt;Author&gt;McLeod&lt;/Author&gt;&lt;Year&gt;1993&lt;/Year&gt;&lt;RecNum&gt;145&lt;/RecNum&gt;&lt;DisplayText&gt;(130)&lt;/DisplayText&gt;&lt;record&gt;&lt;rec-number&gt;145&lt;/rec-number&gt;&lt;foreign-keys&gt;&lt;key app="EN" db-id="edat2s25u2preaeppxepff26fwfs9er2z0ax" timestamp="1521471148"&gt;145&lt;/key&gt;&lt;/foreign-keys&gt;&lt;ref-type name="Journal Article"&gt;17&lt;/ref-type&gt;&lt;contributors&gt;&lt;authors&gt;&lt;author&gt;McLeod, H. L.&lt;/author&gt;&lt;author&gt;Miller, D. R.&lt;/author&gt;&lt;author&gt;Evans, W. E.&lt;/author&gt;&lt;/authors&gt;&lt;/contributors&gt;&lt;titles&gt;&lt;title&gt;Azathioprine-induced myelosuppression in thiopurine methyltransferase deficient heart transplant recipient&lt;/title&gt;&lt;secondary-title&gt;Lancet&lt;/secondary-title&gt;&lt;/titles&gt;&lt;periodical&gt;&lt;full-title&gt;Lancet&lt;/full-title&gt;&lt;/periodical&gt;&lt;pages&gt;1151&lt;/pages&gt;&lt;volume&gt;341&lt;/volume&gt;&lt;number&gt;8853&lt;/number&gt;&lt;keywords&gt;&lt;keyword&gt;Azathioprine/*adverse effects&lt;/keyword&gt;&lt;keyword&gt;Bone Marrow/drug effects&lt;/keyword&gt;&lt;keyword&gt;Child, Preschool&lt;/keyword&gt;&lt;keyword&gt;Depression, Chemical&lt;/keyword&gt;&lt;keyword&gt;Erythrocytes/enzymology&lt;/keyword&gt;&lt;keyword&gt;Female&lt;/keyword&gt;&lt;keyword&gt;*Heart Transplantation&lt;/keyword&gt;&lt;keyword&gt;Humans&lt;/keyword&gt;&lt;keyword&gt;Male&lt;/keyword&gt;&lt;keyword&gt;Methyltransferases/*deficiency&lt;/keyword&gt;&lt;/keywords&gt;&lt;dates&gt;&lt;year&gt;1993&lt;/year&gt;&lt;pub-dates&gt;&lt;date&gt;May 1&lt;/date&gt;&lt;/pub-dates&gt;&lt;/dates&gt;&lt;isbn&gt;0140-6736 (Print)&amp;#xD;0140-6736 (Linking)&lt;/isbn&gt;&lt;accession-num&gt;8097831&lt;/accession-num&gt;&lt;urls&gt;&lt;related-urls&gt;&lt;url&gt;https://www.ncbi.nlm.nih.gov/pubmed/8097831&lt;/url&gt;&lt;/related-urls&gt;&lt;/urls&gt;&lt;/record&gt;&lt;/Cite&gt;&lt;/EndNote&gt;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30" w:tooltip="McLeod, 1993 #145" w:history="1">
              <w:r w:rsidR="008A7FAF">
                <w:rPr>
                  <w:rFonts w:ascii="Times New Roman" w:hAnsi="Times New Roman"/>
                  <w:noProof/>
                </w:rPr>
                <w:t>130</w:t>
              </w:r>
            </w:hyperlink>
            <w:r w:rsidR="002571DE">
              <w:rPr>
                <w:rFonts w:ascii="Times New Roman" w:hAnsi="Times New Roman"/>
                <w:noProof/>
              </w:rPr>
              <w:t>)</w:t>
            </w:r>
            <w:r w:rsidRPr="00E7380F">
              <w:rPr>
                <w:rFonts w:ascii="Times New Roman" w:hAnsi="Times New Roman"/>
              </w:rPr>
              <w:fldChar w:fldCharType="end"/>
            </w:r>
          </w:p>
          <w:p w14:paraId="19036464" w14:textId="685E5789"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Lennard, et al. (1993) </w:t>
            </w:r>
            <w:r w:rsidRPr="00E7380F">
              <w:rPr>
                <w:rFonts w:ascii="Times New Roman" w:hAnsi="Times New Roman"/>
              </w:rPr>
              <w:fldChar w:fldCharType="begin"/>
            </w:r>
            <w:r w:rsidR="002571DE">
              <w:rPr>
                <w:rFonts w:ascii="Times New Roman" w:hAnsi="Times New Roman"/>
              </w:rPr>
              <w:instrText xml:space="preserve"> ADDIN EN.CITE &lt;EndNote&gt;&lt;Cite&gt;&lt;Author&gt;Lennard&lt;/Author&gt;&lt;Year&gt;1993&lt;/Year&gt;&lt;RecNum&gt;101&lt;/RecNum&gt;&lt;DisplayText&gt;(78)&lt;/DisplayText&gt;&lt;record&gt;&lt;rec-number&gt;101&lt;/rec-number&gt;&lt;foreign-keys&gt;&lt;key app="EN" db-id="edat2s25u2preaeppxepff26fwfs9er2z0ax" timestamp="1521471139"&gt;101&lt;/key&gt;&lt;/foreign-keys&gt;&lt;ref-type name="Journal Article"&gt;17&lt;/ref-type&gt;&lt;contributors&gt;&lt;authors&gt;&lt;author&gt;Lennard, L.&lt;/author&gt;&lt;author&gt;Gibson, B. E.&lt;/author&gt;&lt;author&gt;Nicole, T.&lt;/author&gt;&lt;author&gt;Lilleyman, J. S.&lt;/author&gt;&lt;/authors&gt;&lt;/contributors&gt;&lt;auth-address&gt;Department of Medicine, Royal Hallamshire Hospital, University of Sheffied.&lt;/auth-address&gt;&lt;titles&gt;&lt;title&gt;Congenital thiopurine methyltransferase deficiency and 6-mercaptopurine toxicity during treatment for acute lymphoblastic leukaemia&lt;/title&gt;&lt;secondary-title&gt;Arch Dis Child&lt;/secondary-title&gt;&lt;/titles&gt;&lt;periodical&gt;&lt;full-title&gt;Arch Dis Child&lt;/full-title&gt;&lt;/periodical&gt;&lt;pages&gt;577-9&lt;/pages&gt;&lt;volume&gt;69&lt;/volume&gt;&lt;number&gt;5&lt;/number&gt;&lt;keywords&gt;&lt;keyword&gt;Bone Marrow/drug effects&lt;/keyword&gt;&lt;keyword&gt;Child&lt;/keyword&gt;&lt;keyword&gt;Child, Preschool&lt;/keyword&gt;&lt;keyword&gt;Female&lt;/keyword&gt;&lt;keyword&gt;Guanine Nucleotides/blood&lt;/keyword&gt;&lt;keyword&gt;Humans&lt;/keyword&gt;&lt;keyword&gt;Male&lt;/keyword&gt;&lt;keyword&gt;Mercaptopurine/*adverse effects/metabolism/therapeutic use&lt;/keyword&gt;&lt;keyword&gt;Methotrexate/therapeutic use&lt;/keyword&gt;&lt;keyword&gt;Methyltransferases/*deficiency&lt;/keyword&gt;&lt;keyword&gt;Precursor Cell Lymphoblastic Leukemia-Lymphoma/blood/*drug therapy/enzymology&lt;/keyword&gt;&lt;keyword&gt;Reference Values&lt;/keyword&gt;&lt;keyword&gt;Thionucleotides/blood&lt;/keyword&gt;&lt;keyword&gt;Vincristine/therapeutic use&lt;/keyword&gt;&lt;/keywords&gt;&lt;dates&gt;&lt;year&gt;1993&lt;/year&gt;&lt;pub-dates&gt;&lt;date&gt;Nov&lt;/date&gt;&lt;/pub-dates&gt;&lt;/dates&gt;&lt;isbn&gt;1468-2044 (Electronic)&amp;#xD;0003-9888 (Linking)&lt;/isbn&gt;&lt;accession-num&gt;8257179&lt;/accession-num&gt;&lt;urls&gt;&lt;related-urls&gt;&lt;url&gt;https://www.ncbi.nlm.nih.gov/pubmed/8257179&lt;/url&gt;&lt;/related-urls&gt;&lt;/urls&gt;&lt;custom2&gt;PMC1029622&lt;/custom2&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8" w:tooltip="Lennard, 1993 #101" w:history="1">
              <w:r w:rsidR="008A7FAF">
                <w:rPr>
                  <w:rFonts w:ascii="Times New Roman" w:hAnsi="Times New Roman"/>
                  <w:noProof/>
                </w:rPr>
                <w:t>78</w:t>
              </w:r>
            </w:hyperlink>
            <w:r w:rsidR="002571DE">
              <w:rPr>
                <w:rFonts w:ascii="Times New Roman" w:hAnsi="Times New Roman"/>
                <w:noProof/>
              </w:rPr>
              <w:t>)</w:t>
            </w:r>
            <w:r w:rsidRPr="00E7380F">
              <w:rPr>
                <w:rFonts w:ascii="Times New Roman" w:hAnsi="Times New Roman"/>
              </w:rPr>
              <w:fldChar w:fldCharType="end"/>
            </w:r>
          </w:p>
          <w:p w14:paraId="322F21A0" w14:textId="0A9D71A1"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Black, et al. (1998) </w:t>
            </w:r>
            <w:r w:rsidRPr="00E7380F">
              <w:rPr>
                <w:rFonts w:ascii="Times New Roman" w:hAnsi="Times New Roman"/>
              </w:rPr>
              <w:fldChar w:fldCharType="begin"/>
            </w:r>
            <w:r w:rsidR="002571DE">
              <w:rPr>
                <w:rFonts w:ascii="Times New Roman" w:hAnsi="Times New Roman"/>
              </w:rPr>
              <w:instrText xml:space="preserve"> ADDIN EN.CITE &lt;EndNote&gt;&lt;Cite&gt;&lt;Author&gt;Black&lt;/Author&gt;&lt;Year&gt;1998&lt;/Year&gt;&lt;RecNum&gt;15&lt;/RecNum&gt;&lt;DisplayText&gt;(79)&lt;/DisplayText&gt;&lt;record&gt;&lt;rec-number&gt;15&lt;/rec-number&gt;&lt;foreign-keys&gt;&lt;key app="EN" db-id="edat2s25u2preaeppxepff26fwfs9er2z0ax" timestamp="1515617022"&gt;15&lt;/key&gt;&lt;/foreign-keys&gt;&lt;ref-type name="Journal Article"&gt;17&lt;/ref-type&gt;&lt;contributors&gt;&lt;authors&gt;&lt;author&gt;Black, A. J.&lt;/author&gt;&lt;author&gt;McLeod, H. L.&lt;/author&gt;&lt;author&gt;Capell, H. A.&lt;/author&gt;&lt;author&gt;Powrie, R. H.&lt;/author&gt;&lt;author&gt;Matowe, L. K.&lt;/author&gt;&lt;author&gt;Pritchard, S. C.&lt;/author&gt;&lt;author&gt;Collie-Duguid, E. S.&lt;/author&gt;&lt;author&gt;Reid, D. M.&lt;/author&gt;&lt;/authors&gt;&lt;/contributors&gt;&lt;titles&gt;&lt;title&gt;Thiopurine methyltransferase genotype predicts therapy-limiting severe toxicity from azathioprine&lt;/title&gt;&lt;secondary-title&gt;Ann Intern Med&lt;/secondary-title&gt;&lt;/titles&gt;&lt;periodical&gt;&lt;full-title&gt;Ann Intern Med&lt;/full-title&gt;&lt;/periodical&gt;&lt;pages&gt;716-718&lt;/pages&gt;&lt;volume&gt;129&lt;/volume&gt;&lt;number&gt;9&lt;/number&gt;&lt;keywords&gt;&lt;keyword&gt;tpmt&lt;/keyword&gt;&lt;keyword&gt;thiopurine&lt;/keyword&gt;&lt;keyword&gt;Toxicity&lt;/keyword&gt;&lt;/keywords&gt;&lt;dates&gt;&lt;year&gt;1998&lt;/year&gt;&lt;/dates&gt;&lt;accession-num&gt;&lt;style face="bold" font="default" size="9"&gt;9841604&lt;/style&gt;&lt;/accession-num&gt;&lt;urls&gt;&lt;/urls&gt;&lt;/record&gt;&lt;/Cite&gt;&lt;/EndNote&gt;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79" w:tooltip="Black, 1998 #15" w:history="1">
              <w:r w:rsidR="008A7FAF">
                <w:rPr>
                  <w:rFonts w:ascii="Times New Roman" w:hAnsi="Times New Roman"/>
                  <w:noProof/>
                </w:rPr>
                <w:t>79</w:t>
              </w:r>
            </w:hyperlink>
            <w:r w:rsidR="002571DE">
              <w:rPr>
                <w:rFonts w:ascii="Times New Roman" w:hAnsi="Times New Roman"/>
                <w:noProof/>
              </w:rPr>
              <w:t>)</w:t>
            </w:r>
            <w:r w:rsidRPr="00E7380F">
              <w:rPr>
                <w:rFonts w:ascii="Times New Roman" w:hAnsi="Times New Roman"/>
              </w:rPr>
              <w:fldChar w:fldCharType="end"/>
            </w:r>
          </w:p>
          <w:p w14:paraId="5529D409" w14:textId="2B32EF1F"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McLeod, et al. (1999) </w:t>
            </w:r>
            <w:r w:rsidRPr="00E7380F">
              <w:rPr>
                <w:rFonts w:ascii="Times New Roman" w:hAnsi="Times New Roman"/>
              </w:rPr>
              <w:fldChar w:fldCharType="begin"/>
            </w:r>
            <w:r w:rsidR="002571DE">
              <w:rPr>
                <w:rFonts w:ascii="Times New Roman" w:hAnsi="Times New Roman"/>
              </w:rPr>
              <w:instrText xml:space="preserve"> ADDIN EN.CITE &lt;EndNote&gt;&lt;Cite&gt;&lt;Author&gt;McLeod&lt;/Author&gt;&lt;Year&gt;1999&lt;/Year&gt;&lt;RecNum&gt;102&lt;/RecNum&gt;&lt;DisplayText&gt;(80)&lt;/DisplayText&gt;&lt;record&gt;&lt;rec-number&gt;102&lt;/rec-number&gt;&lt;foreign-keys&gt;&lt;key app="EN" db-id="edat2s25u2preaeppxepff26fwfs9er2z0ax" timestamp="1521471139"&gt;102&lt;/key&gt;&lt;/foreign-keys&gt;&lt;ref-type name="Journal Article"&gt;17&lt;/ref-type&gt;&lt;contributors&gt;&lt;authors&gt;&lt;author&gt;McLeod, H. L.&lt;/author&gt;&lt;author&gt;Coulthard, S.&lt;/author&gt;&lt;author&gt;Thomas, A. E.&lt;/author&gt;&lt;author&gt;Pritchard, S. C.&lt;/author&gt;&lt;author&gt;King, D. J.&lt;/author&gt;&lt;author&gt;Richards, S. M.&lt;/author&gt;&lt;author&gt;Eden, O. B.&lt;/author&gt;&lt;author&gt;Hall, A. G.&lt;/author&gt;&lt;author&gt;Gibson, B. E.&lt;/author&gt;&lt;/authors&gt;&lt;/contributors&gt;&lt;auth-address&gt;Department of Medicine and Therapeutics, Institute of Medical Sciences, University of Aberdeen, Foresterhill, Aberdeen. h.l.mcleod@abdn.ac.uk&lt;/auth-address&gt;&lt;titles&gt;&lt;title&gt;Analysis of thiopurine methyltransferase variant alleles in childhood acute lymphoblastic leukaemia&lt;/title&gt;&lt;secondary-title&gt;Br J Haematol&lt;/secondary-title&gt;&lt;/titles&gt;&lt;periodical&gt;&lt;full-title&gt;Br J Haematol&lt;/full-title&gt;&lt;/periodical&gt;&lt;pages&gt;696-700&lt;/pages&gt;&lt;volume&gt;105&lt;/volume&gt;&lt;number&gt;3&lt;/number&gt;&lt;keywords&gt;&lt;keyword&gt;Adult&lt;/keyword&gt;&lt;keyword&gt;Antimetabolites, Antineoplastic/therapeutic use&lt;/keyword&gt;&lt;keyword&gt;Child&lt;/keyword&gt;&lt;keyword&gt;Gene Frequency&lt;/keyword&gt;&lt;keyword&gt;Humans&lt;/keyword&gt;&lt;keyword&gt;Mercaptopurine/therapeutic use&lt;/keyword&gt;&lt;keyword&gt;Methyltransferases/genetics/*metabolism&lt;/keyword&gt;&lt;keyword&gt;Mutation/genetics&lt;/keyword&gt;&lt;keyword&gt;Precursor Cell Lymphoblastic Leukemia-Lymphoma/drug therapy/*enzymology/genetics&lt;/keyword&gt;&lt;/keywords&gt;&lt;dates&gt;&lt;year&gt;1999&lt;/year&gt;&lt;pub-dates&gt;&lt;date&gt;Jun&lt;/date&gt;&lt;/pub-dates&gt;&lt;/dates&gt;&lt;isbn&gt;0007-1048 (Print)&amp;#xD;0007-1048 (Linking)&lt;/isbn&gt;&lt;accession-num&gt;10354134&lt;/accession-num&gt;&lt;urls&gt;&lt;related-urls&gt;&lt;url&gt;https://www.ncbi.nlm.nih.gov/pubmed/10354134&lt;/url&gt;&lt;/related-urls&gt;&lt;/urls&gt;&lt;/record&gt;&lt;/Cite&gt;&lt;/EndNote&gt;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80" w:tooltip="McLeod, 1999 #102" w:history="1">
              <w:r w:rsidR="008A7FAF">
                <w:rPr>
                  <w:rFonts w:ascii="Times New Roman" w:hAnsi="Times New Roman"/>
                  <w:noProof/>
                </w:rPr>
                <w:t>80</w:t>
              </w:r>
            </w:hyperlink>
            <w:r w:rsidR="002571DE">
              <w:rPr>
                <w:rFonts w:ascii="Times New Roman" w:hAnsi="Times New Roman"/>
                <w:noProof/>
              </w:rPr>
              <w:t>)</w:t>
            </w:r>
            <w:r w:rsidRPr="00E7380F">
              <w:rPr>
                <w:rFonts w:ascii="Times New Roman" w:hAnsi="Times New Roman"/>
              </w:rPr>
              <w:fldChar w:fldCharType="end"/>
            </w:r>
          </w:p>
          <w:p w14:paraId="40B8401A" w14:textId="3B70AEA4"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Relling, et al. (1999) </w:t>
            </w:r>
            <w:r w:rsidRPr="00E7380F">
              <w:rPr>
                <w:rFonts w:ascii="Times New Roman" w:hAnsi="Times New Roman"/>
              </w:rPr>
              <w:fldChar w:fldCharType="begin">
                <w:fldData xml:space="preserve">PEVuZE5vdGU+PENpdGU+PEF1dGhvcj5SZWxsaW5nPC9BdXRob3I+PFllYXI+MTk5OTwvWWVhcj48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==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PEVuZE5vdGU+PENpdGU+PEF1dGhvcj5SZWxsaW5nPC9BdXRob3I+PFllYXI+MTk5OTwvWWVhcj48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==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1" w:tooltip="Relling, 1999 #5" w:history="1">
              <w:r w:rsidR="008A7FAF">
                <w:rPr>
                  <w:rFonts w:ascii="Times New Roman" w:hAnsi="Times New Roman"/>
                  <w:noProof/>
                </w:rPr>
                <w:t>81</w:t>
              </w:r>
            </w:hyperlink>
            <w:r w:rsidR="002571DE">
              <w:rPr>
                <w:rFonts w:ascii="Times New Roman" w:hAnsi="Times New Roman"/>
                <w:noProof/>
              </w:rPr>
              <w:t>)</w:t>
            </w:r>
            <w:r w:rsidRPr="00E7380F">
              <w:rPr>
                <w:rFonts w:ascii="Times New Roman" w:hAnsi="Times New Roman"/>
              </w:rPr>
              <w:fldChar w:fldCharType="end"/>
            </w:r>
          </w:p>
          <w:p w14:paraId="777FEF52" w14:textId="7EE7ADCC"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Sebbag, et al. (2000) </w:t>
            </w:r>
            <w:r w:rsidRPr="00E7380F">
              <w:rPr>
                <w:rFonts w:ascii="Times New Roman" w:hAnsi="Times New Roman"/>
              </w:rPr>
              <w:fldChar w:fldCharType="begin"/>
            </w:r>
            <w:r w:rsidR="002571DE">
              <w:rPr>
                <w:rFonts w:ascii="Times New Roman" w:hAnsi="Times New Roman"/>
              </w:rPr>
              <w:instrText xml:space="preserve"> ADDIN EN.CITE &lt;EndNote&gt;&lt;Cite&gt;&lt;Author&gt;Sebbag&lt;/Author&gt;&lt;Year&gt;2000&lt;/Year&gt;&lt;RecNum&gt;103&lt;/RecNum&gt;&lt;DisplayText&gt;(82)&lt;/DisplayText&gt;&lt;record&gt;&lt;rec-number&gt;103&lt;/rec-number&gt;&lt;foreign-keys&gt;&lt;key app="EN" db-id="edat2s25u2preaeppxepff26fwfs9er2z0ax" timestamp="1521471140"&gt;103&lt;/key&gt;&lt;/foreign-keys&gt;&lt;ref-type name="Journal Article"&gt;17&lt;/ref-type&gt;&lt;contributors&gt;&lt;authors&gt;&lt;author&gt;Sebbag, L.&lt;/author&gt;&lt;author&gt;Boucher, P.&lt;/author&gt;&lt;author&gt;Davelu, P.&lt;/author&gt;&lt;author&gt;Boissonnat, P.&lt;/author&gt;&lt;author&gt;Champsaur, G.&lt;/author&gt;&lt;author&gt;Ninet, J.&lt;/author&gt;&lt;author&gt;Dureau, G.&lt;/author&gt;&lt;author&gt;Obadia, J. F.&lt;/author&gt;&lt;author&gt;Vallon, J. J.&lt;/author&gt;&lt;author&gt;Delaye, J.&lt;/author&gt;&lt;/authors&gt;&lt;/contributors&gt;&lt;auth-address&gt;Hopital Cardiologique, Lyon, France.&lt;/auth-address&gt;&lt;titles&gt;&lt;title&gt;Thiopurine S-methyltransferase gene polymorphism is predictive of azathioprine-induced myelosuppression in heart transplant recipients&lt;/title&gt;&lt;secondary-title&gt;Transplantation&lt;/secondary-title&gt;&lt;/titles&gt;&lt;periodical&gt;&lt;full-title&gt;Transplantation&lt;/full-title&gt;&lt;/periodical&gt;&lt;pages&gt;1524-7&lt;/pages&gt;&lt;volume&gt;69&lt;/volume&gt;&lt;number&gt;7&lt;/number&gt;&lt;keywords&gt;&lt;keyword&gt;Adult&lt;/keyword&gt;&lt;keyword&gt;Agranulocytosis/chemically induced&lt;/keyword&gt;&lt;keyword&gt;Azathioprine/*therapeutic use&lt;/keyword&gt;&lt;keyword&gt;Bone Marrow/*drug effects/pathology&lt;/keyword&gt;&lt;keyword&gt;Female&lt;/keyword&gt;&lt;keyword&gt;Forecasting&lt;/keyword&gt;&lt;keyword&gt;Genetic Predisposition to Disease&lt;/keyword&gt;&lt;keyword&gt;Genotype&lt;/keyword&gt;&lt;keyword&gt;*Heart Transplantation&lt;/keyword&gt;&lt;keyword&gt;Humans&lt;/keyword&gt;&lt;keyword&gt;Immunosuppressive Agents/*therapeutic use&lt;/keyword&gt;&lt;keyword&gt;Male&lt;/keyword&gt;&lt;keyword&gt;Methyltransferases/*genetics&lt;/keyword&gt;&lt;keyword&gt;Middle Aged&lt;/keyword&gt;&lt;keyword&gt;*Polymorphism, Genetic&lt;/keyword&gt;&lt;keyword&gt;Retrospective Studies&lt;/keyword&gt;&lt;/keywords&gt;&lt;dates&gt;&lt;year&gt;2000&lt;/year&gt;&lt;pub-dates&gt;&lt;date&gt;Apr 15&lt;/date&gt;&lt;/pub-dates&gt;&lt;/dates&gt;&lt;isbn&gt;0041-1337 (Print)&amp;#xD;0041-1337 (Linking)&lt;/isbn&gt;&lt;accession-num&gt;10798786&lt;/accession-num&gt;&lt;urls&gt;&lt;related-urls&gt;&lt;url&gt;https://www.ncbi.nlm.nih.gov/pubmed/10798786&lt;/url&gt;&lt;/related-urls&gt;&lt;/urls&gt;&lt;/record&gt;&lt;/Cite&gt;&lt;/EndNote&gt;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82" w:tooltip="Sebbag, 2000 #103" w:history="1">
              <w:r w:rsidR="008A7FAF">
                <w:rPr>
                  <w:rFonts w:ascii="Times New Roman" w:hAnsi="Times New Roman"/>
                  <w:noProof/>
                </w:rPr>
                <w:t>82</w:t>
              </w:r>
            </w:hyperlink>
            <w:r w:rsidR="002571DE">
              <w:rPr>
                <w:rFonts w:ascii="Times New Roman" w:hAnsi="Times New Roman"/>
                <w:noProof/>
              </w:rPr>
              <w:t>)</w:t>
            </w:r>
            <w:r w:rsidRPr="00E7380F">
              <w:rPr>
                <w:rFonts w:ascii="Times New Roman" w:hAnsi="Times New Roman"/>
              </w:rPr>
              <w:fldChar w:fldCharType="end"/>
            </w:r>
          </w:p>
          <w:p w14:paraId="020D20BE" w14:textId="7C2C9EC1"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Colombel, et al (2000) </w:t>
            </w:r>
            <w:r w:rsidRPr="00E7380F">
              <w:rPr>
                <w:rFonts w:ascii="Times New Roman" w:hAnsi="Times New Roman"/>
              </w:rPr>
              <w:fldChar w:fldCharType="begin">
                <w:fldData xml:space="preserve">PEVuZE5vdGU+PENpdGU+PEF1dGhvcj5Db2xvbWJlbDwvQXV0aG9yPjxZZWFyPjIwMDA8L1llYXI+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PEVuZE5vdGU+PENpdGU+PEF1dGhvcj5Db2xvbWJlbDwvQXV0aG9yPjxZZWFyPjIwMDA8L1llYXI+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3" w:tooltip="Colombel, 2000 #104" w:history="1">
              <w:r w:rsidR="008A7FAF">
                <w:rPr>
                  <w:rFonts w:ascii="Times New Roman" w:hAnsi="Times New Roman"/>
                  <w:noProof/>
                </w:rPr>
                <w:t>83</w:t>
              </w:r>
            </w:hyperlink>
            <w:r w:rsidR="002571DE">
              <w:rPr>
                <w:rFonts w:ascii="Times New Roman" w:hAnsi="Times New Roman"/>
                <w:noProof/>
              </w:rPr>
              <w:t>)</w:t>
            </w:r>
            <w:r w:rsidRPr="00E7380F">
              <w:rPr>
                <w:rFonts w:ascii="Times New Roman" w:hAnsi="Times New Roman"/>
              </w:rPr>
              <w:fldChar w:fldCharType="end"/>
            </w:r>
          </w:p>
          <w:p w14:paraId="4CADC78E" w14:textId="63BDE7CA"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McBride, et al. (2000) </w:t>
            </w:r>
            <w:r w:rsidRPr="00E7380F">
              <w:rPr>
                <w:rFonts w:ascii="Times New Roman" w:hAnsi="Times New Roman"/>
              </w:rPr>
              <w:fldChar w:fldCharType="begin"/>
            </w:r>
            <w:r w:rsidR="002571DE">
              <w:rPr>
                <w:rFonts w:ascii="Times New Roman" w:hAnsi="Times New Roman"/>
              </w:rPr>
              <w:instrText xml:space="preserve"> ADDIN EN.CITE &lt;EndNote&gt;&lt;Cite&gt;&lt;Author&gt;McBride&lt;/Author&gt;&lt;Year&gt;2000&lt;/Year&gt;&lt;RecNum&gt;105&lt;/RecNum&gt;&lt;DisplayText&gt;(84)&lt;/DisplayText&gt;&lt;record&gt;&lt;rec-number&gt;105&lt;/rec-number&gt;&lt;foreign-keys&gt;&lt;key app="EN" db-id="edat2s25u2preaeppxepff26fwfs9er2z0ax" timestamp="1521471140"&gt;105&lt;/key&gt;&lt;/foreign-keys&gt;&lt;ref-type name="Journal Article"&gt;17&lt;/ref-type&gt;&lt;contributors&gt;&lt;authors&gt;&lt;author&gt;McBride, K. L.&lt;/author&gt;&lt;author&gt;Gilchrist, G. S.&lt;/author&gt;&lt;author&gt;Smithson, W. A.&lt;/author&gt;&lt;author&gt;Weinshilboum, R. M.&lt;/author&gt;&lt;author&gt;Szumlanski, C. L.&lt;/author&gt;&lt;/authors&gt;&lt;/contributors&gt;&lt;auth-address&gt;Department of Pediatrics and Adolescent Medicine, Mayo Clinic and the Mayo Foundation, Rochester, Minnesota 55905, USA.&lt;/auth-address&gt;&lt;titles&gt;&lt;title&gt;Severe 6-thioguanine-induced marrow aplasia in a child with acute lymphoblastic leukemia and inherited thiopurine methyltransferase deficiency&lt;/title&gt;&lt;secondary-title&gt;J Pediatr Hematol Oncol&lt;/secondary-title&gt;&lt;/titles&gt;&lt;periodical&gt;&lt;full-title&gt;J Pediatr Hematol Oncol&lt;/full-title&gt;&lt;/periodical&gt;&lt;pages&gt;441-5&lt;/pages&gt;&lt;volume&gt;22&lt;/volume&gt;&lt;number&gt;5&lt;/number&gt;&lt;keywords&gt;&lt;keyword&gt;Antimetabolites, Antineoplastic/*adverse effects&lt;/keyword&gt;&lt;keyword&gt;Bone Marrow/*drug effects/pathology&lt;/keyword&gt;&lt;keyword&gt;Child&lt;/keyword&gt;&lt;keyword&gt;Humans&lt;/keyword&gt;&lt;keyword&gt;Male&lt;/keyword&gt;&lt;keyword&gt;Methyltransferases/*deficiency&lt;/keyword&gt;&lt;keyword&gt;Precursor Cell Lymphoblastic Leukemia-Lymphoma/*drug therapy&lt;/keyword&gt;&lt;keyword&gt;Thioguanine/*adverse effects&lt;/keyword&gt;&lt;/keywords&gt;&lt;dates&gt;&lt;year&gt;2000&lt;/year&gt;&lt;pub-dates&gt;&lt;date&gt;Sep-Oct&lt;/date&gt;&lt;/pub-dates&gt;&lt;/dates&gt;&lt;isbn&gt;1077-4114 (Print)&amp;#xD;1077-4114 (Linking)&lt;/isbn&gt;&lt;accession-num&gt;11037857&lt;/accession-num&gt;&lt;urls&gt;&lt;related-urls&gt;&lt;url&gt;https://www.ncbi.nlm.nih.gov/pubmed/11037857&lt;/url&gt;&lt;/related-urls&gt;&lt;/urls&gt;&lt;/record&gt;&lt;/Cite&gt;&lt;/EndNote&gt;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84" w:tooltip="McBride, 2000 #105" w:history="1">
              <w:r w:rsidR="008A7FAF">
                <w:rPr>
                  <w:rFonts w:ascii="Times New Roman" w:hAnsi="Times New Roman"/>
                  <w:noProof/>
                </w:rPr>
                <w:t>84</w:t>
              </w:r>
            </w:hyperlink>
            <w:r w:rsidR="002571DE">
              <w:rPr>
                <w:rFonts w:ascii="Times New Roman" w:hAnsi="Times New Roman"/>
                <w:noProof/>
              </w:rPr>
              <w:t>)</w:t>
            </w:r>
            <w:r w:rsidRPr="00E7380F">
              <w:rPr>
                <w:rFonts w:ascii="Times New Roman" w:hAnsi="Times New Roman"/>
              </w:rPr>
              <w:fldChar w:fldCharType="end"/>
            </w:r>
          </w:p>
          <w:p w14:paraId="41CD64B6" w14:textId="1114DDA1"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Schwab, et al. (2002) </w:t>
            </w:r>
            <w:r w:rsidRPr="00E7380F">
              <w:rPr>
                <w:rFonts w:ascii="Times New Roman" w:hAnsi="Times New Roman"/>
              </w:rPr>
              <w:fldChar w:fldCharType="begin">
                <w:fldData xml:space="preserve">PEVuZE5vdGU+PENpdGU+PEF1dGhvcj5TY2h3YWI8L0F1dGhvcj48WWVhcj4yMDAyPC9ZZWFyPjxS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PEVuZE5vdGU+PENpdGU+PEF1dGhvcj5TY2h3YWI8L0F1dGhvcj48WWVhcj4yMDAyPC9ZZWFyPjxS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6" w:tooltip="Schwab, 2002 #25" w:history="1">
              <w:r w:rsidR="008A7FAF">
                <w:rPr>
                  <w:rFonts w:ascii="Times New Roman" w:hAnsi="Times New Roman"/>
                  <w:noProof/>
                </w:rPr>
                <w:t>86</w:t>
              </w:r>
            </w:hyperlink>
            <w:r w:rsidR="002571DE">
              <w:rPr>
                <w:rFonts w:ascii="Times New Roman" w:hAnsi="Times New Roman"/>
                <w:noProof/>
              </w:rPr>
              <w:t>)</w:t>
            </w:r>
            <w:r w:rsidRPr="00E7380F">
              <w:rPr>
                <w:rFonts w:ascii="Times New Roman" w:hAnsi="Times New Roman"/>
              </w:rPr>
              <w:fldChar w:fldCharType="end"/>
            </w:r>
          </w:p>
          <w:p w14:paraId="7F9D6797" w14:textId="7BE341F0"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Kaskas, et al. (2003) </w:t>
            </w:r>
            <w:r w:rsidRPr="00E7380F">
              <w:rPr>
                <w:rFonts w:ascii="Times New Roman" w:hAnsi="Times New Roman"/>
              </w:rPr>
              <w:fldChar w:fldCharType="begin"/>
            </w:r>
            <w:r w:rsidR="002571DE">
              <w:rPr>
                <w:rFonts w:ascii="Times New Roman" w:hAnsi="Times New Roman"/>
              </w:rPr>
              <w:instrText xml:space="preserve"> ADDIN EN.CITE &lt;EndNote&gt;&lt;Cite&gt;&lt;Author&gt;Kaskas&lt;/Author&gt;&lt;Year&gt;2003&lt;/Year&gt;&lt;RecNum&gt;14&lt;/RecNum&gt;&lt;DisplayText&gt;(131)&lt;/DisplayText&gt;&lt;record&gt;&lt;rec-number&gt;14&lt;/rec-number&gt;&lt;foreign-keys&gt;&lt;key app="EN" db-id="edat2s25u2preaeppxepff26fwfs9er2z0ax" timestamp="1513875075"&gt;14&lt;/key&gt;&lt;/foreign-keys&gt;&lt;ref-type name="Journal Article"&gt;17&lt;/ref-type&gt;&lt;contributors&gt;&lt;authors&gt;&lt;author&gt;Kaskas, B. A.&lt;/author&gt;&lt;author&gt;Louis, E.&lt;/author&gt;&lt;author&gt;Hindorf, U.&lt;/author&gt;&lt;author&gt;Schaeffeler, E.&lt;/author&gt;&lt;author&gt;Deflandre, J.&lt;/author&gt;&lt;author&gt;Graepler, F.&lt;/author&gt;&lt;author&gt;Schmiegelow, K.&lt;/author&gt;&lt;author&gt;Gregor, M.&lt;/author&gt;&lt;author&gt;Zanger, U. M.&lt;/author&gt;&lt;author&gt;Eichelbaum, M.&lt;/author&gt;&lt;author&gt;Schwab, M.&lt;/author&gt;&lt;/authors&gt;&lt;/contributors&gt;&lt;auth-address&gt;Department of Gastroenterology, University Hospital Tubingen, Germany. b.kaskas@soton.ac.uk&lt;/auth-address&gt;&lt;titles&gt;&lt;title&gt;Safe treatment of thiopurine S-methyltransferase deficient Crohn&amp;apos;s disease patients with azathioprine&lt;/title&gt;&lt;secondary-title&gt;Gut&lt;/secondary-title&gt;&lt;/titles&gt;&lt;periodical&gt;&lt;full-title&gt;Gut&lt;/full-title&gt;&lt;/periodical&gt;&lt;pages&gt;140-2&lt;/pages&gt;&lt;volume&gt;52&lt;/volume&gt;&lt;number&gt;1&lt;/number&gt;&lt;edition&gt;2002/12/13&lt;/edition&gt;&lt;keywords&gt;&lt;keyword&gt;Adult&lt;/keyword&gt;&lt;keyword&gt;Azathioprine/*administration &amp;amp; dosage&lt;/keyword&gt;&lt;keyword&gt;Crohn Disease/*drug therapy/*enzymology&lt;/keyword&gt;&lt;keyword&gt;Drug Administration Schedule&lt;/keyword&gt;&lt;keyword&gt;Female&lt;/keyword&gt;&lt;keyword&gt;Humans&lt;/keyword&gt;&lt;keyword&gt;Immunosuppressive Agents/*administration &amp;amp; dosage&lt;/keyword&gt;&lt;keyword&gt;Male&lt;/keyword&gt;&lt;keyword&gt;Methyltransferases/*deficiency&lt;/keyword&gt;&lt;keyword&gt;Treatment Outcome&lt;/keyword&gt;&lt;/keywords&gt;&lt;dates&gt;&lt;year&gt;2003&lt;/year&gt;&lt;pub-dates&gt;&lt;date&gt;Jan&lt;/date&gt;&lt;/pub-dates&gt;&lt;/dates&gt;&lt;isbn&gt;0017-5749 (Print)&lt;/isbn&gt;&lt;accession-num&gt;12477776&lt;/accession-num&gt;&lt;urls&gt;&lt;related-urls&gt;&lt;url&gt;http://www.ncbi.nlm.nih.gov/entrez/query.fcgi?cmd=Retrieve&amp;amp;db=PubMed&amp;amp;dopt=Citation&amp;amp;list_uids=12477776&lt;/url&gt;&lt;/related-urls&gt;&lt;/urls&gt;&lt;custom2&gt;PMC1773505&lt;/custom2&gt;&lt;language&gt;eng&lt;/language&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31" w:tooltip="Kaskas, 2003 #14" w:history="1">
              <w:r w:rsidR="008A7FAF">
                <w:rPr>
                  <w:rFonts w:ascii="Times New Roman" w:hAnsi="Times New Roman"/>
                  <w:noProof/>
                </w:rPr>
                <w:t>131</w:t>
              </w:r>
            </w:hyperlink>
            <w:r w:rsidR="002571DE">
              <w:rPr>
                <w:rFonts w:ascii="Times New Roman" w:hAnsi="Times New Roman"/>
                <w:noProof/>
              </w:rPr>
              <w:t>)</w:t>
            </w:r>
            <w:r w:rsidRPr="00E7380F">
              <w:rPr>
                <w:rFonts w:ascii="Times New Roman" w:hAnsi="Times New Roman"/>
              </w:rPr>
              <w:fldChar w:fldCharType="end"/>
            </w:r>
          </w:p>
          <w:p w14:paraId="549C0503" w14:textId="2DC60313"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Gearry, et al. (2005) </w:t>
            </w:r>
            <w:r w:rsidRPr="00E7380F">
              <w:rPr>
                <w:rFonts w:ascii="Times New Roman" w:hAnsi="Times New Roman"/>
              </w:rPr>
              <w:fldChar w:fldCharType="begin"/>
            </w:r>
            <w:r w:rsidR="002571DE">
              <w:rPr>
                <w:rFonts w:ascii="Times New Roman" w:hAnsi="Times New Roman"/>
              </w:rPr>
              <w:instrText xml:space="preserve"> ADDIN EN.CITE &lt;EndNote&gt;&lt;Cite&gt;&lt;Author&gt;Gearry&lt;/Author&gt;&lt;Year&gt;2005&lt;/Year&gt;&lt;RecNum&gt;107&lt;/RecNum&gt;&lt;DisplayText&gt;(88)&lt;/DisplayText&gt;&lt;record&gt;&lt;rec-number&gt;107&lt;/rec-number&gt;&lt;foreign-keys&gt;&lt;key app="EN" db-id="edat2s25u2preaeppxepff26fwfs9er2z0ax" timestamp="1521471140"&gt;107&lt;/key&gt;&lt;/foreign-keys&gt;&lt;ref-type name="Journal Article"&gt;17&lt;/ref-type&gt;&lt;contributors&gt;&lt;authors&gt;&lt;author&gt;Gearry, R. B.&lt;/author&gt;&lt;author&gt;Barclay, M. L.&lt;/author&gt;&lt;author&gt;Roberts, R. L.&lt;/author&gt;&lt;author&gt;Harraway, J.&lt;/author&gt;&lt;author&gt;Zhang, M.&lt;/author&gt;&lt;author&gt;Pike, L. S.&lt;/author&gt;&lt;author&gt;George, P. M.&lt;/author&gt;&lt;author&gt;Florkowski, C. M.&lt;/author&gt;&lt;/authors&gt;&lt;/contributors&gt;&lt;auth-address&gt;Department of Medicine, Christchurch School of Medicine and Health Sciences, New Zealand. richard.gearry@cdhb.govt.nz&lt;/auth-address&gt;&lt;titles&gt;&lt;title&gt;Thiopurine methyltransferase and 6-thioguanine nucleotide measurement: early experience of use in clinical practice&lt;/title&gt;&lt;secondary-title&gt;Intern Med J&lt;/secondary-title&gt;&lt;/titles&gt;&lt;periodical&gt;&lt;full-title&gt;Intern Med J&lt;/full-title&gt;&lt;/periodical&gt;&lt;pages&gt;580-5&lt;/pages&gt;&lt;volume&gt;35&lt;/volume&gt;&lt;number&gt;10&lt;/number&gt;&lt;keywords&gt;&lt;keyword&gt;Azathioprine/therapeutic use&lt;/keyword&gt;&lt;keyword&gt;Biomarkers/blood&lt;/keyword&gt;&lt;keyword&gt;Erythrocytes/*metabolism&lt;/keyword&gt;&lt;keyword&gt;Genotype&lt;/keyword&gt;&lt;keyword&gt;Guanine Nucleotides/*blood&lt;/keyword&gt;&lt;keyword&gt;Humans&lt;/keyword&gt;&lt;keyword&gt;Immunosuppressive Agents/therapeutic use&lt;/keyword&gt;&lt;keyword&gt;Inflammatory Bowel Diseases/blood/drug therapy/*enzymology&lt;/keyword&gt;&lt;keyword&gt;Mercaptopurine/therapeutic use&lt;/keyword&gt;&lt;keyword&gt;Methyltransferases/*blood&lt;/keyword&gt;&lt;keyword&gt;Thionucleotides/*blood&lt;/keyword&gt;&lt;/keywords&gt;&lt;dates&gt;&lt;year&gt;2005&lt;/year&gt;&lt;pub-dates&gt;&lt;date&gt;Oct&lt;/date&gt;&lt;/pub-dates&gt;&lt;/dates&gt;&lt;isbn&gt;1444-0903 (Print)&amp;#xD;1444-0903 (Linking)&lt;/isbn&gt;&lt;accession-num&gt;16207256&lt;/accession-num&gt;&lt;urls&gt;&lt;related-urls&gt;&lt;url&gt;https://www.ncbi.nlm.nih.gov/pubmed/16207256&lt;/url&gt;&lt;/related-urls&gt;&lt;/urls&gt;&lt;electronic-resource-num&gt;10.1111/j.1445-5994.2005.00904.x&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88" w:tooltip="Gearry, 2005 #107" w:history="1">
              <w:r w:rsidR="008A7FAF">
                <w:rPr>
                  <w:rFonts w:ascii="Times New Roman" w:hAnsi="Times New Roman"/>
                  <w:noProof/>
                </w:rPr>
                <w:t>88</w:t>
              </w:r>
            </w:hyperlink>
            <w:r w:rsidR="002571DE">
              <w:rPr>
                <w:rFonts w:ascii="Times New Roman" w:hAnsi="Times New Roman"/>
                <w:noProof/>
              </w:rPr>
              <w:t>)</w:t>
            </w:r>
            <w:r w:rsidRPr="00E7380F">
              <w:rPr>
                <w:rFonts w:ascii="Times New Roman" w:hAnsi="Times New Roman"/>
              </w:rPr>
              <w:fldChar w:fldCharType="end"/>
            </w:r>
          </w:p>
          <w:p w14:paraId="0079395B" w14:textId="6F7664DB"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Zelinkova, et al. (2006) </w:t>
            </w:r>
            <w:r w:rsidRPr="00E7380F">
              <w:rPr>
                <w:rFonts w:ascii="Times New Roman" w:hAnsi="Times New Roman"/>
              </w:rPr>
              <w:fldChar w:fldCharType="begin">
                <w:fldData xml:space="preserve">PEVuZE5vdGU+PENpdGU+PEF1dGhvcj5aZWxpbmtvdmE8L0F1dGhvcj48WWVhcj4yMDA2PC9ZZWFy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PEVuZE5vdGU+PENpdGU+PEF1dGhvcj5aZWxpbmtvdmE8L0F1dGhvcj48WWVhcj4yMDA2PC9ZZWFy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9" w:tooltip="Zelinkova, 2006 #108" w:history="1">
              <w:r w:rsidR="008A7FAF">
                <w:rPr>
                  <w:rFonts w:ascii="Times New Roman" w:hAnsi="Times New Roman"/>
                  <w:noProof/>
                </w:rPr>
                <w:t>89</w:t>
              </w:r>
            </w:hyperlink>
            <w:r w:rsidR="002571DE">
              <w:rPr>
                <w:rFonts w:ascii="Times New Roman" w:hAnsi="Times New Roman"/>
                <w:noProof/>
              </w:rPr>
              <w:t>)</w:t>
            </w:r>
            <w:r w:rsidRPr="00E7380F">
              <w:rPr>
                <w:rFonts w:ascii="Times New Roman" w:hAnsi="Times New Roman"/>
              </w:rPr>
              <w:fldChar w:fldCharType="end"/>
            </w:r>
          </w:p>
          <w:p w14:paraId="459A15CD" w14:textId="06A1FA43"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Hindorf, et al. (2006) </w:t>
            </w:r>
            <w:r w:rsidRPr="00E7380F">
              <w:rPr>
                <w:rFonts w:ascii="Times New Roman" w:hAnsi="Times New Roman"/>
              </w:rPr>
              <w:fldChar w:fldCharType="begin"/>
            </w:r>
            <w:r w:rsidR="002571DE">
              <w:rPr>
                <w:rFonts w:ascii="Times New Roman" w:hAnsi="Times New Roman"/>
              </w:rPr>
              <w:instrText xml:space="preserve"> ADDIN EN.CITE &lt;EndNote&gt;&lt;Cite&gt;&lt;Author&gt;Hindorf&lt;/Author&gt;&lt;Year&gt;2006&lt;/Year&gt;&lt;RecNum&gt;109&lt;/RecNum&gt;&lt;DisplayText&gt;(90)&lt;/DisplayText&gt;&lt;record&gt;&lt;rec-number&gt;109&lt;/rec-number&gt;&lt;foreign-keys&gt;&lt;key app="EN" db-id="edat2s25u2preaeppxepff26fwfs9er2z0ax" timestamp="1521471141"&gt;109&lt;/key&gt;&lt;/foreign-keys&gt;&lt;ref-type name="Journal Article"&gt;17&lt;/ref-type&gt;&lt;contributors&gt;&lt;authors&gt;&lt;author&gt;Hindorf, U.&lt;/author&gt;&lt;author&gt;Lindqvist, M.&lt;/author&gt;&lt;author&gt;Hildebrand, H.&lt;/author&gt;&lt;author&gt;Fagerberg, U.&lt;/author&gt;&lt;author&gt;Almer, S.&lt;/author&gt;&lt;/authors&gt;&lt;/contributors&gt;&lt;auth-address&gt;Department of Clinical Sciences, Division of Gastroenterology, Faculty of Medicine, Lund University, Lund, Sweden. ulf.hindorf@med.lu.se&lt;/auth-address&gt;&lt;titles&gt;&lt;title&gt;Adverse events leading to modification of therapy in a large cohort of patients with inflammatory bowel disease&lt;/title&gt;&lt;secondary-title&gt;Aliment Pharmacol Ther&lt;/secondary-title&gt;&lt;/titles&gt;&lt;periodical&gt;&lt;full-title&gt;Aliment Pharmacol Ther&lt;/full-title&gt;&lt;abbr-1&gt;Alimentary pharmacology &amp;amp; therapeutics&lt;/abbr-1&gt;&lt;/periodical&gt;&lt;pages&gt;331-42&lt;/pages&gt;&lt;volume&gt;24&lt;/volume&gt;&lt;number&gt;2&lt;/number&gt;&lt;keywords&gt;&lt;keyword&gt;Adolescent&lt;/keyword&gt;&lt;keyword&gt;Adult&lt;/keyword&gt;&lt;keyword&gt;Azathioprine/administration &amp;amp; dosage/*adverse effects&lt;/keyword&gt;&lt;keyword&gt;Female&lt;/keyword&gt;&lt;keyword&gt;Humans&lt;/keyword&gt;&lt;keyword&gt;Immunosuppressive Agents/administration &amp;amp; dosage/*adverse effects&lt;/keyword&gt;&lt;keyword&gt;Inflammatory Bowel Diseases/drug therapy/*enzymology/genetics&lt;/keyword&gt;&lt;keyword&gt;Male&lt;/keyword&gt;&lt;keyword&gt;Methyltransferases/genetics/*metabolism&lt;/keyword&gt;&lt;keyword&gt;Retrospective Studies&lt;/keyword&gt;&lt;keyword&gt;Time Factors&lt;/keyword&gt;&lt;/keywords&gt;&lt;dates&gt;&lt;year&gt;2006&lt;/year&gt;&lt;pub-dates&gt;&lt;date&gt;Jul 15&lt;/date&gt;&lt;/pub-dates&gt;&lt;/dates&gt;&lt;isbn&gt;0269-2813 (Print)&amp;#xD;0269-2813 (Linking)&lt;/isbn&gt;&lt;accession-num&gt;16842460&lt;/accession-num&gt;&lt;urls&gt;&lt;related-urls&gt;&lt;url&gt;https://www.ncbi.nlm.nih.gov/pubmed/16842460&lt;/url&gt;&lt;/related-urls&gt;&lt;/urls&gt;&lt;electronic-resource-num&gt;10.1111/j.1365-2036.2006.02977.x&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90" w:tooltip="Hindorf, 2006 #109" w:history="1">
              <w:r w:rsidR="008A7FAF">
                <w:rPr>
                  <w:rFonts w:ascii="Times New Roman" w:hAnsi="Times New Roman"/>
                  <w:noProof/>
                </w:rPr>
                <w:t>90</w:t>
              </w:r>
            </w:hyperlink>
            <w:r w:rsidR="002571DE">
              <w:rPr>
                <w:rFonts w:ascii="Times New Roman" w:hAnsi="Times New Roman"/>
                <w:noProof/>
              </w:rPr>
              <w:t>)</w:t>
            </w:r>
            <w:r w:rsidRPr="00E7380F">
              <w:rPr>
                <w:rFonts w:ascii="Times New Roman" w:hAnsi="Times New Roman"/>
              </w:rPr>
              <w:fldChar w:fldCharType="end"/>
            </w:r>
          </w:p>
          <w:p w14:paraId="434326BA" w14:textId="77777777" w:rsidR="00E7380F" w:rsidRPr="00E7380F" w:rsidRDefault="00E7380F" w:rsidP="00E57D4A">
            <w:pPr>
              <w:spacing w:after="0" w:line="240" w:lineRule="auto"/>
              <w:rPr>
                <w:rFonts w:ascii="Times New Roman" w:hAnsi="Times New Roman"/>
              </w:rPr>
            </w:pPr>
          </w:p>
        </w:tc>
        <w:tc>
          <w:tcPr>
            <w:tcW w:w="1620" w:type="dxa"/>
            <w:shd w:val="clear" w:color="auto" w:fill="auto"/>
          </w:tcPr>
          <w:p w14:paraId="023176EE"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High </w:t>
            </w:r>
          </w:p>
        </w:tc>
      </w:tr>
      <w:tr w:rsidR="00E7380F" w:rsidRPr="003748E0" w14:paraId="433107A9" w14:textId="77777777" w:rsidTr="00E57D4A">
        <w:trPr>
          <w:trHeight w:val="1501"/>
        </w:trPr>
        <w:tc>
          <w:tcPr>
            <w:tcW w:w="1885" w:type="dxa"/>
            <w:shd w:val="clear" w:color="auto" w:fill="auto"/>
          </w:tcPr>
          <w:p w14:paraId="6F84635E"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44E5130C"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Increased risk of leukopenia in TPMT heterozygotes and homozygotes receiving thiopurines for treatment of chronic inflammatory diseases.</w:t>
            </w:r>
          </w:p>
        </w:tc>
        <w:tc>
          <w:tcPr>
            <w:tcW w:w="3330" w:type="dxa"/>
            <w:shd w:val="clear" w:color="auto" w:fill="auto"/>
          </w:tcPr>
          <w:p w14:paraId="23187D9E" w14:textId="499AC110"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Booth, et al. (2011) </w:t>
            </w:r>
            <w:r w:rsidRPr="00E7380F">
              <w:rPr>
                <w:rFonts w:ascii="Times New Roman" w:hAnsi="Times New Roman"/>
              </w:rPr>
              <w:fldChar w:fldCharType="begin"/>
            </w:r>
            <w:r w:rsidR="002571DE">
              <w:rPr>
                <w:rFonts w:ascii="Times New Roman" w:hAnsi="Times New Roman"/>
              </w:rPr>
              <w:instrText xml:space="preserve"> ADDIN EN.CITE &lt;EndNote&gt;&lt;Cite&gt;&lt;Author&gt;Booth&lt;/Author&gt;&lt;Year&gt;2011&lt;/Year&gt;&lt;RecNum&gt;111&lt;/RecNum&gt;&lt;DisplayText&gt;(92)&lt;/DisplayText&gt;&lt;record&gt;&lt;rec-number&gt;111&lt;/rec-number&gt;&lt;foreign-keys&gt;&lt;key app="EN" db-id="edat2s25u2preaeppxepff26fwfs9er2z0ax" timestamp="1521471141"&gt;111&lt;/key&gt;&lt;/foreign-keys&gt;&lt;ref-type name="Journal Article"&gt;17&lt;/ref-type&gt;&lt;contributors&gt;&lt;authors&gt;&lt;author&gt;Booth, R. A.&lt;/author&gt;&lt;author&gt;Ansari, M. T.&lt;/author&gt;&lt;author&gt;Loit, E.&lt;/author&gt;&lt;author&gt;Tricco, A. C.&lt;/author&gt;&lt;author&gt;Weeks, L.&lt;/author&gt;&lt;author&gt;Doucette, S.&lt;/author&gt;&lt;author&gt;Skidmore, B.&lt;/author&gt;&lt;author&gt;Sears, M.&lt;/author&gt;&lt;author&gt;Sy, R.&lt;/author&gt;&lt;author&gt;Karsh, J.&lt;/author&gt;&lt;/authors&gt;&lt;/contributors&gt;&lt;auth-address&gt;Ottawa Hospital, Ottawa Hospital Research Institute, and University of Ottawa, Ottawa, Ontario, Canada.&lt;/auth-address&gt;&lt;titles&gt;&lt;title&gt;Assessment of thiopurine S-methyltransferase activity in patients prescribed thiopurines: a systematic review&lt;/title&gt;&lt;secondary-title&gt;Ann Intern Med&lt;/secondary-title&gt;&lt;/titles&gt;&lt;periodical&gt;&lt;full-title&gt;Ann Intern Med&lt;/full-title&gt;&lt;/periodical&gt;&lt;pages&gt;814-23, W-295-8&lt;/pages&gt;&lt;volume&gt;154&lt;/volume&gt;&lt;number&gt;12&lt;/number&gt;&lt;keywords&gt;&lt;keyword&gt;Chronic Disease&lt;/keyword&gt;&lt;keyword&gt;Genetic Testing&lt;/keyword&gt;&lt;keyword&gt;Genotype&lt;/keyword&gt;&lt;keyword&gt;Humans&lt;/keyword&gt;&lt;keyword&gt;Inflammation/*drug therapy/*enzymology&lt;/keyword&gt;&lt;keyword&gt;Mercaptopurine/adverse effects/analogs &amp;amp; derivatives/therapeutic use&lt;/keyword&gt;&lt;keyword&gt;Methyltransferases/deficiency/*genetics/*metabolism&lt;/keyword&gt;&lt;keyword&gt;Purines/adverse effects/*therapeutic use&lt;/keyword&gt;&lt;keyword&gt;Sensitivity and Specificity&lt;/keyword&gt;&lt;/keywords&gt;&lt;dates&gt;&lt;year&gt;2011&lt;/year&gt;&lt;pub-dates&gt;&lt;date&gt;Jun 21&lt;/date&gt;&lt;/pub-dates&gt;&lt;/dates&gt;&lt;isbn&gt;1539-3704 (Electronic)&amp;#xD;0003-4819 (Linking)&lt;/isbn&gt;&lt;accession-num&gt;21690596&lt;/accession-num&gt;&lt;urls&gt;&lt;related-urls&gt;&lt;url&gt;https://www.ncbi.nlm.nih.gov/pubmed/21690596&lt;/url&gt;&lt;/related-urls&gt;&lt;/urls&gt;&lt;electronic-resource-num&gt;10.7326/0003-4819-154-12-201106210-00009&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92" w:tooltip="Booth, 2011 #111" w:history="1">
              <w:r w:rsidR="008A7FAF">
                <w:rPr>
                  <w:rFonts w:ascii="Times New Roman" w:hAnsi="Times New Roman"/>
                  <w:noProof/>
                </w:rPr>
                <w:t>92</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7D97CA18"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High</w:t>
            </w:r>
          </w:p>
        </w:tc>
      </w:tr>
      <w:tr w:rsidR="00E7380F" w:rsidRPr="003748E0" w14:paraId="1CEAD6F5" w14:textId="77777777" w:rsidTr="00E57D4A">
        <w:trPr>
          <w:trHeight w:val="1501"/>
        </w:trPr>
        <w:tc>
          <w:tcPr>
            <w:tcW w:w="1885" w:type="dxa"/>
            <w:shd w:val="clear" w:color="auto" w:fill="auto"/>
          </w:tcPr>
          <w:p w14:paraId="4AFFAB7F"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4D62FD7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Higher level of residual leukemia in TPMT wild- type patients than in heterozygous/homozygous deficient patients with ALL after 10 days of fixed- dose TG but not in absence of thiopurines</w:t>
            </w:r>
          </w:p>
        </w:tc>
        <w:tc>
          <w:tcPr>
            <w:tcW w:w="3330" w:type="dxa"/>
            <w:shd w:val="clear" w:color="auto" w:fill="auto"/>
          </w:tcPr>
          <w:p w14:paraId="69A22E91" w14:textId="34E88468"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Stanulla, et al. (2005) </w:t>
            </w:r>
            <w:r w:rsidRPr="00E7380F">
              <w:rPr>
                <w:rFonts w:ascii="Times New Roman" w:hAnsi="Times New Roman"/>
              </w:rPr>
              <w:fldChar w:fldCharType="begin">
                <w:fldData xml:space="preserve">PEVuZE5vdGU+PENpdGU+PEF1dGhvcj5TdGFudWxsYTwvQXV0aG9yPjxZZWFyPjIwMDU8L1llYXI+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</w:fldData>
              </w:fldChar>
            </w:r>
            <w:r w:rsidR="005C1F53">
              <w:rPr>
                <w:rFonts w:ascii="Times New Roman" w:hAnsi="Times New Roman"/>
              </w:rPr>
              <w:instrText xml:space="preserve"> ADDIN EN.CITE </w:instrText>
            </w:r>
            <w:r w:rsidR="005C1F53">
              <w:rPr>
                <w:rFonts w:ascii="Times New Roman" w:hAnsi="Times New Roman"/>
              </w:rPr>
              <w:fldChar w:fldCharType="begin">
                <w:fldData xml:space="preserve">PEVuZE5vdGU+PENpdGU+PEF1dGhvcj5TdGFudWxsYTwvQXV0aG9yPjxZZWFyPjIwMDU8L1llYXI+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</w:fldData>
              </w:fldChar>
            </w:r>
            <w:r w:rsidR="005C1F53">
              <w:rPr>
                <w:rFonts w:ascii="Times New Roman" w:hAnsi="Times New Roman"/>
              </w:rPr>
              <w:instrText xml:space="preserve"> ADDIN EN.CITE.DATA </w:instrText>
            </w:r>
            <w:r w:rsidR="005C1F53">
              <w:rPr>
                <w:rFonts w:ascii="Times New Roman" w:hAnsi="Times New Roman"/>
              </w:rPr>
            </w:r>
            <w:r w:rsidR="005C1F53">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5C1F53">
              <w:rPr>
                <w:rFonts w:ascii="Times New Roman" w:hAnsi="Times New Roman"/>
                <w:noProof/>
              </w:rPr>
              <w:t>(</w:t>
            </w:r>
            <w:hyperlink w:anchor="_ENREF_26" w:tooltip="Stanulla, 2005 #66" w:history="1">
              <w:r w:rsidR="008A7FAF">
                <w:rPr>
                  <w:rFonts w:ascii="Times New Roman" w:hAnsi="Times New Roman"/>
                  <w:noProof/>
                </w:rPr>
                <w:t>26</w:t>
              </w:r>
            </w:hyperlink>
            <w:r w:rsidR="005C1F53">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0DE1724E"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High</w:t>
            </w:r>
          </w:p>
        </w:tc>
      </w:tr>
      <w:tr w:rsidR="00E7380F" w:rsidRPr="003748E0" w14:paraId="1E3A04AF" w14:textId="77777777" w:rsidTr="00E57D4A">
        <w:trPr>
          <w:trHeight w:val="1501"/>
        </w:trPr>
        <w:tc>
          <w:tcPr>
            <w:tcW w:w="1885" w:type="dxa"/>
            <w:shd w:val="clear" w:color="auto" w:fill="auto"/>
          </w:tcPr>
          <w:p w14:paraId="7845267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Clinical </w:t>
            </w:r>
          </w:p>
        </w:tc>
        <w:tc>
          <w:tcPr>
            <w:tcW w:w="5760" w:type="dxa"/>
            <w:shd w:val="clear" w:color="auto" w:fill="auto"/>
          </w:tcPr>
          <w:p w14:paraId="0FE12BDA"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No change in relapse risk for heterozygous patients with ALL who receive MP doses adjusted downward for TPMT defective patients</w:t>
            </w:r>
          </w:p>
        </w:tc>
        <w:tc>
          <w:tcPr>
            <w:tcW w:w="3330" w:type="dxa"/>
            <w:shd w:val="clear" w:color="auto" w:fill="auto"/>
          </w:tcPr>
          <w:p w14:paraId="4C5BF97A" w14:textId="1562B79C"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Relling, et al. (2006) </w:t>
            </w:r>
            <w:r w:rsidRPr="00E7380F">
              <w:rPr>
                <w:rFonts w:ascii="Times New Roman" w:hAnsi="Times New Roman"/>
              </w:rPr>
              <w:fldChar w:fldCharType="begin"/>
            </w:r>
            <w:r w:rsidR="002571DE">
              <w:rPr>
                <w:rFonts w:ascii="Times New Roman" w:hAnsi="Times New Roman"/>
              </w:rPr>
              <w:instrText xml:space="preserve"> ADDIN EN.CITE &lt;EndNote&gt;&lt;Cite&gt;&lt;Author&gt;Relling&lt;/Author&gt;&lt;Year&gt;2006&lt;/Year&gt;&lt;RecNum&gt;3&lt;/RecNum&gt;&lt;DisplayText&gt;(159)&lt;/DisplayText&gt;&lt;record&gt;&lt;rec-number&gt;3&lt;/rec-number&gt;&lt;foreign-keys&gt;&lt;key app="EN" db-id="edat2s25u2preaeppxepff26fwfs9er2z0ax" timestamp="1513875034"&gt;3&lt;/key&gt;&lt;/foreign-keys&gt;&lt;ref-type name="Journal Article"&gt;17&lt;/ref-type&gt;&lt;contributors&gt;&lt;authors&gt;&lt;author&gt;Relling, M. V.&lt;/author&gt;&lt;author&gt;Pui, C. H.&lt;/author&gt;&lt;author&gt;Cheng, C.&lt;/author&gt;&lt;author&gt;Evans, W. E.&lt;/author&gt;&lt;/authors&gt;&lt;/contributors&gt;&lt;titles&gt;&lt;title&gt;Thiopurine methyltransferase in acute lymphoblastic leukemia&lt;/title&gt;&lt;secondary-title&gt;Blood&lt;/secondary-title&gt;&lt;/titles&gt;&lt;periodical&gt;&lt;full-title&gt;Blood&lt;/full-title&gt;&lt;/periodical&gt;&lt;pages&gt;843-844&lt;/pages&gt;&lt;volume&gt;107&lt;/volume&gt;&lt;number&gt;2&lt;/number&gt;&lt;keywords&gt;&lt;keyword&gt;Acute&lt;/keyword&gt;&lt;keyword&gt;Acute lymphoblastic leukemia&lt;/keyword&gt;&lt;keyword&gt;Leukemia&lt;/keyword&gt;&lt;keyword&gt;thiopurine&lt;/keyword&gt;&lt;keyword&gt;Thiopurine methyltransferase&lt;/keyword&gt;&lt;/keywords&gt;&lt;dates&gt;&lt;year&gt;2006&lt;/year&gt;&lt;/dates&gt;&lt;urls&gt;&lt;related-urls&gt;&lt;url&gt;PM:16401827&lt;/url&gt;&lt;/related-urls&gt;&lt;/urls&gt;&lt;/record&gt;&lt;/Cite&gt;&lt;/EndNote&gt;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59" w:tooltip="Relling, 2006 #3" w:history="1">
              <w:r w:rsidR="008A7FAF">
                <w:rPr>
                  <w:rFonts w:ascii="Times New Roman" w:hAnsi="Times New Roman"/>
                  <w:noProof/>
                </w:rPr>
                <w:t>159</w:t>
              </w:r>
            </w:hyperlink>
            <w:r w:rsidR="002571DE">
              <w:rPr>
                <w:rFonts w:ascii="Times New Roman" w:hAnsi="Times New Roman"/>
                <w:noProof/>
              </w:rPr>
              <w:t>)</w:t>
            </w:r>
            <w:r w:rsidRPr="00E7380F">
              <w:rPr>
                <w:rFonts w:ascii="Times New Roman" w:hAnsi="Times New Roman"/>
              </w:rPr>
              <w:fldChar w:fldCharType="end"/>
            </w:r>
          </w:p>
          <w:p w14:paraId="7F7E8865" w14:textId="6A15D821"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Schmiegelow, et al. (2010) </w:t>
            </w:r>
            <w:r w:rsidRPr="00E7380F">
              <w:rPr>
                <w:rFonts w:ascii="Times New Roman" w:hAnsi="Times New Roman"/>
              </w:rPr>
              <w:fldChar w:fldCharType="begin">
                <w:fldData xml:space="preserve">PEVuZE5vdGU+PENpdGU+PEF1dGhvcj5TY2htaWVnZWxvdzwvQXV0aG9yPjxZZWFyPjIwMTA8L1ll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PEVuZE5vdGU+PENpdGU+PEF1dGhvcj5TY2htaWVnZWxvdzwvQXV0aG9yPjxZZWFyPjIwMTA8L1ll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0" w:tooltip="Schmiegelow, 2010 #11" w:history="1">
              <w:r w:rsidR="008A7FAF">
                <w:rPr>
                  <w:rFonts w:ascii="Times New Roman" w:hAnsi="Times New Roman"/>
                  <w:noProof/>
                </w:rPr>
                <w:t>160</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34438B0B"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r w:rsidR="00E7380F" w:rsidRPr="003748E0" w14:paraId="4A1CCEF6" w14:textId="77777777" w:rsidTr="00E57D4A">
        <w:trPr>
          <w:trHeight w:val="1501"/>
        </w:trPr>
        <w:tc>
          <w:tcPr>
            <w:tcW w:w="1885" w:type="dxa"/>
            <w:shd w:val="clear" w:color="auto" w:fill="auto"/>
          </w:tcPr>
          <w:p w14:paraId="32D25F5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lastRenderedPageBreak/>
              <w:t>Clinical</w:t>
            </w:r>
          </w:p>
        </w:tc>
        <w:tc>
          <w:tcPr>
            <w:tcW w:w="5760" w:type="dxa"/>
            <w:shd w:val="clear" w:color="auto" w:fill="auto"/>
          </w:tcPr>
          <w:p w14:paraId="4B9FE45E"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No increase in acute toxicity in heterozygous compared to homozygous wild-type patients with ALL who received MP doses adjusted downward for TPMT defective patients</w:t>
            </w:r>
          </w:p>
        </w:tc>
        <w:tc>
          <w:tcPr>
            <w:tcW w:w="3330" w:type="dxa"/>
            <w:shd w:val="clear" w:color="auto" w:fill="auto"/>
          </w:tcPr>
          <w:p w14:paraId="5008D598" w14:textId="09550820"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Lennard, et al. (1996) </w:t>
            </w:r>
            <w:r w:rsidRPr="00E7380F">
              <w:rPr>
                <w:rFonts w:ascii="Times New Roman" w:hAnsi="Times New Roman"/>
              </w:rPr>
              <w:fldChar w:fldCharType="begin"/>
            </w:r>
            <w:r w:rsidR="002571DE">
              <w:rPr>
                <w:rFonts w:ascii="Times New Roman" w:hAnsi="Times New Roman"/>
              </w:rPr>
              <w:instrText xml:space="preserve"> ADDIN EN.CITE &lt;EndNote&gt;&lt;Cite&gt;&lt;Author&gt;Lennard&lt;/Author&gt;&lt;Year&gt;1996&lt;/Year&gt;&lt;RecNum&gt;157&lt;/RecNum&gt;&lt;DisplayText&gt;(161)&lt;/DisplayText&gt;&lt;record&gt;&lt;rec-number&gt;157&lt;/rec-number&gt;&lt;foreign-keys&gt;&lt;key app="EN" db-id="sp5azvp05fv5vke9dzox22w49pfexdxp2595" timestamp="1518213500"&gt;157&lt;/key&gt;&lt;/foreign-keys&gt;&lt;ref-type name="Journal Article"&gt;17&lt;/ref-type&gt;&lt;contributors&gt;&lt;authors&gt;&lt;author&gt;Lennard, L.&lt;/author&gt;&lt;author&gt;Lilleyman, J. S.&lt;/author&gt;&lt;/authors&gt;&lt;/contributors&gt;&lt;auth-address&gt;Department of Medicine and Pharmacology, Royal Hallamshire Hospital, Sheffield, U.K.&lt;/auth-address&gt;&lt;titles&gt;&lt;title&gt;Individualizing therapy with 6-mercaptopurine and 6-thioguanine related to the thiopurine methyltransferase genetic polymorphism&lt;/title&gt;&lt;secondary-title&gt;Ther Drug Monit&lt;/secondary-title&gt;&lt;/titles&gt;&lt;periodical&gt;&lt;full-title&gt;Ther Drug Monit&lt;/full-title&gt;&lt;/periodical&gt;&lt;pages&gt;328-34&lt;/pages&gt;&lt;volume&gt;18&lt;/volume&gt;&lt;number&gt;4&lt;/number&gt;&lt;keywords&gt;&lt;keyword&gt;Antimetabolites, Antineoplastic/*metabolism/pharmacology&lt;/keyword&gt;&lt;keyword&gt;Azathioprine/*metabolism&lt;/keyword&gt;&lt;keyword&gt;Humans&lt;/keyword&gt;&lt;keyword&gt;Leukemia/*drug therapy/metabolism&lt;/keyword&gt;&lt;keyword&gt;Mercaptopurine/*metabolism/pharmacology&lt;/keyword&gt;&lt;keyword&gt;Methyltransferases/*genetics&lt;/keyword&gt;&lt;keyword&gt;Patient Compliance&lt;/keyword&gt;&lt;keyword&gt;Polymorphism, Genetic&lt;/keyword&gt;&lt;keyword&gt;Thioguanine/*metabolism/pharmacology&lt;/keyword&gt;&lt;/keywords&gt;&lt;dates&gt;&lt;year&gt;1996&lt;/year&gt;&lt;pub-dates&gt;&lt;date&gt;Aug&lt;/date&gt;&lt;/pub-dates&gt;&lt;/dates&gt;&lt;isbn&gt;0163-4356 (Print)&amp;#xD;0163-4356 (Linking)&lt;/isbn&gt;&lt;accession-num&gt;8857546&lt;/accession-num&gt;&lt;urls&gt;&lt;related-urls&gt;&lt;url&gt;https://www.ncbi.nlm.nih.gov/pubmed/8857546&lt;/url&gt;&lt;/related-urls&gt;&lt;/urls&gt;&lt;/record&gt;&lt;/Cite&gt;&lt;/EndNote&gt;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61" w:tooltip="Lennard, 1996 #157" w:history="1">
              <w:r w:rsidR="008A7FAF">
                <w:rPr>
                  <w:rFonts w:ascii="Times New Roman" w:hAnsi="Times New Roman"/>
                  <w:noProof/>
                </w:rPr>
                <w:t>161</w:t>
              </w:r>
            </w:hyperlink>
            <w:r w:rsidR="002571DE">
              <w:rPr>
                <w:rFonts w:ascii="Times New Roman" w:hAnsi="Times New Roman"/>
                <w:noProof/>
              </w:rPr>
              <w:t>)</w:t>
            </w:r>
            <w:r w:rsidRPr="00E7380F">
              <w:rPr>
                <w:rFonts w:ascii="Times New Roman" w:hAnsi="Times New Roman"/>
              </w:rPr>
              <w:fldChar w:fldCharType="end"/>
            </w:r>
          </w:p>
          <w:p w14:paraId="7DF71430" w14:textId="6A9B605E"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Evans, et al. (2001) </w:t>
            </w:r>
            <w:r w:rsidRPr="00E7380F">
              <w:rPr>
                <w:rFonts w:ascii="Times New Roman" w:hAnsi="Times New Roman"/>
              </w:rPr>
              <w:fldChar w:fldCharType="begin">
                <w:fldData xml:space="preserve">PEVuZE5vdGU+PENpdGU+PEF1dGhvcj5FdmFuczwvQXV0aG9yPjxZZWFyPjIwMDE8L1llYXI+PFJl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PEVuZE5vdGU+PENpdGU+PEF1dGhvcj5FdmFuczwvQXV0aG9yPjxZZWFyPjIwMDE8L1llYXI+PFJl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5" w:tooltip="Evans, 2001 #23" w:history="1">
              <w:r w:rsidR="008A7FAF">
                <w:rPr>
                  <w:rFonts w:ascii="Times New Roman" w:hAnsi="Times New Roman"/>
                  <w:noProof/>
                </w:rPr>
                <w:t>85</w:t>
              </w:r>
            </w:hyperlink>
            <w:r w:rsidR="002571DE">
              <w:rPr>
                <w:rFonts w:ascii="Times New Roman" w:hAnsi="Times New Roman"/>
                <w:noProof/>
              </w:rPr>
              <w:t>)</w:t>
            </w:r>
            <w:r w:rsidRPr="00E7380F">
              <w:rPr>
                <w:rFonts w:ascii="Times New Roman" w:hAnsi="Times New Roman"/>
              </w:rPr>
              <w:fldChar w:fldCharType="end"/>
            </w:r>
          </w:p>
          <w:p w14:paraId="0ACE6BD4" w14:textId="4882F8FA"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Stocco, et al. (2009) </w:t>
            </w:r>
            <w:r w:rsidRPr="00E7380F">
              <w:rPr>
                <w:rFonts w:ascii="Times New Roman" w:hAnsi="Times New Roman"/>
              </w:rPr>
              <w:fldChar w:fldCharType="begin">
                <w:fldData xml:space="preserve">PEVuZE5vdGU+PENpdGU+PEF1dGhvcj5TdG9jY288L0F1dGhvcj48WWVhcj4yMDA5PC9ZZWFyPjxS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PEVuZE5vdGU+PENpdGU+PEF1dGhvcj5TdG9jY288L0F1dGhvcj48WWVhcj4yMDA5PC9ZZWFyPjxS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2" w:tooltip="Stocco, 2009 #8" w:history="1">
              <w:r w:rsidR="008A7FAF">
                <w:rPr>
                  <w:rFonts w:ascii="Times New Roman" w:hAnsi="Times New Roman"/>
                  <w:noProof/>
                </w:rPr>
                <w:t>162</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2C0B5731"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High</w:t>
            </w:r>
          </w:p>
        </w:tc>
      </w:tr>
      <w:tr w:rsidR="00E7380F" w:rsidRPr="003748E0" w14:paraId="788CF54F" w14:textId="77777777" w:rsidTr="00E57D4A">
        <w:trPr>
          <w:trHeight w:val="1501"/>
        </w:trPr>
        <w:tc>
          <w:tcPr>
            <w:tcW w:w="1885" w:type="dxa"/>
            <w:shd w:val="clear" w:color="auto" w:fill="auto"/>
          </w:tcPr>
          <w:p w14:paraId="4E3C9D3E"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06692041"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Increased risk of secondary leukemia in those with low TPMT activity and in those with high thiopurine active metabolites</w:t>
            </w:r>
          </w:p>
        </w:tc>
        <w:tc>
          <w:tcPr>
            <w:tcW w:w="3330" w:type="dxa"/>
            <w:shd w:val="clear" w:color="auto" w:fill="auto"/>
          </w:tcPr>
          <w:p w14:paraId="0A071118" w14:textId="180011BD"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Relling, et al. (1998) </w:t>
            </w:r>
            <w:r w:rsidRPr="00E7380F">
              <w:rPr>
                <w:rFonts w:ascii="Times New Roman" w:hAnsi="Times New Roman"/>
              </w:rPr>
              <w:fldChar w:fldCharType="begin">
                <w:fldData xml:space="preserve">PEVuZE5vdGU+PENpdGU+PEF1dGhvcj5SZWxsaW5nPC9BdXRob3I+PFllYXI+MTk5ODwvWWVhcj48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PEVuZE5vdGU+PENpdGU+PEF1dGhvcj5SZWxsaW5nPC9BdXRob3I+PFllYXI+MTk5ODwvWWVhcj48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3" w:tooltip="Relling, 1998 #160" w:history="1">
              <w:r w:rsidR="008A7FAF">
                <w:rPr>
                  <w:rFonts w:ascii="Times New Roman" w:hAnsi="Times New Roman"/>
                  <w:noProof/>
                </w:rPr>
                <w:t>163</w:t>
              </w:r>
            </w:hyperlink>
            <w:r w:rsidR="002571DE">
              <w:rPr>
                <w:rFonts w:ascii="Times New Roman" w:hAnsi="Times New Roman"/>
                <w:noProof/>
              </w:rPr>
              <w:t>)</w:t>
            </w:r>
            <w:r w:rsidRPr="00E7380F">
              <w:rPr>
                <w:rFonts w:ascii="Times New Roman" w:hAnsi="Times New Roman"/>
              </w:rPr>
              <w:fldChar w:fldCharType="end"/>
            </w:r>
          </w:p>
          <w:p w14:paraId="4C277107" w14:textId="560870C3"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Relling, et al. (1999) </w:t>
            </w:r>
            <w:r w:rsidRPr="00E7380F">
              <w:rPr>
                <w:rFonts w:ascii="Times New Roman" w:hAnsi="Times New Roman"/>
              </w:rPr>
              <w:fldChar w:fldCharType="begin">
                <w:fldData xml:space="preserve">PEVuZE5vdGU+PENpdGU+PEF1dGhvcj5SZWxsaW5nPC9BdXRob3I+PFllYXI+MTk5OTwvWWVhcj48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=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PEVuZE5vdGU+PENpdGU+PEF1dGhvcj5SZWxsaW5nPC9BdXRob3I+PFllYXI+MTk5OTwvWWVhcj48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=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4" w:tooltip="Relling, 1999 #171" w:history="1">
              <w:r w:rsidR="008A7FAF">
                <w:rPr>
                  <w:rFonts w:ascii="Times New Roman" w:hAnsi="Times New Roman"/>
                  <w:noProof/>
                </w:rPr>
                <w:t>164</w:t>
              </w:r>
            </w:hyperlink>
            <w:r w:rsidR="002571DE">
              <w:rPr>
                <w:rFonts w:ascii="Times New Roman" w:hAnsi="Times New Roman"/>
                <w:noProof/>
              </w:rPr>
              <w:t>)</w:t>
            </w:r>
            <w:r w:rsidRPr="00E7380F">
              <w:rPr>
                <w:rFonts w:ascii="Times New Roman" w:hAnsi="Times New Roman"/>
              </w:rPr>
              <w:fldChar w:fldCharType="end"/>
            </w:r>
          </w:p>
          <w:p w14:paraId="2027F2EF" w14:textId="27D6B50A"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Bo, J. et al. (1999) </w:t>
            </w:r>
            <w:r w:rsidRPr="00E7380F">
              <w:rPr>
                <w:rFonts w:ascii="Times New Roman" w:hAnsi="Times New Roman"/>
              </w:rPr>
              <w:fldChar w:fldCharType="begin">
                <w:fldData xml:space="preserve">PEVuZE5vdGU+PENpdGU+PEF1dGhvcj5CbzwvQXV0aG9yPjxZZWFyPjE5OTk8L1llYXI+PFJlY051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PEVuZE5vdGU+PENpdGU+PEF1dGhvcj5CbzwvQXV0aG9yPjxZZWFyPjE5OTk8L1llYXI+PFJlY051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5" w:tooltip="Bo, 1999 #172" w:history="1">
              <w:r w:rsidR="008A7FAF">
                <w:rPr>
                  <w:rFonts w:ascii="Times New Roman" w:hAnsi="Times New Roman"/>
                  <w:noProof/>
                </w:rPr>
                <w:t>165</w:t>
              </w:r>
            </w:hyperlink>
            <w:r w:rsidR="002571DE">
              <w:rPr>
                <w:rFonts w:ascii="Times New Roman" w:hAnsi="Times New Roman"/>
                <w:noProof/>
              </w:rPr>
              <w:t>)</w:t>
            </w:r>
            <w:r w:rsidRPr="00E7380F">
              <w:rPr>
                <w:rFonts w:ascii="Times New Roman" w:hAnsi="Times New Roman"/>
              </w:rPr>
              <w:fldChar w:fldCharType="end"/>
            </w:r>
          </w:p>
          <w:p w14:paraId="379F890D" w14:textId="6354AE5C"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Yenson, et al. (2008) </w:t>
            </w:r>
            <w:r w:rsidRPr="00E7380F">
              <w:rPr>
                <w:rFonts w:ascii="Times New Roman" w:hAnsi="Times New Roman"/>
              </w:rPr>
              <w:fldChar w:fldCharType="begin"/>
            </w:r>
            <w:r w:rsidR="00797ACA">
              <w:rPr>
                <w:rFonts w:ascii="Times New Roman" w:hAnsi="Times New Roman"/>
              </w:rPr>
              <w:instrText xml:space="preserve"> ADDIN EN.CITE &lt;EndNote&gt;&lt;Cite&gt;&lt;Author&gt;Yenson&lt;/Author&gt;&lt;Year&gt;2008&lt;/Year&gt;&lt;RecNum&gt;71&lt;/RecNum&gt;&lt;DisplayText&gt;(32)&lt;/DisplayText&gt;&lt;record&gt;&lt;rec-number&gt;71&lt;/rec-number&gt;&lt;foreign-keys&gt;&lt;key app="EN" db-id="edat2s25u2preaeppxepff26fwfs9er2z0ax" timestamp="1521471135"&gt;71&lt;/key&gt;&lt;/foreign-keys&gt;&lt;ref-type name="Journal Article"&gt;17&lt;/ref-type&gt;&lt;contributors&gt;&lt;authors&gt;&lt;author&gt;Yenson, P. R.&lt;/author&gt;&lt;author&gt;Forrest, D.&lt;/author&gt;&lt;author&gt;Schmiegelow, K.&lt;/author&gt;&lt;author&gt;Dalal, B. I.&lt;/author&gt;&lt;/authors&gt;&lt;/contributors&gt;&lt;auth-address&gt;Leukemia/Bone Marrow Transplantation Program of British Columbia, Division of Hematology, Vancouver General Hospital, British Columbia Cancer Agency, Vancouver, Canada.&lt;/auth-address&gt;&lt;titles&gt;&lt;title&gt;Azathioprine-associated acute myeloid leukemia in a patient with Crohn&amp;apos;s disease and thiopurine S-methyltransferase deficiency&lt;/title&gt;&lt;secondary-title&gt;Am J Hematol&lt;/secondary-title&gt;&lt;/titles&gt;&lt;periodical&gt;&lt;full-title&gt;Am J Hematol&lt;/full-title&gt;&lt;/periodical&gt;&lt;pages&gt;80-3&lt;/pages&gt;&lt;volume&gt;83&lt;/volume&gt;&lt;number&gt;1&lt;/number&gt;&lt;edition&gt;2007/08/19&lt;/edition&gt;&lt;keywords&gt;&lt;keyword&gt;Adult&lt;/keyword&gt;&lt;keyword&gt;Azathioprine/*adverse effects/*therapeutic use&lt;/keyword&gt;&lt;keyword&gt;Bone Marrow/pathology&lt;/keyword&gt;&lt;keyword&gt;Crohn Disease/complications/*drug therapy&lt;/keyword&gt;&lt;keyword&gt;Female&lt;/keyword&gt;&lt;keyword&gt;Genotype&lt;/keyword&gt;&lt;keyword&gt;Humans&lt;/keyword&gt;&lt;keyword&gt;Leukemia, Myeloid, Acute/chemically&lt;/keyword&gt;&lt;keyword&gt;induced/complications/enzymology/*pathology&lt;/keyword&gt;&lt;keyword&gt;Methyltransferases/*deficiency/genetics/*metabolism&lt;/keyword&gt;&lt;/keywords&gt;&lt;dates&gt;&lt;year&gt;2008&lt;/year&gt;&lt;pub-dates&gt;&lt;date&gt;Jan&lt;/date&gt;&lt;/pub-dates&gt;&lt;/dates&gt;&lt;isbn&gt;0361-8609 (Print)&lt;/isbn&gt;&lt;accession-num&gt;17696202&lt;/accession-num&gt;&lt;urls&gt;&lt;related-urls&gt;&lt;url&gt;http://www.ncbi.nlm.nih.gov/entrez/query.fcgi?cmd=Retrieve&amp;amp;db=PubMed&amp;amp;dopt=Citation&amp;amp;list_uids=17696202&lt;/url&gt;&lt;/related-urls&gt;&lt;/urls&gt;&lt;electronic-resource-num&gt;10.1002/ajh.21014&lt;/electronic-resource-num&gt;&lt;language&gt;eng&lt;/language&gt;&lt;/record&gt;&lt;/Cite&gt;&lt;/EndNote&gt;</w:instrText>
            </w:r>
            <w:r w:rsidRPr="00E7380F">
              <w:rPr>
                <w:rFonts w:ascii="Times New Roman" w:hAnsi="Times New Roman"/>
              </w:rPr>
              <w:fldChar w:fldCharType="separate"/>
            </w:r>
            <w:r w:rsidR="00797ACA">
              <w:rPr>
                <w:rFonts w:ascii="Times New Roman" w:hAnsi="Times New Roman"/>
                <w:noProof/>
              </w:rPr>
              <w:t>(</w:t>
            </w:r>
            <w:hyperlink w:anchor="_ENREF_32" w:tooltip="Yenson, 2008 #71" w:history="1">
              <w:r w:rsidR="008A7FAF">
                <w:rPr>
                  <w:rFonts w:ascii="Times New Roman" w:hAnsi="Times New Roman"/>
                  <w:noProof/>
                </w:rPr>
                <w:t>32</w:t>
              </w:r>
            </w:hyperlink>
            <w:r w:rsidR="00797ACA">
              <w:rPr>
                <w:rFonts w:ascii="Times New Roman" w:hAnsi="Times New Roman"/>
                <w:noProof/>
              </w:rPr>
              <w:t>)</w:t>
            </w:r>
            <w:r w:rsidRPr="00E7380F">
              <w:rPr>
                <w:rFonts w:ascii="Times New Roman" w:hAnsi="Times New Roman"/>
              </w:rPr>
              <w:fldChar w:fldCharType="end"/>
            </w:r>
          </w:p>
          <w:p w14:paraId="7E598379" w14:textId="46192DD2"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Schmiegelow, et al. (2009) </w:t>
            </w:r>
            <w:r w:rsidRPr="00E7380F">
              <w:rPr>
                <w:rFonts w:ascii="Times New Roman" w:hAnsi="Times New Roman"/>
              </w:rPr>
              <w:fldChar w:fldCharType="begin">
                <w:fldData xml:space="preserve">PEVuZE5vdGU+PENpdGU+PEF1dGhvcj5TY2htaWVnZWxvdzwvQXV0aG9yPjxZZWFyPjIwMDk8L1ll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PEVuZE5vdGU+PENpdGU+PEF1dGhvcj5TY2htaWVnZWxvdzwvQXV0aG9yPjxZZWFyPjIwMDk8L1ll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6" w:tooltip="Schmiegelow, 2009 #173" w:history="1">
              <w:r w:rsidR="008A7FAF">
                <w:rPr>
                  <w:rFonts w:ascii="Times New Roman" w:hAnsi="Times New Roman"/>
                  <w:noProof/>
                </w:rPr>
                <w:t>166</w:t>
              </w:r>
            </w:hyperlink>
            <w:r w:rsidR="002571DE">
              <w:rPr>
                <w:rFonts w:ascii="Times New Roman" w:hAnsi="Times New Roman"/>
                <w:noProof/>
              </w:rPr>
              <w:t>)</w:t>
            </w:r>
            <w:r w:rsidRPr="00E7380F">
              <w:rPr>
                <w:rFonts w:ascii="Times New Roman" w:hAnsi="Times New Roman"/>
              </w:rPr>
              <w:fldChar w:fldCharType="end"/>
            </w:r>
          </w:p>
          <w:p w14:paraId="4B15AB4C" w14:textId="23160AFD"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Levinsen, et al. (2014) </w:t>
            </w:r>
            <w:r w:rsidRPr="00E7380F">
              <w:rPr>
                <w:rFonts w:ascii="Times New Roman" w:hAnsi="Times New Roman"/>
              </w:rPr>
              <w:fldChar w:fldCharType="begin">
                <w:fldData xml:space="preserve">PEVuZE5vdGU+PENpdGU+PEF1dGhvcj5MZXZpbnNlbjwvQXV0aG9yPjxZZWFyPjIwMTQ8L1llYXI+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==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PEVuZE5vdGU+PENpdGU+PEF1dGhvcj5MZXZpbnNlbjwvQXV0aG9yPjxZZWFyPjIwMTQ8L1llYXI+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==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44" w:tooltip="Levinsen, 2014 #157" w:history="1">
              <w:r w:rsidR="008A7FAF">
                <w:rPr>
                  <w:rFonts w:ascii="Times New Roman" w:hAnsi="Times New Roman"/>
                  <w:noProof/>
                </w:rPr>
                <w:t>144</w:t>
              </w:r>
            </w:hyperlink>
            <w:r w:rsidR="002571DE">
              <w:rPr>
                <w:rFonts w:ascii="Times New Roman" w:hAnsi="Times New Roman"/>
                <w:noProof/>
              </w:rPr>
              <w:t>)</w:t>
            </w:r>
            <w:r w:rsidRPr="00E7380F">
              <w:rPr>
                <w:rFonts w:ascii="Times New Roman" w:hAnsi="Times New Roman"/>
              </w:rPr>
              <w:fldChar w:fldCharType="end"/>
            </w:r>
          </w:p>
          <w:p w14:paraId="195963A5" w14:textId="4A812EB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Nielson, et al. (2017) </w:t>
            </w:r>
            <w:r w:rsidRPr="00E7380F">
              <w:rPr>
                <w:rFonts w:ascii="Times New Roman" w:hAnsi="Times New Roman"/>
              </w:rPr>
              <w:fldChar w:fldCharType="begin">
                <w:fldData xml:space="preserve">PEVuZE5vdGU+PENpdGU+PEF1dGhvcj5OaWVsc2VuPC9BdXRob3I+PFllYXI+MjAxNzwvWWVhcj48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PEVuZE5vdGU+PENpdGU+PEF1dGhvcj5OaWVsc2VuPC9BdXRob3I+PFllYXI+MjAxNzwvWWVhcj48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49" w:tooltip="Nielsen, 2017 #162" w:history="1">
              <w:r w:rsidR="008A7FAF">
                <w:rPr>
                  <w:rFonts w:ascii="Times New Roman" w:hAnsi="Times New Roman"/>
                  <w:noProof/>
                </w:rPr>
                <w:t>149</w:t>
              </w:r>
            </w:hyperlink>
            <w:r w:rsidR="002571DE">
              <w:rPr>
                <w:rFonts w:ascii="Times New Roman" w:hAnsi="Times New Roman"/>
                <w:noProof/>
              </w:rPr>
              <w:t>)</w:t>
            </w:r>
            <w:r w:rsidRPr="00E7380F">
              <w:rPr>
                <w:rFonts w:ascii="Times New Roman" w:hAnsi="Times New Roman"/>
              </w:rPr>
              <w:fldChar w:fldCharType="end"/>
            </w:r>
          </w:p>
          <w:p w14:paraId="15506D09" w14:textId="77777777" w:rsidR="00E7380F" w:rsidRPr="00E7380F" w:rsidRDefault="00E7380F" w:rsidP="00E57D4A">
            <w:pPr>
              <w:spacing w:after="0" w:line="240" w:lineRule="auto"/>
              <w:rPr>
                <w:rFonts w:ascii="Times New Roman" w:hAnsi="Times New Roman"/>
              </w:rPr>
            </w:pPr>
          </w:p>
        </w:tc>
        <w:tc>
          <w:tcPr>
            <w:tcW w:w="1620" w:type="dxa"/>
            <w:shd w:val="clear" w:color="auto" w:fill="auto"/>
          </w:tcPr>
          <w:p w14:paraId="4973BFAC"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r w:rsidR="00E7380F" w:rsidRPr="003748E0" w14:paraId="5B76F1FB" w14:textId="77777777" w:rsidTr="00E57D4A">
        <w:trPr>
          <w:trHeight w:val="1501"/>
        </w:trPr>
        <w:tc>
          <w:tcPr>
            <w:tcW w:w="1885" w:type="dxa"/>
            <w:shd w:val="clear" w:color="auto" w:fill="auto"/>
          </w:tcPr>
          <w:p w14:paraId="52ABD102"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247E1691"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genotyping is useful in predicting myelosuppression and likelihood of clinical response to AZA/6-MP in IBD</w:t>
            </w:r>
          </w:p>
        </w:tc>
        <w:tc>
          <w:tcPr>
            <w:tcW w:w="3330" w:type="dxa"/>
            <w:shd w:val="clear" w:color="auto" w:fill="auto"/>
          </w:tcPr>
          <w:p w14:paraId="14346E2D" w14:textId="1C90EE76"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Dubinsky, et al. (2000) </w:t>
            </w:r>
            <w:r w:rsidRPr="00E7380F">
              <w:rPr>
                <w:rFonts w:ascii="Times New Roman" w:hAnsi="Times New Roman"/>
              </w:rPr>
              <w:fldChar w:fldCharType="begin">
                <w:fldData xml:space="preserve">PEVuZE5vdGU+PENpdGU+PEF1dGhvcj5EdWJpbnNreTwvQXV0aG9yPjxZZWFyPjIwMDA8L1llYXI+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PEVuZE5vdGU+PENpdGU+PEF1dGhvcj5EdWJpbnNreTwvQXV0aG9yPjxZZWFyPjIwMDA8L1llYXI+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7" w:tooltip="Dubinsky, 2000 #174" w:history="1">
              <w:r w:rsidR="008A7FAF">
                <w:rPr>
                  <w:rFonts w:ascii="Times New Roman" w:hAnsi="Times New Roman"/>
                  <w:noProof/>
                </w:rPr>
                <w:t>167</w:t>
              </w:r>
            </w:hyperlink>
            <w:r w:rsidR="002571DE">
              <w:rPr>
                <w:rFonts w:ascii="Times New Roman" w:hAnsi="Times New Roman"/>
                <w:noProof/>
              </w:rPr>
              <w:t>)</w:t>
            </w:r>
            <w:r w:rsidRPr="00E7380F">
              <w:rPr>
                <w:rFonts w:ascii="Times New Roman" w:hAnsi="Times New Roman"/>
              </w:rPr>
              <w:fldChar w:fldCharType="end"/>
            </w:r>
          </w:p>
          <w:p w14:paraId="3A738259" w14:textId="01139625"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Schwab, et al. (2002) </w:t>
            </w:r>
            <w:r w:rsidRPr="00E7380F">
              <w:rPr>
                <w:rFonts w:ascii="Times New Roman" w:hAnsi="Times New Roman"/>
              </w:rPr>
              <w:fldChar w:fldCharType="begin">
                <w:fldData xml:space="preserve">PEVuZE5vdGU+PENpdGU+PEF1dGhvcj5TY2h3YWI8L0F1dGhvcj48WWVhcj4yMDAyPC9ZZWFyPjxS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PEVuZE5vdGU+PENpdGU+PEF1dGhvcj5TY2h3YWI8L0F1dGhvcj48WWVhcj4yMDAyPC9ZZWFyPjxS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6" w:tooltip="Schwab, 2002 #25" w:history="1">
              <w:r w:rsidR="008A7FAF">
                <w:rPr>
                  <w:rFonts w:ascii="Times New Roman" w:hAnsi="Times New Roman"/>
                  <w:noProof/>
                </w:rPr>
                <w:t>86</w:t>
              </w:r>
            </w:hyperlink>
            <w:r w:rsidR="002571DE">
              <w:rPr>
                <w:rFonts w:ascii="Times New Roman" w:hAnsi="Times New Roman"/>
                <w:noProof/>
              </w:rPr>
              <w:t>)</w:t>
            </w:r>
            <w:r w:rsidRPr="00E7380F">
              <w:rPr>
                <w:rFonts w:ascii="Times New Roman" w:hAnsi="Times New Roman"/>
              </w:rPr>
              <w:fldChar w:fldCharType="end"/>
            </w:r>
          </w:p>
          <w:p w14:paraId="7C5C6D8A" w14:textId="24434661"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Gearry, et al. (2005) </w:t>
            </w:r>
            <w:r w:rsidRPr="00E7380F">
              <w:rPr>
                <w:rFonts w:ascii="Times New Roman" w:hAnsi="Times New Roman"/>
              </w:rPr>
              <w:fldChar w:fldCharType="begin"/>
            </w:r>
            <w:r w:rsidR="002571DE">
              <w:rPr>
                <w:rFonts w:ascii="Times New Roman" w:hAnsi="Times New Roman"/>
              </w:rPr>
              <w:instrText xml:space="preserve"> ADDIN EN.CITE &lt;EndNote&gt;&lt;Cite&gt;&lt;Author&gt;Gearry&lt;/Author&gt;&lt;Year&gt;2005&lt;/Year&gt;&lt;RecNum&gt;107&lt;/RecNum&gt;&lt;DisplayText&gt;(88)&lt;/DisplayText&gt;&lt;record&gt;&lt;rec-number&gt;107&lt;/rec-number&gt;&lt;foreign-keys&gt;&lt;key app="EN" db-id="edat2s25u2preaeppxepff26fwfs9er2z0ax" timestamp="1521471140"&gt;107&lt;/key&gt;&lt;/foreign-keys&gt;&lt;ref-type name="Journal Article"&gt;17&lt;/ref-type&gt;&lt;contributors&gt;&lt;authors&gt;&lt;author&gt;Gearry, R. B.&lt;/author&gt;&lt;author&gt;Barclay, M. L.&lt;/author&gt;&lt;author&gt;Roberts, R. L.&lt;/author&gt;&lt;author&gt;Harraway, J.&lt;/author&gt;&lt;author&gt;Zhang, M.&lt;/author&gt;&lt;author&gt;Pike, L. S.&lt;/author&gt;&lt;author&gt;George, P. M.&lt;/author&gt;&lt;author&gt;Florkowski, C. M.&lt;/author&gt;&lt;/authors&gt;&lt;/contributors&gt;&lt;auth-address&gt;Department of Medicine, Christchurch School of Medicine and Health Sciences, New Zealand. richard.gearry@cdhb.govt.nz&lt;/auth-address&gt;&lt;titles&gt;&lt;title&gt;Thiopurine methyltransferase and 6-thioguanine nucleotide measurement: early experience of use in clinical practice&lt;/title&gt;&lt;secondary-title&gt;Intern Med J&lt;/secondary-title&gt;&lt;/titles&gt;&lt;periodical&gt;&lt;full-title&gt;Intern Med J&lt;/full-title&gt;&lt;/periodical&gt;&lt;pages&gt;580-5&lt;/pages&gt;&lt;volume&gt;35&lt;/volume&gt;&lt;number&gt;10&lt;/number&gt;&lt;keywords&gt;&lt;keyword&gt;Azathioprine/therapeutic use&lt;/keyword&gt;&lt;keyword&gt;Biomarkers/blood&lt;/keyword&gt;&lt;keyword&gt;Erythrocytes/*metabolism&lt;/keyword&gt;&lt;keyword&gt;Genotype&lt;/keyword&gt;&lt;keyword&gt;Guanine Nucleotides/*blood&lt;/keyword&gt;&lt;keyword&gt;Humans&lt;/keyword&gt;&lt;keyword&gt;Immunosuppressive Agents/therapeutic use&lt;/keyword&gt;&lt;keyword&gt;Inflammatory Bowel Diseases/blood/drug therapy/*enzymology&lt;/keyword&gt;&lt;keyword&gt;Mercaptopurine/therapeutic use&lt;/keyword&gt;&lt;keyword&gt;Methyltransferases/*blood&lt;/keyword&gt;&lt;keyword&gt;Thionucleotides/*blood&lt;/keyword&gt;&lt;/keywords&gt;&lt;dates&gt;&lt;year&gt;2005&lt;/year&gt;&lt;pub-dates&gt;&lt;date&gt;Oct&lt;/date&gt;&lt;/pub-dates&gt;&lt;/dates&gt;&lt;isbn&gt;1444-0903 (Print)&amp;#xD;1444-0903 (Linking)&lt;/isbn&gt;&lt;accession-num&gt;16207256&lt;/accession-num&gt;&lt;urls&gt;&lt;related-urls&gt;&lt;url&gt;https://www.ncbi.nlm.nih.gov/pubmed/16207256&lt;/url&gt;&lt;/related-urls&gt;&lt;/urls&gt;&lt;electronic-resource-num&gt;10.1111/j.1445-5994.2005.00904.x&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88" w:tooltip="Gearry, 2005 #107" w:history="1">
              <w:r w:rsidR="008A7FAF">
                <w:rPr>
                  <w:rFonts w:ascii="Times New Roman" w:hAnsi="Times New Roman"/>
                  <w:noProof/>
                </w:rPr>
                <w:t>88</w:t>
              </w:r>
            </w:hyperlink>
            <w:r w:rsidR="002571DE">
              <w:rPr>
                <w:rFonts w:ascii="Times New Roman" w:hAnsi="Times New Roman"/>
                <w:noProof/>
              </w:rPr>
              <w:t>)</w:t>
            </w:r>
            <w:r w:rsidRPr="00E7380F">
              <w:rPr>
                <w:rFonts w:ascii="Times New Roman" w:hAnsi="Times New Roman"/>
              </w:rPr>
              <w:fldChar w:fldCharType="end"/>
            </w:r>
          </w:p>
          <w:p w14:paraId="00E345D7" w14:textId="426574AE"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Hindorf, et al. (2006) </w:t>
            </w:r>
            <w:r w:rsidRPr="00E7380F">
              <w:rPr>
                <w:rFonts w:ascii="Times New Roman" w:hAnsi="Times New Roman"/>
              </w:rPr>
              <w:fldChar w:fldCharType="begin"/>
            </w:r>
            <w:r w:rsidR="002571DE">
              <w:rPr>
                <w:rFonts w:ascii="Times New Roman" w:hAnsi="Times New Roman"/>
              </w:rPr>
              <w:instrText xml:space="preserve"> ADDIN EN.CITE &lt;EndNote&gt;&lt;Cite&gt;&lt;Author&gt;Hindorf&lt;/Author&gt;&lt;Year&gt;2006&lt;/Year&gt;&lt;RecNum&gt;109&lt;/RecNum&gt;&lt;DisplayText&gt;(90)&lt;/DisplayText&gt;&lt;record&gt;&lt;rec-number&gt;109&lt;/rec-number&gt;&lt;foreign-keys&gt;&lt;key app="EN" db-id="edat2s25u2preaeppxepff26fwfs9er2z0ax" timestamp="1521471141"&gt;109&lt;/key&gt;&lt;/foreign-keys&gt;&lt;ref-type name="Journal Article"&gt;17&lt;/ref-type&gt;&lt;contributors&gt;&lt;authors&gt;&lt;author&gt;Hindorf, U.&lt;/author&gt;&lt;author&gt;Lindqvist, M.&lt;/author&gt;&lt;author&gt;Hildebrand, H.&lt;/author&gt;&lt;author&gt;Fagerberg, U.&lt;/author&gt;&lt;author&gt;Almer, S.&lt;/author&gt;&lt;/authors&gt;&lt;/contributors&gt;&lt;auth-address&gt;Department of Clinical Sciences, Division of Gastroenterology, Faculty of Medicine, Lund University, Lund, Sweden. ulf.hindorf@med.lu.se&lt;/auth-address&gt;&lt;titles&gt;&lt;title&gt;Adverse events leading to modification of therapy in a large cohort of patients with inflammatory bowel disease&lt;/title&gt;&lt;secondary-title&gt;Aliment Pharmacol Ther&lt;/secondary-title&gt;&lt;/titles&gt;&lt;periodical&gt;&lt;full-title&gt;Aliment Pharmacol Ther&lt;/full-title&gt;&lt;abbr-1&gt;Alimentary pharmacology &amp;amp; therapeutics&lt;/abbr-1&gt;&lt;/periodical&gt;&lt;pages&gt;331-42&lt;/pages&gt;&lt;volume&gt;24&lt;/volume&gt;&lt;number&gt;2&lt;/number&gt;&lt;keywords&gt;&lt;keyword&gt;Adolescent&lt;/keyword&gt;&lt;keyword&gt;Adult&lt;/keyword&gt;&lt;keyword&gt;Azathioprine/administration &amp;amp; dosage/*adverse effects&lt;/keyword&gt;&lt;keyword&gt;Female&lt;/keyword&gt;&lt;keyword&gt;Humans&lt;/keyword&gt;&lt;keyword&gt;Immunosuppressive Agents/administration &amp;amp; dosage/*adverse effects&lt;/keyword&gt;&lt;keyword&gt;Inflammatory Bowel Diseases/drug therapy/*enzymology/genetics&lt;/keyword&gt;&lt;keyword&gt;Male&lt;/keyword&gt;&lt;keyword&gt;Methyltransferases/genetics/*metabolism&lt;/keyword&gt;&lt;keyword&gt;Retrospective Studies&lt;/keyword&gt;&lt;keyword&gt;Time Factors&lt;/keyword&gt;&lt;/keywords&gt;&lt;dates&gt;&lt;year&gt;2006&lt;/year&gt;&lt;pub-dates&gt;&lt;date&gt;Jul 15&lt;/date&gt;&lt;/pub-dates&gt;&lt;/dates&gt;&lt;isbn&gt;0269-2813 (Print)&amp;#xD;0269-2813 (Linking)&lt;/isbn&gt;&lt;accession-num&gt;16842460&lt;/accession-num&gt;&lt;urls&gt;&lt;related-urls&gt;&lt;url&gt;https://www.ncbi.nlm.nih.gov/pubmed/16842460&lt;/url&gt;&lt;/related-urls&gt;&lt;/urls&gt;&lt;electronic-resource-num&gt;10.1111/j.1365-2036.2006.02977.x&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90" w:tooltip="Hindorf, 2006 #109" w:history="1">
              <w:r w:rsidR="008A7FAF">
                <w:rPr>
                  <w:rFonts w:ascii="Times New Roman" w:hAnsi="Times New Roman"/>
                  <w:noProof/>
                </w:rPr>
                <w:t>90</w:t>
              </w:r>
            </w:hyperlink>
            <w:r w:rsidR="002571DE">
              <w:rPr>
                <w:rFonts w:ascii="Times New Roman" w:hAnsi="Times New Roman"/>
                <w:noProof/>
              </w:rPr>
              <w:t>)</w:t>
            </w:r>
            <w:r w:rsidRPr="00E7380F">
              <w:rPr>
                <w:rFonts w:ascii="Times New Roman" w:hAnsi="Times New Roman"/>
              </w:rPr>
              <w:fldChar w:fldCharType="end"/>
            </w:r>
          </w:p>
          <w:p w14:paraId="29FB0294" w14:textId="6389A460"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Zelinkova, et al. (2006) </w:t>
            </w:r>
            <w:r w:rsidRPr="00E7380F">
              <w:rPr>
                <w:rFonts w:ascii="Times New Roman" w:hAnsi="Times New Roman"/>
              </w:rPr>
              <w:fldChar w:fldCharType="begin">
                <w:fldData xml:space="preserve">PEVuZE5vdGU+PENpdGU+PEF1dGhvcj5aZWxpbmtvdmE8L0F1dGhvcj48WWVhcj4yMDA2PC9ZZWFy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PEVuZE5vdGU+PENpdGU+PEF1dGhvcj5aZWxpbmtvdmE8L0F1dGhvcj48WWVhcj4yMDA2PC9ZZWFy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9" w:tooltip="Zelinkova, 2006 #108" w:history="1">
              <w:r w:rsidR="008A7FAF">
                <w:rPr>
                  <w:rFonts w:ascii="Times New Roman" w:hAnsi="Times New Roman"/>
                  <w:noProof/>
                </w:rPr>
                <w:t>89</w:t>
              </w:r>
            </w:hyperlink>
            <w:r w:rsidR="002571DE">
              <w:rPr>
                <w:rFonts w:ascii="Times New Roman" w:hAnsi="Times New Roman"/>
                <w:noProof/>
              </w:rPr>
              <w:t>)</w:t>
            </w:r>
            <w:r w:rsidRPr="00E7380F">
              <w:rPr>
                <w:rFonts w:ascii="Times New Roman" w:hAnsi="Times New Roman"/>
              </w:rPr>
              <w:fldChar w:fldCharType="end"/>
            </w:r>
          </w:p>
          <w:p w14:paraId="1D9EA775" w14:textId="0CE1B66E"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Hindorf, et al. (2006) </w:t>
            </w:r>
            <w:r w:rsidRPr="00E7380F">
              <w:rPr>
                <w:rFonts w:ascii="Times New Roman" w:hAnsi="Times New Roman"/>
              </w:rPr>
              <w:fldChar w:fldCharType="begin">
                <w:fldData xml:space="preserve">PEVuZE5vdGU+PENpdGU+PEF1dGhvcj5IaW5kb3JmPC9BdXRob3I+PFllYXI+MjAwNjwvWWVhcj48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PEVuZE5vdGU+PENpdGU+PEF1dGhvcj5IaW5kb3JmPC9BdXRob3I+PFllYXI+MjAwNjwvWWVhcj48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8" w:tooltip="Hindorf, 2006 #175" w:history="1">
              <w:r w:rsidR="008A7FAF">
                <w:rPr>
                  <w:rFonts w:ascii="Times New Roman" w:hAnsi="Times New Roman"/>
                  <w:noProof/>
                </w:rPr>
                <w:t>168</w:t>
              </w:r>
            </w:hyperlink>
            <w:r w:rsidR="002571DE">
              <w:rPr>
                <w:rFonts w:ascii="Times New Roman" w:hAnsi="Times New Roman"/>
                <w:noProof/>
              </w:rPr>
              <w:t>)</w:t>
            </w:r>
            <w:r w:rsidRPr="00E7380F">
              <w:rPr>
                <w:rFonts w:ascii="Times New Roman" w:hAnsi="Times New Roman"/>
              </w:rPr>
              <w:fldChar w:fldCharType="end"/>
            </w:r>
          </w:p>
          <w:p w14:paraId="6A8B019D" w14:textId="4A89650E"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Winter, et al. (2007) </w:t>
            </w:r>
            <w:r w:rsidRPr="00E7380F">
              <w:rPr>
                <w:rFonts w:ascii="Times New Roman" w:hAnsi="Times New Roman"/>
              </w:rPr>
              <w:fldChar w:fldCharType="begin">
                <w:fldData xml:space="preserve">PEVuZE5vdGU+PENpdGU+PEF1dGhvcj5XaW50ZXI8L0F1dGhvcj48WWVhcj4yMDA3PC9ZZWFyPjxS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==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PEVuZE5vdGU+PENpdGU+PEF1dGhvcj5XaW50ZXI8L0F1dGhvcj48WWVhcj4yMDA3PC9ZZWFyPjxS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==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69" w:tooltip="Winter, 2007 #176" w:history="1">
              <w:r w:rsidR="008A7FAF">
                <w:rPr>
                  <w:rFonts w:ascii="Times New Roman" w:hAnsi="Times New Roman"/>
                  <w:noProof/>
                </w:rPr>
                <w:t>169</w:t>
              </w:r>
            </w:hyperlink>
            <w:r w:rsidR="002571DE">
              <w:rPr>
                <w:rFonts w:ascii="Times New Roman" w:hAnsi="Times New Roman"/>
                <w:noProof/>
              </w:rPr>
              <w:t>)</w:t>
            </w:r>
            <w:r w:rsidRPr="00E7380F">
              <w:rPr>
                <w:rFonts w:ascii="Times New Roman" w:hAnsi="Times New Roman"/>
              </w:rPr>
              <w:fldChar w:fldCharType="end"/>
            </w:r>
          </w:p>
          <w:p w14:paraId="71C9DEE1" w14:textId="4BD4F16D"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Gardiner, e al. (2008) </w:t>
            </w:r>
            <w:r w:rsidRPr="00E7380F">
              <w:rPr>
                <w:rFonts w:ascii="Times New Roman" w:hAnsi="Times New Roman"/>
              </w:rPr>
              <w:fldChar w:fldCharType="begin"/>
            </w:r>
            <w:r w:rsidR="002571DE">
              <w:rPr>
                <w:rFonts w:ascii="Times New Roman" w:hAnsi="Times New Roman"/>
              </w:rPr>
              <w:instrText xml:space="preserve"> ADDIN EN.CITE &lt;EndNote&gt;&lt;Cite&gt;&lt;Author&gt;Gardiner&lt;/Author&gt;&lt;Year&gt;2008&lt;/Year&gt;&lt;RecNum&gt;177&lt;/RecNum&gt;&lt;DisplayText&gt;(170)&lt;/DisplayText&gt;&lt;record&gt;&lt;rec-number&gt;177&lt;/rec-number&gt;&lt;foreign-keys&gt;&lt;key app="EN" db-id="edat2s25u2preaeppxepff26fwfs9er2z0ax" timestamp="1521471154"&gt;177&lt;/key&gt;&lt;/foreign-keys&gt;&lt;ref-type name="Journal Article"&gt;17&lt;/ref-type&gt;&lt;contributors&gt;&lt;authors&gt;&lt;author&gt;Gardiner, S. J.&lt;/author&gt;&lt;author&gt;Gearry, R. B.&lt;/author&gt;&lt;author&gt;Begg, E. J.&lt;/author&gt;&lt;author&gt;Zhang, M.&lt;/author&gt;&lt;author&gt;Barclay, M. L.&lt;/author&gt;&lt;/authors&gt;&lt;/contributors&gt;&lt;auth-address&gt;Department of Medicine, Christchurch Hospital and Christchurch School of Medicine, Christchurch, New Zealand. sharon.gardiner@cdhb.govt.nz&lt;/auth-address&gt;&lt;titles&gt;&lt;title&gt;Thiopurine dose in intermediate and normal metabolizers of thiopurine methyltransferase may differ three-fold&lt;/title&gt;&lt;secondary-title&gt;Clin Gastroenterol Hepatol&lt;/secondary-title&gt;&lt;/titles&gt;&lt;periodical&gt;&lt;full-title&gt;Clin Gastroenterol Hepatol&lt;/full-title&gt;&lt;/periodical&gt;&lt;pages&gt;654-60; quiz 604&lt;/pages&gt;&lt;volume&gt;6&lt;/volume&gt;&lt;number&gt;6&lt;/number&gt;&lt;keywords&gt;&lt;keyword&gt;Adult&lt;/keyword&gt;&lt;keyword&gt;Azathioprine/*administration &amp;amp; dosage/*pharmacokinetics&lt;/keyword&gt;&lt;keyword&gt;Female&lt;/keyword&gt;&lt;keyword&gt;Follow-Up Studies&lt;/keyword&gt;&lt;keyword&gt;Humans&lt;/keyword&gt;&lt;keyword&gt;Immunosuppressive Agents/*administration &amp;amp; dosage/*pharmacokinetics&lt;/keyword&gt;&lt;keyword&gt;Inflammatory Bowel Diseases/*drug therapy&lt;/keyword&gt;&lt;keyword&gt;Male&lt;/keyword&gt;&lt;keyword&gt;Mercaptopurine/*administration &amp;amp; dosage/*pharmacokinetics&lt;/keyword&gt;&lt;keyword&gt;Methyltransferases/genetics/*metabolism&lt;/keyword&gt;&lt;keyword&gt;Prospective Studies&lt;/keyword&gt;&lt;keyword&gt;Treatment Outcome&lt;/keyword&gt;&lt;/keywords&gt;&lt;dates&gt;&lt;year&gt;2008&lt;/year&gt;&lt;pub-dates&gt;&lt;date&gt;Jun&lt;/date&gt;&lt;/pub-dates&gt;&lt;/dates&gt;&lt;isbn&gt;1542-7714 (Electronic)&amp;#xD;1542-3565 (Linking)&lt;/isbn&gt;&lt;accession-num&gt;18467186&lt;/accession-num&gt;&lt;urls&gt;&lt;related-urls&gt;&lt;url&gt;https://www.ncbi.nlm.nih.gov/pubmed/18467186&lt;/url&gt;&lt;/related-urls&gt;&lt;/urls&gt;&lt;electronic-resource-num&gt;10.1016/j.cgh.2008.02.032&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70" w:tooltip="Gardiner, 2008 #177" w:history="1">
              <w:r w:rsidR="008A7FAF">
                <w:rPr>
                  <w:rFonts w:ascii="Times New Roman" w:hAnsi="Times New Roman"/>
                  <w:noProof/>
                </w:rPr>
                <w:t>170</w:t>
              </w:r>
            </w:hyperlink>
            <w:r w:rsidR="002571DE">
              <w:rPr>
                <w:rFonts w:ascii="Times New Roman" w:hAnsi="Times New Roman"/>
                <w:noProof/>
              </w:rPr>
              <w:t>)</w:t>
            </w:r>
            <w:r w:rsidRPr="00E7380F">
              <w:rPr>
                <w:rFonts w:ascii="Times New Roman" w:hAnsi="Times New Roman"/>
              </w:rPr>
              <w:fldChar w:fldCharType="end"/>
            </w:r>
          </w:p>
          <w:p w14:paraId="6878430A" w14:textId="27A5510B"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Ansari, et al. (2008) </w:t>
            </w:r>
            <w:r w:rsidRPr="00E7380F">
              <w:rPr>
                <w:rFonts w:ascii="Times New Roman" w:hAnsi="Times New Roman"/>
              </w:rPr>
              <w:fldChar w:fldCharType="begin">
                <w:fldData xml:space="preserve">PEVuZE5vdGU+PENpdGU+PEF1dGhvcj5BbnNhcmk8L0F1dGhvcj48WWVhcj4yMDA4PC9ZZWFyPjxS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PEVuZE5vdGU+PENpdGU+PEF1dGhvcj5BbnNhcmk8L0F1dGhvcj48WWVhcj4yMDA4PC9ZZWFyPjxS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71" w:tooltip="Ansari, 2008 #178" w:history="1">
              <w:r w:rsidR="008A7FAF">
                <w:rPr>
                  <w:rFonts w:ascii="Times New Roman" w:hAnsi="Times New Roman"/>
                  <w:noProof/>
                </w:rPr>
                <w:t>171</w:t>
              </w:r>
            </w:hyperlink>
            <w:r w:rsidR="002571DE">
              <w:rPr>
                <w:rFonts w:ascii="Times New Roman" w:hAnsi="Times New Roman"/>
                <w:noProof/>
              </w:rPr>
              <w:t>)</w:t>
            </w:r>
            <w:r w:rsidRPr="00E7380F">
              <w:rPr>
                <w:rFonts w:ascii="Times New Roman" w:hAnsi="Times New Roman"/>
              </w:rPr>
              <w:fldChar w:fldCharType="end"/>
            </w:r>
          </w:p>
          <w:p w14:paraId="68B0C6A6" w14:textId="03B34ABB"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Takatsu, et al. (2009) </w:t>
            </w:r>
            <w:r w:rsidRPr="00E7380F">
              <w:rPr>
                <w:rFonts w:ascii="Times New Roman" w:hAnsi="Times New Roman"/>
              </w:rPr>
              <w:fldChar w:fldCharType="begin">
                <w:fldData xml:space="preserve">PEVuZE5vdGU+PENpdGU+PEF1dGhvcj5UYWthdHN1PC9BdXRob3I+PFllYXI+MjAwOTwvWWVhcj48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PEVuZE5vdGU+PENpdGU+PEF1dGhvcj5UYWthdHN1PC9BdXRob3I+PFllYXI+MjAwOTwvWWVhcj48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72" w:tooltip="Takatsu, 2009 #179" w:history="1">
              <w:r w:rsidR="008A7FAF">
                <w:rPr>
                  <w:rFonts w:ascii="Times New Roman" w:hAnsi="Times New Roman"/>
                  <w:noProof/>
                </w:rPr>
                <w:t>172</w:t>
              </w:r>
            </w:hyperlink>
            <w:r w:rsidR="002571DE">
              <w:rPr>
                <w:rFonts w:ascii="Times New Roman" w:hAnsi="Times New Roman"/>
                <w:noProof/>
              </w:rPr>
              <w:t>)</w:t>
            </w:r>
            <w:r w:rsidRPr="00E7380F">
              <w:rPr>
                <w:rFonts w:ascii="Times New Roman" w:hAnsi="Times New Roman"/>
              </w:rPr>
              <w:fldChar w:fldCharType="end"/>
            </w:r>
          </w:p>
          <w:p w14:paraId="60C1BD59" w14:textId="51CF7ED0"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Kim, et al. (2010) </w:t>
            </w:r>
            <w:r w:rsidRPr="00E7380F">
              <w:rPr>
                <w:rFonts w:ascii="Times New Roman" w:hAnsi="Times New Roman"/>
              </w:rPr>
              <w:fldChar w:fldCharType="begin">
                <w:fldData xml:space="preserve">PEVuZE5vdGU+PENpdGU+PEF1dGhvcj5LaW08L0F1dGhvcj48WWVhcj4yMDEwPC9ZZWFyPjxSZWNO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PEVuZE5vdGU+PENpdGU+PEF1dGhvcj5LaW08L0F1dGhvcj48WWVhcj4yMDEwPC9ZZWFyPjxSZWNO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73" w:tooltip="Kim, 2010 #180" w:history="1">
              <w:r w:rsidR="008A7FAF">
                <w:rPr>
                  <w:rFonts w:ascii="Times New Roman" w:hAnsi="Times New Roman"/>
                  <w:noProof/>
                </w:rPr>
                <w:t>173</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0389E085"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r w:rsidR="00E7380F" w:rsidRPr="003748E0" w14:paraId="4FAA0334" w14:textId="77777777" w:rsidTr="00E57D4A">
        <w:trPr>
          <w:trHeight w:val="1501"/>
        </w:trPr>
        <w:tc>
          <w:tcPr>
            <w:tcW w:w="1885" w:type="dxa"/>
            <w:shd w:val="clear" w:color="auto" w:fill="auto"/>
          </w:tcPr>
          <w:p w14:paraId="7D2E15B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6C038D5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genotyping is useful in predicting myelosuppression and likelihood of clinical response to AZA in CD</w:t>
            </w:r>
          </w:p>
        </w:tc>
        <w:tc>
          <w:tcPr>
            <w:tcW w:w="3330" w:type="dxa"/>
            <w:shd w:val="clear" w:color="auto" w:fill="auto"/>
          </w:tcPr>
          <w:p w14:paraId="5F51C1EE" w14:textId="68254BD9"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Lennard, et al. (1989) </w:t>
            </w:r>
            <w:r w:rsidRPr="00E7380F">
              <w:rPr>
                <w:rFonts w:ascii="Times New Roman" w:hAnsi="Times New Roman"/>
              </w:rPr>
              <w:fldChar w:fldCharType="begin"/>
            </w:r>
            <w:r w:rsidR="002571DE">
              <w:rPr>
                <w:rFonts w:ascii="Times New Roman" w:hAnsi="Times New Roman"/>
              </w:rPr>
              <w:instrText xml:space="preserve"> ADDIN EN.CITE &lt;EndNote&gt;&lt;Cite&gt;&lt;Author&gt;Lennard&lt;/Author&gt;&lt;Year&gt;1989&lt;/Year&gt;&lt;RecNum&gt;188&lt;/RecNum&gt;&lt;DisplayText&gt;(174)&lt;/DisplayText&gt;&lt;record&gt;&lt;rec-number&gt;188&lt;/rec-number&gt;&lt;foreign-keys&gt;&lt;key app="EN" db-id="sp5azvp05fv5vke9dzox22w49pfexdxp2595" timestamp="1518464157"&gt;188&lt;/key&gt;&lt;/foreign-keys&gt;&lt;ref-type name="Journal Article"&gt;17&lt;/ref-type&gt;&lt;contributors&gt;&lt;authors&gt;&lt;author&gt;Lennard, L.&lt;/author&gt;&lt;author&gt;Van Loon, J. A.&lt;/author&gt;&lt;author&gt;Weinshilboum, R. M.&lt;/author&gt;&lt;/authors&gt;&lt;/contributors&gt;&lt;auth-address&gt;University Department of Pharmacology and Therapeutics, Royal Hallamshire Hospital, Sheffield, U.K.&lt;/auth-address&gt;&lt;titles&gt;&lt;title&gt;Pharmacogenetics of acute azathioprine toxicity: relationship to thiopurine methyltransferase genetic polymorphism&lt;/title&gt;&lt;secondary-title&gt;Clin Pharmacol Ther&lt;/secondary-title&gt;&lt;/titles&gt;&lt;periodical&gt;&lt;full-title&gt;Clin Pharmacol Ther&lt;/full-title&gt;&lt;/periodical&gt;&lt;pages&gt;149-54&lt;/pages&gt;&lt;volume&gt;46&lt;/volume&gt;&lt;number&gt;2&lt;/number&gt;&lt;keywords&gt;&lt;keyword&gt;Adult&lt;/keyword&gt;&lt;keyword&gt;Azathioprine/metabolism/*toxicity&lt;/keyword&gt;&lt;keyword&gt;Bone Marrow/drug effects&lt;/keyword&gt;&lt;keyword&gt;Erythrocytes/analysis&lt;/keyword&gt;&lt;keyword&gt;Female&lt;/keyword&gt;&lt;keyword&gt;Guanine Nucleotides/blood&lt;/keyword&gt;&lt;keyword&gt;Humans&lt;/keyword&gt;&lt;keyword&gt;Male&lt;/keyword&gt;&lt;keyword&gt;Methyltransferases/*blood&lt;/keyword&gt;&lt;keyword&gt;Middle Aged&lt;/keyword&gt;&lt;keyword&gt;*Polymorphism, Genetic&lt;/keyword&gt;&lt;keyword&gt;Thionucleotides/blood&lt;/keyword&gt;&lt;/keywords&gt;&lt;dates&gt;&lt;year&gt;1989&lt;/year&gt;&lt;pub-dates&gt;&lt;date&gt;Aug&lt;/date&gt;&lt;/pub-dates&gt;&lt;/dates&gt;&lt;isbn&gt;0009-9236 (Print)&amp;#xD;0009-9236 (Linking)&lt;/isbn&gt;&lt;accession-num&gt;2758725&lt;/accession-num&gt;&lt;urls&gt;&lt;related-urls&gt;&lt;url&gt;https://www.ncbi.nlm.nih.gov/pubmed/2758725&lt;/url&gt;&lt;/related-urls&gt;&lt;/urls&gt;&lt;/record&gt;&lt;/Cite&gt;&lt;/EndNote&gt;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74" w:tooltip="Lennard, 1989 #188" w:history="1">
              <w:r w:rsidR="008A7FAF">
                <w:rPr>
                  <w:rFonts w:ascii="Times New Roman" w:hAnsi="Times New Roman"/>
                  <w:noProof/>
                </w:rPr>
                <w:t>174</w:t>
              </w:r>
            </w:hyperlink>
            <w:r w:rsidR="002571DE">
              <w:rPr>
                <w:rFonts w:ascii="Times New Roman" w:hAnsi="Times New Roman"/>
                <w:noProof/>
              </w:rPr>
              <w:t>)</w:t>
            </w:r>
            <w:r w:rsidRPr="00E7380F">
              <w:rPr>
                <w:rFonts w:ascii="Times New Roman" w:hAnsi="Times New Roman"/>
              </w:rPr>
              <w:fldChar w:fldCharType="end"/>
            </w:r>
          </w:p>
          <w:p w14:paraId="5E89AF63" w14:textId="6C3347D8"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Colombel, et al. (2000) </w:t>
            </w:r>
            <w:r w:rsidRPr="00E7380F">
              <w:rPr>
                <w:rFonts w:ascii="Times New Roman" w:hAnsi="Times New Roman"/>
              </w:rPr>
              <w:fldChar w:fldCharType="begin">
                <w:fldData xml:space="preserve">PEVuZE5vdGU+PENpdGU+PEF1dGhvcj5Db2xvbWJlbDwvQXV0aG9yPjxZZWFyPjIwMDA8L1llYXI+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PEVuZE5vdGU+PENpdGU+PEF1dGhvcj5Db2xvbWJlbDwvQXV0aG9yPjxZZWFyPjIwMDA8L1llYXI+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3" w:tooltip="Colombel, 2000 #104" w:history="1">
              <w:r w:rsidR="008A7FAF">
                <w:rPr>
                  <w:rFonts w:ascii="Times New Roman" w:hAnsi="Times New Roman"/>
                  <w:noProof/>
                </w:rPr>
                <w:t>83</w:t>
              </w:r>
            </w:hyperlink>
            <w:r w:rsidR="002571DE">
              <w:rPr>
                <w:rFonts w:ascii="Times New Roman" w:hAnsi="Times New Roman"/>
                <w:noProof/>
              </w:rPr>
              <w:t>)</w:t>
            </w:r>
            <w:r w:rsidRPr="00E7380F">
              <w:rPr>
                <w:rFonts w:ascii="Times New Roman" w:hAnsi="Times New Roman"/>
              </w:rPr>
              <w:fldChar w:fldCharType="end"/>
            </w:r>
          </w:p>
          <w:p w14:paraId="631A4054" w14:textId="06C9209B"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Regueiro, et al. (2002) </w:t>
            </w:r>
            <w:r w:rsidRPr="00E7380F">
              <w:rPr>
                <w:rFonts w:ascii="Times New Roman" w:hAnsi="Times New Roman"/>
              </w:rPr>
              <w:fldChar w:fldCharType="begin"/>
            </w:r>
            <w:r w:rsidR="002571DE">
              <w:rPr>
                <w:rFonts w:ascii="Times New Roman" w:hAnsi="Times New Roman"/>
              </w:rPr>
              <w:instrText xml:space="preserve"> ADDIN EN.CITE &lt;EndNote&gt;&lt;Cite&gt;&lt;Author&gt;Regueiro&lt;/Author&gt;&lt;Year&gt;2002&lt;/Year&gt;&lt;RecNum&gt;181&lt;/RecNum&gt;&lt;DisplayText&gt;(175)&lt;/DisplayText&gt;&lt;record&gt;&lt;rec-number&gt;181&lt;/rec-number&gt;&lt;foreign-keys&gt;&lt;key app="EN" db-id="edat2s25u2preaeppxepff26fwfs9er2z0ax" timestamp="1521471154"&gt;181&lt;/key&gt;&lt;/foreign-keys&gt;&lt;ref-type name="Journal Article"&gt;17&lt;/ref-type&gt;&lt;contributors&gt;&lt;authors&gt;&lt;author&gt;Regueiro, M.&lt;/author&gt;&lt;author&gt;Mardini, H.&lt;/author&gt;&lt;/authors&gt;&lt;/contributors&gt;&lt;auth-address&gt;University of Pittsburg School of Medicine, Inflammatory Bowl Disease Center, Presbyterian Hospital, PA 15261, USA. regueirom@msx.dept-med.pitt.edu&lt;/auth-address&gt;&lt;titles&gt;&lt;title&gt;Determination of thiopurine methyltransferase genotype or phenotype optimizes initial dosing of azathioprine for the treatment of Crohn&amp;apos;s disease&lt;/title&gt;&lt;secondary-title&gt;J Clin Gastroenterol&lt;/secondary-title&gt;&lt;/titles&gt;&lt;periodical&gt;&lt;full-title&gt;J Clin Gastroenterol&lt;/full-title&gt;&lt;/periodical&gt;&lt;pages&gt;240-4&lt;/pages&gt;&lt;volume&gt;35&lt;/volume&gt;&lt;number&gt;3&lt;/number&gt;&lt;keywords&gt;&lt;keyword&gt;Adolescent&lt;/keyword&gt;&lt;keyword&gt;Adult&lt;/keyword&gt;&lt;keyword&gt;Azathioprine/*administration &amp;amp; dosage/adverse effects/metabolism&lt;/keyword&gt;&lt;keyword&gt;Crohn Disease/*drug therapy&lt;/keyword&gt;&lt;keyword&gt;Female&lt;/keyword&gt;&lt;keyword&gt;Genotype&lt;/keyword&gt;&lt;keyword&gt;Humans&lt;/keyword&gt;&lt;keyword&gt;Immunosuppressive Agents/*administration &amp;amp; dosage/adverse effects/metabolism&lt;/keyword&gt;&lt;keyword&gt;Leukopenia/chemically induced&lt;/keyword&gt;&lt;keyword&gt;Male&lt;/keyword&gt;&lt;keyword&gt;Methyltransferases/*genetics&lt;/keyword&gt;&lt;keyword&gt;Middle Aged&lt;/keyword&gt;&lt;keyword&gt;Phenotype&lt;/keyword&gt;&lt;keyword&gt;Retrospective Studies&lt;/keyword&gt;&lt;/keywords&gt;&lt;dates&gt;&lt;year&gt;2002&lt;/year&gt;&lt;pub-dates&gt;&lt;date&gt;Sep&lt;/date&gt;&lt;/pub-dates&gt;&lt;/dates&gt;&lt;isbn&gt;0192-0790 (Print)&amp;#xD;0192-0790 (Linking)&lt;/isbn&gt;&lt;accession-num&gt;12192200&lt;/accession-num&gt;&lt;urls&gt;&lt;related-urls&gt;&lt;url&gt;https://www.ncbi.nlm.nih.gov/pubmed/12192200&lt;/url&gt;&lt;/related-urls&gt;&lt;/urls&gt;&lt;/record&gt;&lt;/Cite&gt;&lt;/EndNote&gt;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75" w:tooltip="Regueiro, 2002 #181" w:history="1">
              <w:r w:rsidR="008A7FAF">
                <w:rPr>
                  <w:rFonts w:ascii="Times New Roman" w:hAnsi="Times New Roman"/>
                  <w:noProof/>
                </w:rPr>
                <w:t>175</w:t>
              </w:r>
            </w:hyperlink>
            <w:r w:rsidR="002571DE">
              <w:rPr>
                <w:rFonts w:ascii="Times New Roman" w:hAnsi="Times New Roman"/>
                <w:noProof/>
              </w:rPr>
              <w:t>)</w:t>
            </w:r>
            <w:r w:rsidRPr="00E7380F">
              <w:rPr>
                <w:rFonts w:ascii="Times New Roman" w:hAnsi="Times New Roman"/>
              </w:rPr>
              <w:fldChar w:fldCharType="end"/>
            </w:r>
          </w:p>
          <w:p w14:paraId="0122CEC8" w14:textId="0B969718"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Dubinsky, et al. (2005) </w:t>
            </w:r>
            <w:r w:rsidRPr="00E7380F">
              <w:rPr>
                <w:rFonts w:ascii="Times New Roman" w:hAnsi="Times New Roman"/>
              </w:rPr>
              <w:fldChar w:fldCharType="begin">
                <w:fldData xml:space="preserve">PEVuZE5vdGU+PENpdGU+PEF1dGhvcj5EdWJpbnNreTwvQXV0aG9yPjxZZWFyPjIwMDU8L1llYXI+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PEVuZE5vdGU+PENpdGU+PEF1dGhvcj5EdWJpbnNreTwvQXV0aG9yPjxZZWFyPjIwMDU8L1llYXI+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76" w:tooltip="Dubinsky, 2005 #182" w:history="1">
              <w:r w:rsidR="008A7FAF">
                <w:rPr>
                  <w:rFonts w:ascii="Times New Roman" w:hAnsi="Times New Roman"/>
                  <w:noProof/>
                </w:rPr>
                <w:t>176</w:t>
              </w:r>
            </w:hyperlink>
            <w:r w:rsidR="002571DE">
              <w:rPr>
                <w:rFonts w:ascii="Times New Roman" w:hAnsi="Times New Roman"/>
                <w:noProof/>
              </w:rPr>
              <w:t>)</w:t>
            </w:r>
            <w:r w:rsidRPr="00E7380F">
              <w:rPr>
                <w:rFonts w:ascii="Times New Roman" w:hAnsi="Times New Roman"/>
              </w:rPr>
              <w:fldChar w:fldCharType="end"/>
            </w:r>
          </w:p>
          <w:p w14:paraId="2F63703A" w14:textId="5FF12499"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Gardiner, et al. (2008) </w:t>
            </w:r>
            <w:r w:rsidRPr="00E7380F">
              <w:rPr>
                <w:rFonts w:ascii="Times New Roman" w:hAnsi="Times New Roman"/>
              </w:rPr>
              <w:fldChar w:fldCharType="begin"/>
            </w:r>
            <w:r w:rsidR="002571DE">
              <w:rPr>
                <w:rFonts w:ascii="Times New Roman" w:hAnsi="Times New Roman"/>
              </w:rPr>
              <w:instrText xml:space="preserve"> ADDIN EN.CITE &lt;EndNote&gt;&lt;Cite&gt;&lt;Author&gt;Gardiner&lt;/Author&gt;&lt;Year&gt;2008&lt;/Year&gt;&lt;RecNum&gt;177&lt;/RecNum&gt;&lt;DisplayText&gt;(170)&lt;/DisplayText&gt;&lt;record&gt;&lt;rec-number&gt;177&lt;/rec-number&gt;&lt;foreign-keys&gt;&lt;key app="EN" db-id="edat2s25u2preaeppxepff26fwfs9er2z0ax" timestamp="1521471154"&gt;177&lt;/key&gt;&lt;/foreign-keys&gt;&lt;ref-type name="Journal Article"&gt;17&lt;/ref-type&gt;&lt;contributors&gt;&lt;authors&gt;&lt;author&gt;Gardiner, S. J.&lt;/author&gt;&lt;author&gt;Gearry, R. B.&lt;/author&gt;&lt;author&gt;Begg, E. J.&lt;/author&gt;&lt;author&gt;Zhang, M.&lt;/author&gt;&lt;author&gt;Barclay, M. L.&lt;/author&gt;&lt;/authors&gt;&lt;/contributors&gt;&lt;auth-address&gt;Department of Medicine, Christchurch Hospital and Christchurch School of Medicine, Christchurch, New Zealand. sharon.gardiner@cdhb.govt.nz&lt;/auth-address&gt;&lt;titles&gt;&lt;title&gt;Thiopurine dose in intermediate and normal metabolizers of thiopurine methyltransferase may differ three-fold&lt;/title&gt;&lt;secondary-title&gt;Clin Gastroenterol Hepatol&lt;/secondary-title&gt;&lt;/titles&gt;&lt;periodical&gt;&lt;full-title&gt;Clin Gastroenterol Hepatol&lt;/full-title&gt;&lt;/periodical&gt;&lt;pages&gt;654-60; quiz 604&lt;/pages&gt;&lt;volume&gt;6&lt;/volume&gt;&lt;number&gt;6&lt;/number&gt;&lt;keywords&gt;&lt;keyword&gt;Adult&lt;/keyword&gt;&lt;keyword&gt;Azathioprine/*administration &amp;amp; dosage/*pharmacokinetics&lt;/keyword&gt;&lt;keyword&gt;Female&lt;/keyword&gt;&lt;keyword&gt;Follow-Up Studies&lt;/keyword&gt;&lt;keyword&gt;Humans&lt;/keyword&gt;&lt;keyword&gt;Immunosuppressive Agents/*administration &amp;amp; dosage/*pharmacokinetics&lt;/keyword&gt;&lt;keyword&gt;Inflammatory Bowel Diseases/*drug therapy&lt;/keyword&gt;&lt;keyword&gt;Male&lt;/keyword&gt;&lt;keyword&gt;Mercaptopurine/*administration &amp;amp; dosage/*pharmacokinetics&lt;/keyword&gt;&lt;keyword&gt;Methyltransferases/genetics/*metabolism&lt;/keyword&gt;&lt;keyword&gt;Prospective Studies&lt;/keyword&gt;&lt;keyword&gt;Treatment Outcome&lt;/keyword&gt;&lt;/keywords&gt;&lt;dates&gt;&lt;year&gt;2008&lt;/year&gt;&lt;pub-dates&gt;&lt;date&gt;Jun&lt;/date&gt;&lt;/pub-dates&gt;&lt;/dates&gt;&lt;isbn&gt;1542-7714 (Electronic)&amp;#xD;1542-3565 (Linking)&lt;/isbn&gt;&lt;accession-num&gt;18467186&lt;/accession-num&gt;&lt;urls&gt;&lt;related-urls&gt;&lt;url&gt;https://www.ncbi.nlm.nih.gov/pubmed/18467186&lt;/url&gt;&lt;/related-urls&gt;&lt;/urls&gt;&lt;electronic-resource-num&gt;10.1016/j.cgh.2008.02.032&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70" w:tooltip="Gardiner, 2008 #177" w:history="1">
              <w:r w:rsidR="008A7FAF">
                <w:rPr>
                  <w:rFonts w:ascii="Times New Roman" w:hAnsi="Times New Roman"/>
                  <w:noProof/>
                </w:rPr>
                <w:t>170</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14D522F0"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r w:rsidR="00E7380F" w:rsidRPr="003748E0" w14:paraId="1EC56586" w14:textId="77777777" w:rsidTr="00E57D4A">
        <w:trPr>
          <w:trHeight w:val="1501"/>
        </w:trPr>
        <w:tc>
          <w:tcPr>
            <w:tcW w:w="1885" w:type="dxa"/>
            <w:shd w:val="clear" w:color="auto" w:fill="auto"/>
          </w:tcPr>
          <w:p w14:paraId="4849B1F4"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lastRenderedPageBreak/>
              <w:t xml:space="preserve">Clinical </w:t>
            </w:r>
          </w:p>
        </w:tc>
        <w:tc>
          <w:tcPr>
            <w:tcW w:w="5760" w:type="dxa"/>
            <w:shd w:val="clear" w:color="auto" w:fill="auto"/>
          </w:tcPr>
          <w:p w14:paraId="4E3CA785"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genotype-based dosing reduced toxicity while maintaining drug efficacy in trial of AZA for moderate-severe atopic eczema</w:t>
            </w:r>
          </w:p>
        </w:tc>
        <w:tc>
          <w:tcPr>
            <w:tcW w:w="3330" w:type="dxa"/>
            <w:shd w:val="clear" w:color="auto" w:fill="auto"/>
          </w:tcPr>
          <w:p w14:paraId="07F376E8" w14:textId="1DBF25D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Meggitt, et al. (2006) </w:t>
            </w:r>
            <w:r w:rsidRPr="00E7380F">
              <w:rPr>
                <w:rFonts w:ascii="Times New Roman" w:hAnsi="Times New Roman"/>
              </w:rPr>
              <w:fldChar w:fldCharType="begin">
                <w:fldData xml:space="preserve">PEVuZE5vdGU+PENpdGU+PEF1dGhvcj5NZWdnaXR0PC9BdXRob3I+PFllYXI+MjAwNjwvWWVhcj48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PEVuZE5vdGU+PENpdGU+PEF1dGhvcj5NZWdnaXR0PC9BdXRob3I+PFllYXI+MjAwNjwvWWVhcj48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77" w:tooltip="Meggitt, 2006 #13" w:history="1">
              <w:r w:rsidR="008A7FAF">
                <w:rPr>
                  <w:rFonts w:ascii="Times New Roman" w:hAnsi="Times New Roman"/>
                  <w:noProof/>
                </w:rPr>
                <w:t>177</w:t>
              </w:r>
            </w:hyperlink>
            <w:r w:rsidR="002571DE">
              <w:rPr>
                <w:rFonts w:ascii="Times New Roman" w:hAnsi="Times New Roman"/>
                <w:noProof/>
              </w:rPr>
              <w:t>)</w:t>
            </w:r>
            <w:r w:rsidRPr="00E7380F">
              <w:rPr>
                <w:rFonts w:ascii="Times New Roman" w:hAnsi="Times New Roman"/>
              </w:rPr>
              <w:fldChar w:fldCharType="end"/>
            </w:r>
          </w:p>
          <w:p w14:paraId="222550BD" w14:textId="77777777" w:rsidR="00E7380F" w:rsidRPr="00E7380F" w:rsidRDefault="00E7380F" w:rsidP="00E57D4A">
            <w:pPr>
              <w:tabs>
                <w:tab w:val="left" w:pos="2340"/>
              </w:tabs>
              <w:spacing w:after="0" w:line="240" w:lineRule="auto"/>
              <w:rPr>
                <w:rFonts w:ascii="Times New Roman" w:hAnsi="Times New Roman"/>
              </w:rPr>
            </w:pPr>
            <w:r w:rsidRPr="00E7380F">
              <w:rPr>
                <w:rFonts w:ascii="Times New Roman" w:hAnsi="Times New Roman"/>
              </w:rPr>
              <w:tab/>
            </w:r>
          </w:p>
        </w:tc>
        <w:tc>
          <w:tcPr>
            <w:tcW w:w="1620" w:type="dxa"/>
            <w:shd w:val="clear" w:color="auto" w:fill="auto"/>
          </w:tcPr>
          <w:p w14:paraId="0C972DD1"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r w:rsidR="00E7380F" w:rsidRPr="003748E0" w14:paraId="2BB8B225" w14:textId="77777777" w:rsidTr="00E57D4A">
        <w:trPr>
          <w:trHeight w:val="1501"/>
        </w:trPr>
        <w:tc>
          <w:tcPr>
            <w:tcW w:w="1885" w:type="dxa"/>
            <w:shd w:val="clear" w:color="auto" w:fill="auto"/>
          </w:tcPr>
          <w:p w14:paraId="15D47ACF"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Clinical </w:t>
            </w:r>
          </w:p>
        </w:tc>
        <w:tc>
          <w:tcPr>
            <w:tcW w:w="5760" w:type="dxa"/>
            <w:shd w:val="clear" w:color="auto" w:fill="auto"/>
          </w:tcPr>
          <w:p w14:paraId="1378025C"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genotyping is useful in predicting myelosuppression from AZA in RA</w:t>
            </w:r>
          </w:p>
        </w:tc>
        <w:tc>
          <w:tcPr>
            <w:tcW w:w="3330" w:type="dxa"/>
            <w:shd w:val="clear" w:color="auto" w:fill="auto"/>
          </w:tcPr>
          <w:p w14:paraId="7DFF4EDF" w14:textId="2E8850B1" w:rsidR="00E7380F" w:rsidRPr="00E7380F" w:rsidRDefault="00E7380F" w:rsidP="00E57D4A">
            <w:pPr>
              <w:tabs>
                <w:tab w:val="left" w:pos="2340"/>
              </w:tabs>
              <w:spacing w:after="0" w:line="240" w:lineRule="auto"/>
              <w:rPr>
                <w:rFonts w:ascii="Times New Roman" w:hAnsi="Times New Roman"/>
              </w:rPr>
            </w:pPr>
            <w:r w:rsidRPr="00E7380F">
              <w:rPr>
                <w:rFonts w:ascii="Times New Roman" w:hAnsi="Times New Roman"/>
              </w:rPr>
              <w:t xml:space="preserve">Kerstens, et al. (1995) </w:t>
            </w:r>
            <w:r w:rsidRPr="00E7380F">
              <w:rPr>
                <w:rFonts w:ascii="Times New Roman" w:hAnsi="Times New Roman"/>
              </w:rPr>
              <w:fldChar w:fldCharType="begin"/>
            </w:r>
            <w:r w:rsidR="002571DE">
              <w:rPr>
                <w:rFonts w:ascii="Times New Roman" w:hAnsi="Times New Roman"/>
              </w:rPr>
              <w:instrText xml:space="preserve"> ADDIN EN.CITE &lt;EndNote&gt;&lt;Cite&gt;&lt;Author&gt;Kerstens&lt;/Author&gt;&lt;Year&gt;1995&lt;/Year&gt;&lt;RecNum&gt;183&lt;/RecNum&gt;&lt;DisplayText&gt;(178)&lt;/DisplayText&gt;&lt;record&gt;&lt;rec-number&gt;183&lt;/rec-number&gt;&lt;foreign-keys&gt;&lt;key app="EN" db-id="edat2s25u2preaeppxepff26fwfs9er2z0ax" timestamp="1521471155"&gt;183&lt;/key&gt;&lt;/foreign-keys&gt;&lt;ref-type name="Journal Article"&gt;17&lt;/ref-type&gt;&lt;contributors&gt;&lt;authors&gt;&lt;author&gt;Kerstens, P. J.&lt;/author&gt;&lt;author&gt;Stolk, J. N.&lt;/author&gt;&lt;author&gt;De Abreu, R. A.&lt;/author&gt;&lt;author&gt;Lambooy, L. H.&lt;/author&gt;&lt;author&gt;van de Putte, L. B.&lt;/author&gt;&lt;author&gt;Boerbooms, A. A.&lt;/author&gt;&lt;/authors&gt;&lt;/contributors&gt;&lt;auth-address&gt;Department of Rheumatology, University Hospital Nijmegen, The Netherlands.&lt;/auth-address&gt;&lt;titles&gt;&lt;title&gt;Azathioprine-related bone marrow toxicity and low activities of purine enzymes in patients with rheumatoid arthritis&lt;/title&gt;&lt;secondary-title&gt;Arthritis Rheum&lt;/secondary-title&gt;&lt;/titles&gt;&lt;periodical&gt;&lt;full-title&gt;Arthritis Rheum&lt;/full-title&gt;&lt;/periodical&gt;&lt;pages&gt;142-5&lt;/pages&gt;&lt;volume&gt;38&lt;/volume&gt;&lt;number&gt;1&lt;/number&gt;&lt;keywords&gt;&lt;keyword&gt;5&amp;apos;-Nucleotidase/metabolism&lt;/keyword&gt;&lt;keyword&gt;Arthritis, Rheumatoid/*drug therapy/*enzymology&lt;/keyword&gt;&lt;keyword&gt;Azathioprine/*adverse effects/*toxicity&lt;/keyword&gt;&lt;keyword&gt;Bone Marrow/*drug effects&lt;/keyword&gt;&lt;keyword&gt;Female&lt;/keyword&gt;&lt;keyword&gt;Humans&lt;/keyword&gt;&lt;keyword&gt;Hypoxanthine Phosphoribosyltransferase/metabolism&lt;/keyword&gt;&lt;keyword&gt;Male&lt;/keyword&gt;&lt;keyword&gt;Methyltransferases/metabolism&lt;/keyword&gt;&lt;keyword&gt;Middle Aged&lt;/keyword&gt;&lt;keyword&gt;Purine-Nucleoside Phosphorylase/metabolism&lt;/keyword&gt;&lt;/keywords&gt;&lt;dates&gt;&lt;year&gt;1995&lt;/year&gt;&lt;pub-dates&gt;&lt;date&gt;Jan&lt;/date&gt;&lt;/pub-dates&gt;&lt;/dates&gt;&lt;isbn&gt;0004-3591 (Print)&amp;#xD;0004-3591 (Linking)&lt;/isbn&gt;&lt;accession-num&gt;7818564&lt;/accession-num&gt;&lt;urls&gt;&lt;related-urls&gt;&lt;url&gt;https://www.ncbi.nlm.nih.gov/pubmed/7818564&lt;/url&gt;&lt;/related-urls&gt;&lt;/urls&gt;&lt;/record&gt;&lt;/Cite&gt;&lt;/EndNote&gt;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78" w:tooltip="Kerstens, 1995 #183" w:history="1">
              <w:r w:rsidR="008A7FAF">
                <w:rPr>
                  <w:rFonts w:ascii="Times New Roman" w:hAnsi="Times New Roman"/>
                  <w:noProof/>
                </w:rPr>
                <w:t>178</w:t>
              </w:r>
            </w:hyperlink>
            <w:r w:rsidR="002571DE">
              <w:rPr>
                <w:rFonts w:ascii="Times New Roman" w:hAnsi="Times New Roman"/>
                <w:noProof/>
              </w:rPr>
              <w:t>)</w:t>
            </w:r>
            <w:r w:rsidRPr="00E7380F">
              <w:rPr>
                <w:rFonts w:ascii="Times New Roman" w:hAnsi="Times New Roman"/>
              </w:rPr>
              <w:fldChar w:fldCharType="end"/>
            </w:r>
          </w:p>
          <w:p w14:paraId="4681BDD8" w14:textId="0CF3271C" w:rsidR="00E7380F" w:rsidRPr="00E7380F" w:rsidRDefault="00E7380F" w:rsidP="00E57D4A">
            <w:pPr>
              <w:tabs>
                <w:tab w:val="left" w:pos="2340"/>
              </w:tabs>
              <w:spacing w:after="0" w:line="240" w:lineRule="auto"/>
              <w:rPr>
                <w:rFonts w:ascii="Times New Roman" w:hAnsi="Times New Roman"/>
              </w:rPr>
            </w:pPr>
            <w:r w:rsidRPr="00E7380F">
              <w:rPr>
                <w:rFonts w:ascii="Times New Roman" w:hAnsi="Times New Roman"/>
              </w:rPr>
              <w:t xml:space="preserve">Marra, et al. (2002) </w:t>
            </w:r>
            <w:r w:rsidRPr="00E7380F">
              <w:rPr>
                <w:rFonts w:ascii="Times New Roman" w:hAnsi="Times New Roman"/>
              </w:rPr>
              <w:fldChar w:fldCharType="begin">
                <w:fldData xml:space="preserve">PEVuZE5vdGU+PENpdGU+PEF1dGhvcj5NYXJyYTwvQXV0aG9yPjxZZWFyPjIwMDI8L1llYXI+PFJl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PEVuZE5vdGU+PENpdGU+PEF1dGhvcj5NYXJyYTwvQXV0aG9yPjxZZWFyPjIwMDI8L1llYXI+PFJl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79" w:tooltip="Marra, 2002 #184" w:history="1">
              <w:r w:rsidR="008A7FAF">
                <w:rPr>
                  <w:rFonts w:ascii="Times New Roman" w:hAnsi="Times New Roman"/>
                  <w:noProof/>
                </w:rPr>
                <w:t>179</w:t>
              </w:r>
            </w:hyperlink>
            <w:r w:rsidR="002571DE">
              <w:rPr>
                <w:rFonts w:ascii="Times New Roman" w:hAnsi="Times New Roman"/>
                <w:noProof/>
              </w:rPr>
              <w:t>)</w:t>
            </w:r>
            <w:r w:rsidRPr="00E7380F">
              <w:rPr>
                <w:rFonts w:ascii="Times New Roman" w:hAnsi="Times New Roman"/>
              </w:rPr>
              <w:fldChar w:fldCharType="end"/>
            </w:r>
          </w:p>
          <w:p w14:paraId="7A5CD29E" w14:textId="322789B7" w:rsidR="00E7380F" w:rsidRPr="00E7380F" w:rsidRDefault="00E7380F" w:rsidP="00E57D4A">
            <w:pPr>
              <w:tabs>
                <w:tab w:val="left" w:pos="2340"/>
              </w:tabs>
              <w:spacing w:after="0" w:line="240" w:lineRule="auto"/>
              <w:rPr>
                <w:rFonts w:ascii="Times New Roman" w:hAnsi="Times New Roman"/>
              </w:rPr>
            </w:pPr>
            <w:r w:rsidRPr="00E7380F">
              <w:rPr>
                <w:rFonts w:ascii="Times New Roman" w:hAnsi="Times New Roman"/>
              </w:rPr>
              <w:t xml:space="preserve">Corominas, et al. (2003) </w:t>
            </w:r>
            <w:r w:rsidRPr="00E7380F">
              <w:rPr>
                <w:rFonts w:ascii="Times New Roman" w:hAnsi="Times New Roman"/>
              </w:rPr>
              <w:fldChar w:fldCharType="begin">
                <w:fldData xml:space="preserve">PEVuZE5vdGU+PENpdGU+PEF1dGhvcj5Db3JvbWluYXM8L0F1dGhvcj48WWVhcj4yMDAzPC9ZZWFy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PEVuZE5vdGU+PENpdGU+PEF1dGhvcj5Db3JvbWluYXM8L0F1dGhvcj48WWVhcj4yMDAzPC9ZZWFy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80" w:tooltip="Corominas, 2003 #185" w:history="1">
              <w:r w:rsidR="008A7FAF">
                <w:rPr>
                  <w:rFonts w:ascii="Times New Roman" w:hAnsi="Times New Roman"/>
                  <w:noProof/>
                </w:rPr>
                <w:t>180</w:t>
              </w:r>
            </w:hyperlink>
            <w:r w:rsidR="002571DE">
              <w:rPr>
                <w:rFonts w:ascii="Times New Roman" w:hAnsi="Times New Roman"/>
                <w:noProof/>
              </w:rPr>
              <w:t>)</w:t>
            </w:r>
            <w:r w:rsidRPr="00E7380F">
              <w:rPr>
                <w:rFonts w:ascii="Times New Roman" w:hAnsi="Times New Roman"/>
              </w:rPr>
              <w:fldChar w:fldCharType="end"/>
            </w:r>
          </w:p>
          <w:p w14:paraId="5608FEB8" w14:textId="6A070688" w:rsidR="00E7380F" w:rsidRPr="00E7380F" w:rsidRDefault="00E7380F" w:rsidP="005C1F53">
            <w:pPr>
              <w:tabs>
                <w:tab w:val="left" w:pos="2340"/>
              </w:tabs>
              <w:spacing w:after="0" w:line="240" w:lineRule="auto"/>
              <w:rPr>
                <w:rFonts w:ascii="Times New Roman" w:hAnsi="Times New Roman"/>
              </w:rPr>
            </w:pPr>
            <w:r w:rsidRPr="00E7380F">
              <w:rPr>
                <w:rFonts w:ascii="Times New Roman" w:hAnsi="Times New Roman"/>
              </w:rPr>
              <w:t xml:space="preserve">Clunie, et al. (2004) </w:t>
            </w:r>
            <w:r w:rsidRPr="00E7380F">
              <w:rPr>
                <w:rFonts w:ascii="Times New Roman" w:hAnsi="Times New Roman"/>
              </w:rPr>
              <w:fldChar w:fldCharType="begin"/>
            </w:r>
            <w:r w:rsidR="002571DE">
              <w:rPr>
                <w:rFonts w:ascii="Times New Roman" w:hAnsi="Times New Roman"/>
              </w:rPr>
              <w:instrText xml:space="preserve"> ADDIN EN.CITE &lt;EndNote&gt;&lt;Cite&gt;&lt;Author&gt;Clunie&lt;/Author&gt;&lt;Year&gt;2004&lt;/Year&gt;&lt;RecNum&gt;186&lt;/RecNum&gt;&lt;DisplayText&gt;(181)&lt;/DisplayText&gt;&lt;record&gt;&lt;rec-number&gt;186&lt;/rec-number&gt;&lt;foreign-keys&gt;&lt;key app="EN" db-id="edat2s25u2preaeppxepff26fwfs9er2z0ax" timestamp="1521471155"&gt;186&lt;/key&gt;&lt;/foreign-keys&gt;&lt;ref-type name="Journal Article"&gt;17&lt;/ref-type&gt;&lt;contributors&gt;&lt;authors&gt;&lt;author&gt;Clunie, G. P.&lt;/author&gt;&lt;author&gt;Lennard, L.&lt;/author&gt;&lt;/authors&gt;&lt;/contributors&gt;&lt;auth-address&gt;Rheumatology Department, Ipswich Hospital NHS Trust, Ipswich, UK. gavin.clunie@doctors.org.uk&lt;/auth-address&gt;&lt;titles&gt;&lt;title&gt;Relevance of thiopurine methyltransferase status in rheumatology patients receiving azathioprine&lt;/title&gt;&lt;secondary-title&gt;Rheumatology (Oxford)&lt;/secondary-title&gt;&lt;/titles&gt;&lt;periodical&gt;&lt;full-title&gt;Rheumatology (Oxford)&lt;/full-title&gt;&lt;/periodical&gt;&lt;pages&gt;13-8&lt;/pages&gt;&lt;volume&gt;43&lt;/volume&gt;&lt;number&gt;1&lt;/number&gt;&lt;keywords&gt;&lt;keyword&gt;Antirheumatic Agents/adverse effects/therapeutic use&lt;/keyword&gt;&lt;keyword&gt;Arthritis, Rheumatoid/blood/drug therapy/*genetics&lt;/keyword&gt;&lt;keyword&gt;Azathioprine/adverse effects/therapeutic use&lt;/keyword&gt;&lt;keyword&gt;Biomarkers/blood&lt;/keyword&gt;&lt;keyword&gt;Erythrocytes/enzymology&lt;/keyword&gt;&lt;keyword&gt;Genotype&lt;/keyword&gt;&lt;keyword&gt;Humans&lt;/keyword&gt;&lt;keyword&gt;Leukopenia/diagnosis/etiology&lt;/keyword&gt;&lt;keyword&gt;Mercaptopurine/adverse effects/therapeutic use&lt;/keyword&gt;&lt;keyword&gt;Methyltransferases/blood/*genetics&lt;/keyword&gt;&lt;keyword&gt;Pharmacogenetics&lt;/keyword&gt;&lt;keyword&gt;*Polymorphism, Genetic&lt;/keyword&gt;&lt;/keywords&gt;&lt;dates&gt;&lt;year&gt;2004&lt;/year&gt;&lt;pub-dates&gt;&lt;date&gt;Jan&lt;/date&gt;&lt;/pub-dates&gt;&lt;/dates&gt;&lt;isbn&gt;1462-0324 (Print)&amp;#xD;1462-0324 (Linking)&lt;/isbn&gt;&lt;accession-num&gt;14566029&lt;/accession-num&gt;&lt;urls&gt;&lt;related-urls&gt;&lt;url&gt;https://www.ncbi.nlm.nih.gov/pubmed/14566029&lt;/url&gt;&lt;/related-urls&gt;&lt;/urls&gt;&lt;electronic-resource-num&gt;10.1093/rheumatology/keg442&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81" w:tooltip="Clunie, 2004 #186" w:history="1">
              <w:r w:rsidR="008A7FAF">
                <w:rPr>
                  <w:rFonts w:ascii="Times New Roman" w:hAnsi="Times New Roman"/>
                  <w:noProof/>
                </w:rPr>
                <w:t>181</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3220B47B"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r w:rsidR="00E7380F" w:rsidRPr="003748E0" w14:paraId="44F3E4B8" w14:textId="77777777" w:rsidTr="00E57D4A">
        <w:trPr>
          <w:trHeight w:val="1501"/>
        </w:trPr>
        <w:tc>
          <w:tcPr>
            <w:tcW w:w="1885" w:type="dxa"/>
            <w:shd w:val="clear" w:color="auto" w:fill="auto"/>
          </w:tcPr>
          <w:p w14:paraId="6796F8A6"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p w14:paraId="25CDF5E3" w14:textId="77777777" w:rsidR="00E7380F" w:rsidRPr="00E7380F" w:rsidRDefault="00E7380F" w:rsidP="00E57D4A">
            <w:pPr>
              <w:spacing w:after="0" w:line="240" w:lineRule="auto"/>
              <w:ind w:firstLine="720"/>
              <w:rPr>
                <w:rFonts w:ascii="Times New Roman" w:hAnsi="Times New Roman"/>
              </w:rPr>
            </w:pPr>
          </w:p>
        </w:tc>
        <w:tc>
          <w:tcPr>
            <w:tcW w:w="5760" w:type="dxa"/>
            <w:shd w:val="clear" w:color="auto" w:fill="auto"/>
          </w:tcPr>
          <w:p w14:paraId="695EC96C"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TPMT genotyping is useful in predicting myelosuppression from AZA in transplant recipients</w:t>
            </w:r>
          </w:p>
        </w:tc>
        <w:tc>
          <w:tcPr>
            <w:tcW w:w="3330" w:type="dxa"/>
            <w:shd w:val="clear" w:color="auto" w:fill="auto"/>
          </w:tcPr>
          <w:p w14:paraId="74622AC5" w14:textId="6C6135AE"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Schutz, et al. (1993) </w:t>
            </w:r>
            <w:r w:rsidRPr="00E7380F">
              <w:rPr>
                <w:rFonts w:ascii="Times New Roman" w:hAnsi="Times New Roman"/>
              </w:rPr>
              <w:fldChar w:fldCharType="begin"/>
            </w:r>
            <w:r w:rsidR="002571DE">
              <w:rPr>
                <w:rFonts w:ascii="Times New Roman" w:hAnsi="Times New Roman"/>
              </w:rPr>
              <w:instrText xml:space="preserve"> ADDIN EN.CITE &lt;EndNote&gt;&lt;Cite&gt;&lt;Author&gt;Schutz&lt;/Author&gt;&lt;Year&gt;1993&lt;/Year&gt;&lt;RecNum&gt;170&lt;/RecNum&gt;&lt;DisplayText&gt;(158)&lt;/DisplayText&gt;&lt;record&gt;&lt;rec-number&gt;170&lt;/rec-number&gt;&lt;foreign-keys&gt;&lt;key app="EN" db-id="edat2s25u2preaeppxepff26fwfs9er2z0ax" timestamp="1521471152"&gt;170&lt;/key&gt;&lt;/foreign-keys&gt;&lt;ref-type name="Journal Article"&gt;17&lt;/ref-type&gt;&lt;contributors&gt;&lt;authors&gt;&lt;author&gt;Schutz, E.&lt;/author&gt;&lt;author&gt;Gummert, J.&lt;/author&gt;&lt;author&gt;Mohr, F.&lt;/author&gt;&lt;author&gt;Oellerich, M.&lt;/author&gt;&lt;/authors&gt;&lt;/contributors&gt;&lt;titles&gt;&lt;title&gt;Azathioprine-induced myelosuppression in thiopurine methyltransferase deficient heart transplant recipient&lt;/title&gt;&lt;secondary-title&gt;Lancet&lt;/secondary-title&gt;&lt;/titles&gt;&lt;periodical&gt;&lt;full-title&gt;Lancet&lt;/full-title&gt;&lt;/periodical&gt;&lt;pages&gt;436&lt;/pages&gt;&lt;volume&gt;341&lt;/volume&gt;&lt;number&gt;8842&lt;/number&gt;&lt;keywords&gt;&lt;keyword&gt;Aged&lt;/keyword&gt;&lt;keyword&gt;Azathioprine/*adverse effects&lt;/keyword&gt;&lt;keyword&gt;Bone Marrow/*drug effects/physiopathology&lt;/keyword&gt;&lt;keyword&gt;*Heart Transplantation&lt;/keyword&gt;&lt;keyword&gt;Humans&lt;/keyword&gt;&lt;keyword&gt;Leukocyte Count/drug effects&lt;/keyword&gt;&lt;keyword&gt;Male&lt;/keyword&gt;&lt;keyword&gt;Methyltransferases/*deficiency&lt;/keyword&gt;&lt;/keywords&gt;&lt;dates&gt;&lt;year&gt;1993&lt;/year&gt;&lt;pub-dates&gt;&lt;date&gt;Feb 13&lt;/date&gt;&lt;/pub-dates&gt;&lt;/dates&gt;&lt;isbn&gt;0140-6736 (Print)&amp;#xD;0140-6736 (Linking)&lt;/isbn&gt;&lt;accession-num&gt;8094196&lt;/accession-num&gt;&lt;urls&gt;&lt;related-urls&gt;&lt;url&gt;https://www.ncbi.nlm.nih.gov/pubmed/8094196&lt;/url&gt;&lt;/related-urls&gt;&lt;/urls&gt;&lt;/record&gt;&lt;/Cite&gt;&lt;/EndNote&gt;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58" w:tooltip="Schutz, 1993 #170" w:history="1">
              <w:r w:rsidR="008A7FAF">
                <w:rPr>
                  <w:rFonts w:ascii="Times New Roman" w:hAnsi="Times New Roman"/>
                  <w:noProof/>
                </w:rPr>
                <w:t>158</w:t>
              </w:r>
            </w:hyperlink>
            <w:r w:rsidR="002571DE">
              <w:rPr>
                <w:rFonts w:ascii="Times New Roman" w:hAnsi="Times New Roman"/>
                <w:noProof/>
              </w:rPr>
              <w:t>)</w:t>
            </w:r>
            <w:r w:rsidRPr="00E7380F">
              <w:rPr>
                <w:rFonts w:ascii="Times New Roman" w:hAnsi="Times New Roman"/>
              </w:rPr>
              <w:fldChar w:fldCharType="end"/>
            </w:r>
          </w:p>
          <w:p w14:paraId="750FAF0A" w14:textId="715B5665"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McLeod, et al. (1993) </w:t>
            </w:r>
            <w:r w:rsidRPr="00E7380F">
              <w:rPr>
                <w:rFonts w:ascii="Times New Roman" w:hAnsi="Times New Roman"/>
              </w:rPr>
              <w:fldChar w:fldCharType="begin"/>
            </w:r>
            <w:r w:rsidR="002571DE">
              <w:rPr>
                <w:rFonts w:ascii="Times New Roman" w:hAnsi="Times New Roman"/>
              </w:rPr>
              <w:instrText xml:space="preserve"> ADDIN EN.CITE &lt;EndNote&gt;&lt;Cite&gt;&lt;Author&gt;McLeod&lt;/Author&gt;&lt;Year&gt;1993&lt;/Year&gt;&lt;RecNum&gt;145&lt;/RecNum&gt;&lt;DisplayText&gt;(130)&lt;/DisplayText&gt;&lt;record&gt;&lt;rec-number&gt;145&lt;/rec-number&gt;&lt;foreign-keys&gt;&lt;key app="EN" db-id="edat2s25u2preaeppxepff26fwfs9er2z0ax" timestamp="1521471148"&gt;145&lt;/key&gt;&lt;/foreign-keys&gt;&lt;ref-type name="Journal Article"&gt;17&lt;/ref-type&gt;&lt;contributors&gt;&lt;authors&gt;&lt;author&gt;McLeod, H. L.&lt;/author&gt;&lt;author&gt;Miller, D. R.&lt;/author&gt;&lt;author&gt;Evans, W. E.&lt;/author&gt;&lt;/authors&gt;&lt;/contributors&gt;&lt;titles&gt;&lt;title&gt;Azathioprine-induced myelosuppression in thiopurine methyltransferase deficient heart transplant recipient&lt;/title&gt;&lt;secondary-title&gt;Lancet&lt;/secondary-title&gt;&lt;/titles&gt;&lt;periodical&gt;&lt;full-title&gt;Lancet&lt;/full-title&gt;&lt;/periodical&gt;&lt;pages&gt;1151&lt;/pages&gt;&lt;volume&gt;341&lt;/volume&gt;&lt;number&gt;8853&lt;/number&gt;&lt;keywords&gt;&lt;keyword&gt;Azathioprine/*adverse effects&lt;/keyword&gt;&lt;keyword&gt;Bone Marrow/drug effects&lt;/keyword&gt;&lt;keyword&gt;Child, Preschool&lt;/keyword&gt;&lt;keyword&gt;Depression, Chemical&lt;/keyword&gt;&lt;keyword&gt;Erythrocytes/enzymology&lt;/keyword&gt;&lt;keyword&gt;Female&lt;/keyword&gt;&lt;keyword&gt;*Heart Transplantation&lt;/keyword&gt;&lt;keyword&gt;Humans&lt;/keyword&gt;&lt;keyword&gt;Male&lt;/keyword&gt;&lt;keyword&gt;Methyltransferases/*deficiency&lt;/keyword&gt;&lt;/keywords&gt;&lt;dates&gt;&lt;year&gt;1993&lt;/year&gt;&lt;pub-dates&gt;&lt;date&gt;May 1&lt;/date&gt;&lt;/pub-dates&gt;&lt;/dates&gt;&lt;isbn&gt;0140-6736 (Print)&amp;#xD;0140-6736 (Linking)&lt;/isbn&gt;&lt;accession-num&gt;8097831&lt;/accession-num&gt;&lt;urls&gt;&lt;related-urls&gt;&lt;url&gt;https://www.ncbi.nlm.nih.gov/pubmed/8097831&lt;/url&gt;&lt;/related-urls&gt;&lt;/urls&gt;&lt;/record&gt;&lt;/Cite&gt;&lt;/EndNote&gt;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130" w:tooltip="McLeod, 1993 #145" w:history="1">
              <w:r w:rsidR="008A7FAF">
                <w:rPr>
                  <w:rFonts w:ascii="Times New Roman" w:hAnsi="Times New Roman"/>
                  <w:noProof/>
                </w:rPr>
                <w:t>130</w:t>
              </w:r>
            </w:hyperlink>
            <w:r w:rsidR="002571DE">
              <w:rPr>
                <w:rFonts w:ascii="Times New Roman" w:hAnsi="Times New Roman"/>
                <w:noProof/>
              </w:rPr>
              <w:t>)</w:t>
            </w:r>
            <w:r w:rsidRPr="00E7380F">
              <w:rPr>
                <w:rFonts w:ascii="Times New Roman" w:hAnsi="Times New Roman"/>
              </w:rPr>
              <w:fldChar w:fldCharType="end"/>
            </w:r>
          </w:p>
          <w:p w14:paraId="75BB0CFD" w14:textId="67BC451B"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Sebbag, et al. (2000) </w:t>
            </w:r>
            <w:r w:rsidRPr="00E7380F">
              <w:rPr>
                <w:rFonts w:ascii="Times New Roman" w:hAnsi="Times New Roman"/>
              </w:rPr>
              <w:fldChar w:fldCharType="begin"/>
            </w:r>
            <w:r w:rsidR="002571DE">
              <w:rPr>
                <w:rFonts w:ascii="Times New Roman" w:hAnsi="Times New Roman"/>
              </w:rPr>
              <w:instrText xml:space="preserve"> ADDIN EN.CITE &lt;EndNote&gt;&lt;Cite&gt;&lt;Author&gt;Sebbag&lt;/Author&gt;&lt;Year&gt;2000&lt;/Year&gt;&lt;RecNum&gt;103&lt;/RecNum&gt;&lt;DisplayText&gt;(82)&lt;/DisplayText&gt;&lt;record&gt;&lt;rec-number&gt;103&lt;/rec-number&gt;&lt;foreign-keys&gt;&lt;key app="EN" db-id="edat2s25u2preaeppxepff26fwfs9er2z0ax" timestamp="1521471140"&gt;103&lt;/key&gt;&lt;/foreign-keys&gt;&lt;ref-type name="Journal Article"&gt;17&lt;/ref-type&gt;&lt;contributors&gt;&lt;authors&gt;&lt;author&gt;Sebbag, L.&lt;/author&gt;&lt;author&gt;Boucher, P.&lt;/author&gt;&lt;author&gt;Davelu, P.&lt;/author&gt;&lt;author&gt;Boissonnat, P.&lt;/author&gt;&lt;author&gt;Champsaur, G.&lt;/author&gt;&lt;author&gt;Ninet, J.&lt;/author&gt;&lt;author&gt;Dureau, G.&lt;/author&gt;&lt;author&gt;Obadia, J. F.&lt;/author&gt;&lt;author&gt;Vallon, J. J.&lt;/author&gt;&lt;author&gt;Delaye, J.&lt;/author&gt;&lt;/authors&gt;&lt;/contributors&gt;&lt;auth-address&gt;Hopital Cardiologique, Lyon, France.&lt;/auth-address&gt;&lt;titles&gt;&lt;title&gt;Thiopurine S-methyltransferase gene polymorphism is predictive of azathioprine-induced myelosuppression in heart transplant recipients&lt;/title&gt;&lt;secondary-title&gt;Transplantation&lt;/secondary-title&gt;&lt;/titles&gt;&lt;periodical&gt;&lt;full-title&gt;Transplantation&lt;/full-title&gt;&lt;/periodical&gt;&lt;pages&gt;1524-7&lt;/pages&gt;&lt;volume&gt;69&lt;/volume&gt;&lt;number&gt;7&lt;/number&gt;&lt;keywords&gt;&lt;keyword&gt;Adult&lt;/keyword&gt;&lt;keyword&gt;Agranulocytosis/chemically induced&lt;/keyword&gt;&lt;keyword&gt;Azathioprine/*therapeutic use&lt;/keyword&gt;&lt;keyword&gt;Bone Marrow/*drug effects/pathology&lt;/keyword&gt;&lt;keyword&gt;Female&lt;/keyword&gt;&lt;keyword&gt;Forecasting&lt;/keyword&gt;&lt;keyword&gt;Genetic Predisposition to Disease&lt;/keyword&gt;&lt;keyword&gt;Genotype&lt;/keyword&gt;&lt;keyword&gt;*Heart Transplantation&lt;/keyword&gt;&lt;keyword&gt;Humans&lt;/keyword&gt;&lt;keyword&gt;Immunosuppressive Agents/*therapeutic use&lt;/keyword&gt;&lt;keyword&gt;Male&lt;/keyword&gt;&lt;keyword&gt;Methyltransferases/*genetics&lt;/keyword&gt;&lt;keyword&gt;Middle Aged&lt;/keyword&gt;&lt;keyword&gt;*Polymorphism, Genetic&lt;/keyword&gt;&lt;keyword&gt;Retrospective Studies&lt;/keyword&gt;&lt;/keywords&gt;&lt;dates&gt;&lt;year&gt;2000&lt;/year&gt;&lt;pub-dates&gt;&lt;date&gt;Apr 15&lt;/date&gt;&lt;/pub-dates&gt;&lt;/dates&gt;&lt;isbn&gt;0041-1337 (Print)&amp;#xD;0041-1337 (Linking)&lt;/isbn&gt;&lt;accession-num&gt;10798786&lt;/accession-num&gt;&lt;urls&gt;&lt;related-urls&gt;&lt;url&gt;https://www.ncbi.nlm.nih.gov/pubmed/10798786&lt;/url&gt;&lt;/related-urls&gt;&lt;/urls&gt;&lt;/record&gt;&lt;/Cite&gt;&lt;/EndNote&gt;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82" w:tooltip="Sebbag, 2000 #103" w:history="1">
              <w:r w:rsidR="008A7FAF">
                <w:rPr>
                  <w:rFonts w:ascii="Times New Roman" w:hAnsi="Times New Roman"/>
                  <w:noProof/>
                </w:rPr>
                <w:t>82</w:t>
              </w:r>
            </w:hyperlink>
            <w:r w:rsidR="002571DE">
              <w:rPr>
                <w:rFonts w:ascii="Times New Roman" w:hAnsi="Times New Roman"/>
                <w:noProof/>
              </w:rPr>
              <w:t>)</w:t>
            </w:r>
            <w:r w:rsidRPr="00E7380F">
              <w:rPr>
                <w:rFonts w:ascii="Times New Roman" w:hAnsi="Times New Roman"/>
              </w:rPr>
              <w:fldChar w:fldCharType="end"/>
            </w:r>
          </w:p>
          <w:p w14:paraId="23EE3794" w14:textId="779BB6D6"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Formea, et al. (2004) </w:t>
            </w:r>
            <w:r w:rsidRPr="00E7380F">
              <w:rPr>
                <w:rFonts w:ascii="Times New Roman" w:hAnsi="Times New Roman"/>
              </w:rPr>
              <w:fldChar w:fldCharType="begin">
                <w:fldData xml:space="preserve">PEVuZE5vdGU+PENpdGU+PEF1dGhvcj5Gb3JtZWE8L0F1dGhvcj48WWVhcj4yMDA0PC9ZZWFyPjxS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==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PEVuZE5vdGU+PENpdGU+PEF1dGhvcj5Gb3JtZWE8L0F1dGhvcj48WWVhcj4yMDA0PC9ZZWFyPjxS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==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87" w:tooltip="Formea, 2004 #106" w:history="1">
              <w:r w:rsidR="008A7FAF">
                <w:rPr>
                  <w:rFonts w:ascii="Times New Roman" w:hAnsi="Times New Roman"/>
                  <w:noProof/>
                </w:rPr>
                <w:t>87</w:t>
              </w:r>
            </w:hyperlink>
            <w:r w:rsidR="002571DE">
              <w:rPr>
                <w:rFonts w:ascii="Times New Roman" w:hAnsi="Times New Roman"/>
                <w:noProof/>
              </w:rPr>
              <w:t>)</w:t>
            </w:r>
            <w:r w:rsidRPr="00E7380F">
              <w:rPr>
                <w:rFonts w:ascii="Times New Roman" w:hAnsi="Times New Roman"/>
              </w:rPr>
              <w:fldChar w:fldCharType="end"/>
            </w:r>
          </w:p>
          <w:p w14:paraId="04D6F160" w14:textId="237E3664"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Budhiraja, et al. (2011) </w:t>
            </w:r>
            <w:r w:rsidRPr="00E7380F">
              <w:rPr>
                <w:rFonts w:ascii="Times New Roman" w:hAnsi="Times New Roman"/>
              </w:rPr>
              <w:fldChar w:fldCharType="begin"/>
            </w:r>
            <w:r w:rsidR="002571DE">
              <w:rPr>
                <w:rFonts w:ascii="Times New Roman" w:hAnsi="Times New Roman"/>
              </w:rPr>
              <w:instrText xml:space="preserve"> ADDIN EN.CITE &lt;EndNote&gt;&lt;Cite&gt;&lt;Author&gt;Budhiraja&lt;/Author&gt;&lt;Year&gt;2011&lt;/Year&gt;&lt;RecNum&gt;217&lt;/RecNum&gt;&lt;DisplayText&gt;(93)&lt;/DisplayText&gt;&lt;record&gt;&lt;rec-number&gt;217&lt;/rec-number&gt;&lt;foreign-keys&gt;&lt;key app="EN" db-id="sp5azvp05fv5vke9dzox22w49pfexdxp2595" timestamp="1518468131"&gt;217&lt;/key&gt;&lt;/foreign-keys&gt;&lt;ref-type name="Journal Article"&gt;17&lt;/ref-type&gt;&lt;contributors&gt;&lt;authors&gt;&lt;author&gt;Budhiraja, P.&lt;/author&gt;&lt;author&gt;Popovtzer, M.&lt;/author&gt;&lt;/authors&gt;&lt;/contributors&gt;&lt;auth-address&gt;Southern Arizona Veterans Affairs Health Care System, 3601 South 6th Avenue, Tucson, AZ 85723, USA. budhirajap@yahoo.com&lt;/auth-address&gt;&lt;titles&gt;&lt;title&gt;Azathioprine-related myelosuppression in a patient homozygous for TPMT*3A&lt;/title&gt;&lt;secondary-title&gt;Nat Rev Nephrol&lt;/secondary-title&gt;&lt;/titles&gt;&lt;periodical&gt;&lt;full-title&gt;Nat Rev Nephrol&lt;/full-title&gt;&lt;/periodical&gt;&lt;pages&gt;478-84&lt;/pages&gt;&lt;volume&gt;7&lt;/volume&gt;&lt;number&gt;8&lt;/number&gt;&lt;keywords&gt;&lt;keyword&gt;Azathioprine/*adverse effects&lt;/keyword&gt;&lt;keyword&gt;Erythrocyte Transfusion&lt;/keyword&gt;&lt;keyword&gt;Filgrastim&lt;/keyword&gt;&lt;keyword&gt;Folic Acid/therapeutic use&lt;/keyword&gt;&lt;keyword&gt;Genotype&lt;/keyword&gt;&lt;keyword&gt;Granulocyte Colony-Stimulating Factor/therapeutic use&lt;/keyword&gt;&lt;keyword&gt;Homozygote&lt;/keyword&gt;&lt;keyword&gt;Humans&lt;/keyword&gt;&lt;keyword&gt;Immunosuppressive Agents/*adverse effects&lt;/keyword&gt;&lt;keyword&gt;Kidney Function Tests&lt;/keyword&gt;&lt;keyword&gt;Kidney Transplantation&lt;/keyword&gt;&lt;keyword&gt;Liver Function Tests&lt;/keyword&gt;&lt;keyword&gt;Male&lt;/keyword&gt;&lt;keyword&gt;Methyltransferases/*genetics&lt;/keyword&gt;&lt;keyword&gt;Middle Aged&lt;/keyword&gt;&lt;keyword&gt;Pancreas Transplantation&lt;/keyword&gt;&lt;keyword&gt;Pancytopenia/*chemically induced/therapy&lt;/keyword&gt;&lt;keyword&gt;Recombinant Proteins/therapeutic use&lt;/keyword&gt;&lt;/keywords&gt;&lt;dates&gt;&lt;year&gt;2011&lt;/year&gt;&lt;pub-dates&gt;&lt;date&gt;Jun 28&lt;/date&gt;&lt;/pub-dates&gt;&lt;/dates&gt;&lt;isbn&gt;1759-507X (Electronic)&amp;#xD;1759-5061 (Linking)&lt;/isbn&gt;&lt;accession-num&gt;21712851&lt;/accession-num&gt;&lt;urls&gt;&lt;related-urls&gt;&lt;url&gt;https://www.ncbi.nlm.nih.gov/pubmed/21712851&lt;/url&gt;&lt;/related-urls&gt;&lt;/urls&gt;&lt;electronic-resource-num&gt;10.1038/nrneph.2011.74&lt;/electronic-resource-num&gt;&lt;/record&gt;&lt;/Cite&gt;&lt;/EndNote&gt;</w:instrText>
            </w:r>
            <w:r w:rsidRPr="00E7380F">
              <w:rPr>
                <w:rFonts w:ascii="Times New Roman" w:hAnsi="Times New Roman"/>
              </w:rPr>
              <w:fldChar w:fldCharType="separate"/>
            </w:r>
            <w:r w:rsidR="002571DE">
              <w:rPr>
                <w:rFonts w:ascii="Times New Roman" w:hAnsi="Times New Roman"/>
                <w:noProof/>
              </w:rPr>
              <w:t>(</w:t>
            </w:r>
            <w:hyperlink w:anchor="_ENREF_93" w:tooltip="Budhiraja, 2011 #217" w:history="1">
              <w:r w:rsidR="008A7FAF">
                <w:rPr>
                  <w:rFonts w:ascii="Times New Roman" w:hAnsi="Times New Roman"/>
                  <w:noProof/>
                </w:rPr>
                <w:t>93</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44F6A3BA"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High</w:t>
            </w:r>
          </w:p>
        </w:tc>
      </w:tr>
      <w:tr w:rsidR="00E7380F" w:rsidRPr="003748E0" w14:paraId="49CBDCCE" w14:textId="77777777" w:rsidTr="00E57D4A">
        <w:trPr>
          <w:trHeight w:val="1501"/>
        </w:trPr>
        <w:tc>
          <w:tcPr>
            <w:tcW w:w="1885" w:type="dxa"/>
            <w:shd w:val="clear" w:color="auto" w:fill="auto"/>
          </w:tcPr>
          <w:p w14:paraId="5B9A51FD"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Clinical</w:t>
            </w:r>
          </w:p>
        </w:tc>
        <w:tc>
          <w:tcPr>
            <w:tcW w:w="5760" w:type="dxa"/>
            <w:shd w:val="clear" w:color="auto" w:fill="auto"/>
          </w:tcPr>
          <w:p w14:paraId="4A484D5F"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No change in treatment efficacy for IBD patients who receive AZA based on TPMT status or TG concentration</w:t>
            </w:r>
          </w:p>
        </w:tc>
        <w:tc>
          <w:tcPr>
            <w:tcW w:w="3330" w:type="dxa"/>
            <w:shd w:val="clear" w:color="auto" w:fill="auto"/>
          </w:tcPr>
          <w:p w14:paraId="52CD1605" w14:textId="4FC91078" w:rsidR="00E7380F" w:rsidRPr="00E7380F" w:rsidRDefault="00E7380F" w:rsidP="005C1F53">
            <w:pPr>
              <w:spacing w:after="0" w:line="240" w:lineRule="auto"/>
              <w:rPr>
                <w:rFonts w:ascii="Times New Roman" w:hAnsi="Times New Roman"/>
              </w:rPr>
            </w:pPr>
            <w:r w:rsidRPr="00E7380F">
              <w:rPr>
                <w:rFonts w:ascii="Times New Roman" w:hAnsi="Times New Roman"/>
              </w:rPr>
              <w:t xml:space="preserve">Gonzalez-Lama, et al. (2011) </w:t>
            </w:r>
            <w:r w:rsidRPr="00E7380F">
              <w:rPr>
                <w:rFonts w:ascii="Times New Roman" w:hAnsi="Times New Roman"/>
              </w:rPr>
              <w:fldChar w:fldCharType="begin">
                <w:fldData xml:space="preserve">PEVuZE5vdGU+PENpdGU+PEF1dGhvcj5Hb256YWxlei1MYW1hPC9BdXRob3I+PFllYXI+MjAxMTwv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=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PEVuZE5vdGU+PENpdGU+PEF1dGhvcj5Hb256YWxlei1MYW1hPC9BdXRob3I+PFllYXI+MjAxMTwv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=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82" w:tooltip="Gonzalez-Lama, 2011 #187" w:history="1">
              <w:r w:rsidR="008A7FAF">
                <w:rPr>
                  <w:rFonts w:ascii="Times New Roman" w:hAnsi="Times New Roman"/>
                  <w:noProof/>
                </w:rPr>
                <w:t>182</w:t>
              </w:r>
            </w:hyperlink>
            <w:r w:rsidR="002571DE">
              <w:rPr>
                <w:rFonts w:ascii="Times New Roman" w:hAnsi="Times New Roman"/>
                <w:noProof/>
              </w:rPr>
              <w:t>)</w:t>
            </w:r>
            <w:r w:rsidRPr="00E7380F">
              <w:rPr>
                <w:rFonts w:ascii="Times New Roman" w:hAnsi="Times New Roman"/>
              </w:rPr>
              <w:fldChar w:fldCharType="end"/>
            </w:r>
          </w:p>
        </w:tc>
        <w:tc>
          <w:tcPr>
            <w:tcW w:w="1620" w:type="dxa"/>
            <w:shd w:val="clear" w:color="auto" w:fill="auto"/>
          </w:tcPr>
          <w:p w14:paraId="20D295DC"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High </w:t>
            </w:r>
          </w:p>
        </w:tc>
      </w:tr>
      <w:tr w:rsidR="00E7380F" w:rsidRPr="003748E0" w14:paraId="7238D214" w14:textId="77777777" w:rsidTr="00E57D4A">
        <w:trPr>
          <w:trHeight w:val="1501"/>
        </w:trPr>
        <w:tc>
          <w:tcPr>
            <w:tcW w:w="1885" w:type="dxa"/>
            <w:shd w:val="clear" w:color="auto" w:fill="auto"/>
          </w:tcPr>
          <w:p w14:paraId="2CE2BA68"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Clinical </w:t>
            </w:r>
          </w:p>
        </w:tc>
        <w:tc>
          <w:tcPr>
            <w:tcW w:w="5760" w:type="dxa"/>
            <w:shd w:val="clear" w:color="auto" w:fill="auto"/>
          </w:tcPr>
          <w:p w14:paraId="1115ED05"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Increased risk of hepatotoxicity to MP in patients with TPMT wild-type genotype and/or higher MP metabolites (6-MMPN)</w:t>
            </w:r>
          </w:p>
        </w:tc>
        <w:tc>
          <w:tcPr>
            <w:tcW w:w="3330" w:type="dxa"/>
            <w:shd w:val="clear" w:color="auto" w:fill="auto"/>
          </w:tcPr>
          <w:p w14:paraId="11328600" w14:textId="519395DC"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Adam de Beaumais, et al. (2011) </w:t>
            </w:r>
            <w:r w:rsidRPr="00E7380F">
              <w:rPr>
                <w:rFonts w:ascii="Times New Roman" w:hAnsi="Times New Roman"/>
              </w:rPr>
              <w:fldChar w:fldCharType="begin">
                <w:fldData xml:space="preserve">PEVuZE5vdGU+PENpdGU+PEF1dGhvcj5BZGFtIGRlIEJlYXVtYWlzPC9BdXRob3I+PFllYXI+MjAx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PEVuZE5vdGU+PENpdGU+PEF1dGhvcj5BZGFtIGRlIEJlYXVtYWlzPC9BdXRob3I+PFllYXI+MjAx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83" w:tooltip="Adam de Beaumais, 2011 #188" w:history="1">
              <w:r w:rsidR="008A7FAF">
                <w:rPr>
                  <w:rFonts w:ascii="Times New Roman" w:hAnsi="Times New Roman"/>
                  <w:noProof/>
                </w:rPr>
                <w:t>183</w:t>
              </w:r>
            </w:hyperlink>
            <w:r w:rsidR="002571DE">
              <w:rPr>
                <w:rFonts w:ascii="Times New Roman" w:hAnsi="Times New Roman"/>
                <w:noProof/>
              </w:rPr>
              <w:t>)</w:t>
            </w:r>
            <w:r w:rsidRPr="00E7380F">
              <w:rPr>
                <w:rFonts w:ascii="Times New Roman" w:hAnsi="Times New Roman"/>
              </w:rPr>
              <w:fldChar w:fldCharType="end"/>
            </w:r>
          </w:p>
          <w:p w14:paraId="5A4B75C8" w14:textId="500D57C7"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Carvalho, et al. (2014) </w:t>
            </w:r>
            <w:r w:rsidRPr="00E7380F">
              <w:rPr>
                <w:rFonts w:ascii="Times New Roman" w:hAnsi="Times New Roman"/>
              </w:rPr>
              <w:fldChar w:fldCharType="begin">
                <w:fldData xml:space="preserve">PEVuZE5vdGU+PENpdGU+PEF1dGhvcj5DYXJ2YWxobzwvQXV0aG9yPjxZZWFyPjIwMTQ8L1llYXI+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</w:fldData>
              </w:fldChar>
            </w:r>
            <w:r w:rsidR="00797ACA">
              <w:rPr>
                <w:rFonts w:ascii="Times New Roman" w:hAnsi="Times New Roman"/>
              </w:rPr>
              <w:instrText xml:space="preserve"> ADDIN EN.CITE </w:instrText>
            </w:r>
            <w:r w:rsidR="00797ACA">
              <w:rPr>
                <w:rFonts w:ascii="Times New Roman" w:hAnsi="Times New Roman"/>
              </w:rPr>
              <w:fldChar w:fldCharType="begin">
                <w:fldData xml:space="preserve">PEVuZE5vdGU+PENpdGU+PEF1dGhvcj5DYXJ2YWxobzwvQXV0aG9yPjxZZWFyPjIwMTQ8L1llYXI+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</w:fldData>
              </w:fldChar>
            </w:r>
            <w:r w:rsidR="00797ACA">
              <w:rPr>
                <w:rFonts w:ascii="Times New Roman" w:hAnsi="Times New Roman"/>
              </w:rPr>
              <w:instrText xml:space="preserve"> ADDIN EN.CITE.DATA </w:instrText>
            </w:r>
            <w:r w:rsidR="00797ACA">
              <w:rPr>
                <w:rFonts w:ascii="Times New Roman" w:hAnsi="Times New Roman"/>
              </w:rPr>
            </w:r>
            <w:r w:rsidR="00797ACA">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797ACA">
              <w:rPr>
                <w:rFonts w:ascii="Times New Roman" w:hAnsi="Times New Roman"/>
                <w:noProof/>
              </w:rPr>
              <w:t>(</w:t>
            </w:r>
            <w:hyperlink w:anchor="_ENREF_43" w:tooltip="Carvalho, 2014 #48" w:history="1">
              <w:r w:rsidR="008A7FAF">
                <w:rPr>
                  <w:rFonts w:ascii="Times New Roman" w:hAnsi="Times New Roman"/>
                  <w:noProof/>
                </w:rPr>
                <w:t>43</w:t>
              </w:r>
            </w:hyperlink>
            <w:r w:rsidR="00797ACA">
              <w:rPr>
                <w:rFonts w:ascii="Times New Roman" w:hAnsi="Times New Roman"/>
                <w:noProof/>
              </w:rPr>
              <w:t>)</w:t>
            </w:r>
            <w:r w:rsidRPr="00E7380F">
              <w:rPr>
                <w:rFonts w:ascii="Times New Roman" w:hAnsi="Times New Roman"/>
              </w:rPr>
              <w:fldChar w:fldCharType="end"/>
            </w:r>
          </w:p>
          <w:p w14:paraId="1BF253F3" w14:textId="17D007CE"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Liu, et al. (2015) </w:t>
            </w:r>
            <w:r w:rsidRPr="00E7380F">
              <w:rPr>
                <w:rFonts w:ascii="Times New Roman" w:hAnsi="Times New Roman"/>
              </w:rPr>
              <w:fldChar w:fldCharType="begin"/>
            </w:r>
            <w:r w:rsidR="00797ACA">
              <w:rPr>
                <w:rFonts w:ascii="Times New Roman" w:hAnsi="Times New Roman"/>
              </w:rPr>
              <w:instrText xml:space="preserve"> ADDIN EN.CITE &lt;EndNote&gt;&lt;Cite&gt;&lt;Author&gt;Liu&lt;/Author&gt;&lt;Year&gt;2015&lt;/Year&gt;&lt;RecNum&gt;47&lt;/RecNum&gt;&lt;DisplayText&gt;(42)&lt;/DisplayText&gt;&lt;record&gt;&lt;rec-number&gt;47&lt;/rec-number&gt;&lt;foreign-keys&gt;&lt;key app="EN" db-id="edat2s25u2preaeppxepff26fwfs9er2z0ax" timestamp="1516899506"&gt;47&lt;/key&gt;&lt;/foreign-keys&gt;&lt;ref-type name="Journal Article"&gt;17&lt;/ref-type&gt;&lt;contributors&gt;&lt;authors&gt;&lt;author&gt;Liu, Y. P.&lt;/author&gt;&lt;author&gt;Wu, H. Y.&lt;/author&gt;&lt;author&gt;Yang, X.&lt;/author&gt;&lt;author&gt;Xu, H. Q.&lt;/author&gt;&lt;author&gt;Li, Y. C.&lt;/author&gt;&lt;author&gt;Shi, D. C.&lt;/author&gt;&lt;author&gt;Huang, J. F.&lt;/author&gt;&lt;author&gt;Huang, Q.&lt;/author&gt;&lt;author&gt;Fu, W. L.&lt;/author&gt;&lt;/authors&gt;&lt;/contributors&gt;&lt;auth-address&gt;Department of Laboratory Medicine, Southwest Hospital, Third Military Medical University, Chongqing, 400038, China.&lt;/auth-address&gt;&lt;titles&gt;&lt;title&gt;Association between thiopurine S-methyltransferase polymorphisms and thiopurine-induced adverse drug reactions in patients with inflammatory bowel disease: a meta-analysis&lt;/title&gt;&lt;secondary-title&gt;PLoS One&lt;/secondary-title&gt;&lt;/titles&gt;&lt;periodical&gt;&lt;full-title&gt;PLoS One&lt;/full-title&gt;&lt;/periodical&gt;&lt;pages&gt;e0121745&lt;/pages&gt;&lt;volume&gt;10&lt;/volume&gt;&lt;number&gt;3&lt;/number&gt;&lt;keywords&gt;&lt;keyword&gt;Drug-Related Side Effects and Adverse Reactions/*enzymology/*genetics&lt;/keyword&gt;&lt;keyword&gt;Humans&lt;/keyword&gt;&lt;keyword&gt;Inflammatory Bowel Diseases/*drug therapy&lt;/keyword&gt;&lt;keyword&gt;Methyltransferases/*genetics&lt;/keyword&gt;&lt;keyword&gt;*Polymorphism, Genetic&lt;/keyword&gt;&lt;keyword&gt;Purines/*adverse effects/therapeutic use&lt;/keyword&gt;&lt;/keywords&gt;&lt;dates&gt;&lt;year&gt;2015&lt;/year&gt;&lt;/dates&gt;&lt;isbn&gt;1932-6203 (Electronic)&amp;#xD;1932-6203 (Linking)&lt;/isbn&gt;&lt;accession-num&gt;25799415&lt;/accession-num&gt;&lt;urls&gt;&lt;related-urls&gt;&lt;url&gt;http://www.ncbi.nlm.nih.gov/pubmed/25799415&lt;/url&gt;&lt;/related-urls&gt;&lt;/urls&gt;&lt;custom2&gt;PMC4370632&lt;/custom2&gt;&lt;electronic-resource-num&gt;10.1371/journal.pone.0121745&lt;/electronic-resource-num&gt;&lt;/record&gt;&lt;/Cite&gt;&lt;/EndNote&gt;</w:instrText>
            </w:r>
            <w:r w:rsidRPr="00E7380F">
              <w:rPr>
                <w:rFonts w:ascii="Times New Roman" w:hAnsi="Times New Roman"/>
              </w:rPr>
              <w:fldChar w:fldCharType="separate"/>
            </w:r>
            <w:r w:rsidR="00797ACA">
              <w:rPr>
                <w:rFonts w:ascii="Times New Roman" w:hAnsi="Times New Roman"/>
                <w:noProof/>
              </w:rPr>
              <w:t>(</w:t>
            </w:r>
            <w:hyperlink w:anchor="_ENREF_42" w:tooltip="Liu, 2015 #47" w:history="1">
              <w:r w:rsidR="008A7FAF">
                <w:rPr>
                  <w:rFonts w:ascii="Times New Roman" w:hAnsi="Times New Roman"/>
                  <w:noProof/>
                </w:rPr>
                <w:t>42</w:t>
              </w:r>
            </w:hyperlink>
            <w:r w:rsidR="00797ACA">
              <w:rPr>
                <w:rFonts w:ascii="Times New Roman" w:hAnsi="Times New Roman"/>
                <w:noProof/>
              </w:rPr>
              <w:t>)</w:t>
            </w:r>
            <w:r w:rsidRPr="00E7380F">
              <w:rPr>
                <w:rFonts w:ascii="Times New Roman" w:hAnsi="Times New Roman"/>
              </w:rPr>
              <w:fldChar w:fldCharType="end"/>
            </w:r>
          </w:p>
          <w:p w14:paraId="3A8B4009" w14:textId="7C8F862F"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El-Rashedy, et al. (2015) </w:t>
            </w:r>
            <w:r w:rsidRPr="00E7380F">
              <w:rPr>
                <w:rFonts w:ascii="Times New Roman" w:hAnsi="Times New Roman"/>
              </w:rPr>
              <w:fldChar w:fldCharType="begin"/>
            </w:r>
            <w:r w:rsidR="00797ACA">
              <w:rPr>
                <w:rFonts w:ascii="Times New Roman" w:hAnsi="Times New Roman"/>
              </w:rPr>
              <w:instrText xml:space="preserve"> ADDIN EN.CITE &lt;EndNote&gt;&lt;Cite&gt;&lt;Author&gt;El-Rashedy&lt;/Author&gt;&lt;Year&gt;2015&lt;/Year&gt;&lt;RecNum&gt;45&lt;/RecNum&gt;&lt;DisplayText&gt;(40)&lt;/DisplayText&gt;&lt;record&gt;&lt;rec-number&gt;45&lt;/rec-number&gt;&lt;foreign-keys&gt;&lt;key app="EN" db-id="edat2s25u2preaeppxepff26fwfs9er2z0ax" timestamp="1516899506"&gt;45&lt;/key&gt;&lt;/foreign-keys&gt;&lt;ref-type name="Journal Article"&gt;17&lt;/ref-type&gt;&lt;contributors&gt;&lt;authors&gt;&lt;author&gt;El-Rashedy, F. H.&lt;/author&gt;&lt;author&gt;Ragab, S. M.&lt;/author&gt;&lt;author&gt;Dawood, A. A.&lt;/author&gt;&lt;author&gt;Temraz, S. A.&lt;/author&gt;&lt;/authors&gt;&lt;/contributors&gt;&lt;auth-address&gt;Department of Pediatrics, Faculty of Medicine, Menoufia University, Shebeen El-Kom, Menoufia, Egypt.&amp;#xD;Department of Biochemistry, Faculty of Medicine, Menoufia University, Shebeen El-Kom, Menoufia, Egypt.&lt;/auth-address&gt;&lt;titles&gt;&lt;title&gt;Clinical implication of thiopurine methyltransferase polymorphism in children with acute lymphoblastic leukemia: A preliminary Egyptian study&lt;/title&gt;&lt;secondary-title&gt;Indian J Med Paediatr Oncol&lt;/secondary-title&gt;&lt;/titles&gt;&lt;periodical&gt;&lt;full-title&gt;Indian J Med Paediatr Oncol&lt;/full-title&gt;&lt;/periodical&gt;&lt;pages&gt;265-70&lt;/pages&gt;&lt;volume&gt;36&lt;/volume&gt;&lt;number&gt;4&lt;/number&gt;&lt;keywords&gt;&lt;keyword&gt;6-mercaptopurine&lt;/keyword&gt;&lt;keyword&gt;acute lymphoblastic leukemia&lt;/keyword&gt;&lt;keyword&gt;pharmacogenetic&lt;/keyword&gt;&lt;keyword&gt;polymorphism&lt;/keyword&gt;&lt;keyword&gt;thiopurine methyltransferase&lt;/keyword&gt;&lt;/keywords&gt;&lt;dates&gt;&lt;year&gt;2015&lt;/year&gt;&lt;pub-dates&gt;&lt;date&gt;Oct-Dec&lt;/date&gt;&lt;/pub-dates&gt;&lt;/dates&gt;&lt;isbn&gt;0971-5851 (Print)&amp;#xD;0971-5851 (Linking)&lt;/isbn&gt;&lt;accession-num&gt;26811598&lt;/accession-num&gt;&lt;urls&gt;&lt;related-urls&gt;&lt;url&gt;http://www.ncbi.nlm.nih.gov/pubmed/26811598&lt;/url&gt;&lt;/related-urls&gt;&lt;/urls&gt;&lt;custom2&gt;PMC4711227&lt;/custom2&gt;&lt;electronic-resource-num&gt;10.4103/0971-5851.171553&lt;/electronic-resource-num&gt;&lt;/record&gt;&lt;/Cite&gt;&lt;/EndNote&gt;</w:instrText>
            </w:r>
            <w:r w:rsidRPr="00E7380F">
              <w:rPr>
                <w:rFonts w:ascii="Times New Roman" w:hAnsi="Times New Roman"/>
              </w:rPr>
              <w:fldChar w:fldCharType="separate"/>
            </w:r>
            <w:r w:rsidR="00797ACA">
              <w:rPr>
                <w:rFonts w:ascii="Times New Roman" w:hAnsi="Times New Roman"/>
                <w:noProof/>
              </w:rPr>
              <w:t>(</w:t>
            </w:r>
            <w:hyperlink w:anchor="_ENREF_40" w:tooltip="El-Rashedy, 2015 #45" w:history="1">
              <w:r w:rsidR="008A7FAF">
                <w:rPr>
                  <w:rFonts w:ascii="Times New Roman" w:hAnsi="Times New Roman"/>
                  <w:noProof/>
                </w:rPr>
                <w:t>40</w:t>
              </w:r>
            </w:hyperlink>
            <w:r w:rsidR="00797ACA">
              <w:rPr>
                <w:rFonts w:ascii="Times New Roman" w:hAnsi="Times New Roman"/>
                <w:noProof/>
              </w:rPr>
              <w:t>)</w:t>
            </w:r>
            <w:r w:rsidRPr="00E7380F">
              <w:rPr>
                <w:rFonts w:ascii="Times New Roman" w:hAnsi="Times New Roman"/>
              </w:rPr>
              <w:fldChar w:fldCharType="end"/>
            </w:r>
          </w:p>
          <w:p w14:paraId="0B2459F0" w14:textId="4FFCB3F4"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Liu, et al. (2015) </w:t>
            </w:r>
            <w:r w:rsidRPr="00E7380F">
              <w:rPr>
                <w:rFonts w:ascii="Times New Roman" w:hAnsi="Times New Roman"/>
              </w:rPr>
              <w:fldChar w:fldCharType="begin"/>
            </w:r>
            <w:r w:rsidR="00797ACA">
              <w:rPr>
                <w:rFonts w:ascii="Times New Roman" w:hAnsi="Times New Roman"/>
              </w:rPr>
              <w:instrText xml:space="preserve"> ADDIN EN.CITE &lt;EndNote&gt;&lt;Cite&gt;&lt;Author&gt;Liu&lt;/Author&gt;&lt;Year&gt;2015&lt;/Year&gt;&lt;RecNum&gt;46&lt;/RecNum&gt;&lt;DisplayText&gt;(41)&lt;/DisplayText&gt;&lt;record&gt;&lt;rec-number&gt;46&lt;/rec-number&gt;&lt;foreign-keys&gt;&lt;key app="EN" db-id="edat2s25u2preaeppxepff26fwfs9er2z0ax" timestamp="1516899506"&gt;46&lt;/key&gt;&lt;/foreign-keys&gt;&lt;ref-type name="Journal Article"&gt;17&lt;/ref-type&gt;&lt;contributors&gt;&lt;authors&gt;&lt;author&gt;Liu, Y. P.&lt;/author&gt;&lt;author&gt;Xu, H. Q.&lt;/author&gt;&lt;author&gt;Li, M.&lt;/author&gt;&lt;author&gt;Yang, X.&lt;/author&gt;&lt;author&gt;Yu, S.&lt;/author&gt;&lt;author&gt;Fu, W. L.&lt;/author&gt;&lt;author&gt;Huang, Q.&lt;/author&gt;&lt;/authors&gt;&lt;/contributors&gt;&lt;auth-address&gt;Department of Laboratory Medicine, Southwest Hospital, Third Military Medical University, Chongqing, China.&amp;#xD;Department of Laboratory Medicine, 477th Hospital of PLA, Xiangyang City, Hubei Province, China.&lt;/auth-address&gt;&lt;titles&gt;&lt;title&gt;Association between Thiopurine S-Methyltransferase Polymorphisms and Azathioprine-Induced Adverse Drug Reactions in Patients with Autoimmune Diseases: A Meta-Analysis&lt;/title&gt;&lt;secondary-title&gt;PLoS One&lt;/secondary-title&gt;&lt;/titles&gt;&lt;periodical&gt;&lt;full-title&gt;PLoS One&lt;/full-title&gt;&lt;/periodical&gt;&lt;pages&gt;e0144234&lt;/pages&gt;&lt;volume&gt;10&lt;/volume&gt;&lt;number&gt;12&lt;/number&gt;&lt;keywords&gt;&lt;keyword&gt;Autoimmune Diseases/*drug therapy/*genetics&lt;/keyword&gt;&lt;keyword&gt;Azathioprine/*adverse effects/therapeutic use&lt;/keyword&gt;&lt;keyword&gt;Drug-Related Side Effects and Adverse Reactions/genetics&lt;/keyword&gt;&lt;keyword&gt;Humans&lt;/keyword&gt;&lt;keyword&gt;Immunosuppressive Agents/*adverse effects/therapeutic use&lt;/keyword&gt;&lt;keyword&gt;Methyltransferases/*genetics&lt;/keyword&gt;&lt;keyword&gt;Polymorphism, Single Nucleotide&lt;/keyword&gt;&lt;/keywords&gt;&lt;dates&gt;&lt;year&gt;2015&lt;/year&gt;&lt;/dates&gt;&lt;isbn&gt;1932-6203 (Electronic)&amp;#xD;1932-6203 (Linking)&lt;/isbn&gt;&lt;accession-num&gt;26633017&lt;/accession-num&gt;&lt;urls&gt;&lt;related-urls&gt;&lt;url&gt;http://www.ncbi.nlm.nih.gov/pubmed/26633017&lt;/url&gt;&lt;/related-urls&gt;&lt;/urls&gt;&lt;custom2&gt;PMC4669175&lt;/custom2&gt;&lt;electronic-resource-num&gt;10.1371/journal.pone.0144234&lt;/electronic-resource-num&gt;&lt;/record&gt;&lt;/Cite&gt;&lt;/EndNote&gt;</w:instrText>
            </w:r>
            <w:r w:rsidRPr="00E7380F">
              <w:rPr>
                <w:rFonts w:ascii="Times New Roman" w:hAnsi="Times New Roman"/>
              </w:rPr>
              <w:fldChar w:fldCharType="separate"/>
            </w:r>
            <w:r w:rsidR="00797ACA">
              <w:rPr>
                <w:rFonts w:ascii="Times New Roman" w:hAnsi="Times New Roman"/>
                <w:noProof/>
              </w:rPr>
              <w:t>(</w:t>
            </w:r>
            <w:hyperlink w:anchor="_ENREF_41" w:tooltip="Liu, 2015 #46" w:history="1">
              <w:r w:rsidR="008A7FAF">
                <w:rPr>
                  <w:rFonts w:ascii="Times New Roman" w:hAnsi="Times New Roman"/>
                  <w:noProof/>
                </w:rPr>
                <w:t>41</w:t>
              </w:r>
            </w:hyperlink>
            <w:r w:rsidR="00797ACA">
              <w:rPr>
                <w:rFonts w:ascii="Times New Roman" w:hAnsi="Times New Roman"/>
                <w:noProof/>
              </w:rPr>
              <w:t>)</w:t>
            </w:r>
            <w:r w:rsidRPr="00E7380F">
              <w:rPr>
                <w:rFonts w:ascii="Times New Roman" w:hAnsi="Times New Roman"/>
              </w:rPr>
              <w:fldChar w:fldCharType="end"/>
            </w:r>
          </w:p>
          <w:p w14:paraId="0C9AF64D" w14:textId="6A065B55"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Abdelaziz, et al. (2016) </w:t>
            </w:r>
            <w:r w:rsidRPr="00E7380F">
              <w:rPr>
                <w:rFonts w:ascii="Times New Roman" w:hAnsi="Times New Roman"/>
              </w:rPr>
              <w:fldChar w:fldCharType="begin">
                <w:fldData xml:space="preserve">PEVuZE5vdGU+PENpdGU+PEF1dGhvcj5BYmRlbGF6aXo8L0F1dGhvcj48WWVhcj4yMDE2PC9ZZWFy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</w:fldData>
              </w:fldChar>
            </w:r>
            <w:r w:rsidR="00797ACA">
              <w:rPr>
                <w:rFonts w:ascii="Times New Roman" w:hAnsi="Times New Roman"/>
              </w:rPr>
              <w:instrText xml:space="preserve"> ADDIN EN.CITE </w:instrText>
            </w:r>
            <w:r w:rsidR="00797ACA">
              <w:rPr>
                <w:rFonts w:ascii="Times New Roman" w:hAnsi="Times New Roman"/>
              </w:rPr>
              <w:fldChar w:fldCharType="begin">
                <w:fldData xml:space="preserve">PEVuZE5vdGU+PENpdGU+PEF1dGhvcj5BYmRlbGF6aXo8L0F1dGhvcj48WWVhcj4yMDE2PC9ZZWFy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</w:fldData>
              </w:fldChar>
            </w:r>
            <w:r w:rsidR="00797ACA">
              <w:rPr>
                <w:rFonts w:ascii="Times New Roman" w:hAnsi="Times New Roman"/>
              </w:rPr>
              <w:instrText xml:space="preserve"> ADDIN EN.CITE.DATA </w:instrText>
            </w:r>
            <w:r w:rsidR="00797ACA">
              <w:rPr>
                <w:rFonts w:ascii="Times New Roman" w:hAnsi="Times New Roman"/>
              </w:rPr>
            </w:r>
            <w:r w:rsidR="00797ACA">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797ACA">
              <w:rPr>
                <w:rFonts w:ascii="Times New Roman" w:hAnsi="Times New Roman"/>
                <w:noProof/>
              </w:rPr>
              <w:t>(</w:t>
            </w:r>
            <w:hyperlink w:anchor="_ENREF_39" w:tooltip="Abdelaziz, 2016 #44" w:history="1">
              <w:r w:rsidR="008A7FAF">
                <w:rPr>
                  <w:rFonts w:ascii="Times New Roman" w:hAnsi="Times New Roman"/>
                  <w:noProof/>
                </w:rPr>
                <w:t>39</w:t>
              </w:r>
            </w:hyperlink>
            <w:r w:rsidR="00797ACA">
              <w:rPr>
                <w:rFonts w:ascii="Times New Roman" w:hAnsi="Times New Roman"/>
                <w:noProof/>
              </w:rPr>
              <w:t>)</w:t>
            </w:r>
            <w:r w:rsidRPr="00E7380F">
              <w:rPr>
                <w:rFonts w:ascii="Times New Roman" w:hAnsi="Times New Roman"/>
              </w:rPr>
              <w:fldChar w:fldCharType="end"/>
            </w:r>
          </w:p>
          <w:p w14:paraId="2FE79E99" w14:textId="3E43CFE8"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Jimenez-Morales, et al. (2016) </w:t>
            </w:r>
            <w:r w:rsidRPr="00E7380F">
              <w:rPr>
                <w:rFonts w:ascii="Times New Roman" w:hAnsi="Times New Roman"/>
              </w:rPr>
              <w:fldChar w:fldCharType="begin">
                <w:fldData xml:space="preserve">PEVuZE5vdGU+PENpdGU+PEF1dGhvcj5KaW1lbmV6LU1vcmFsZXM8L0F1dGhvcj48WWVhcj4yMDE2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PEVuZE5vdGU+PENpdGU+PEF1dGhvcj5KaW1lbmV6LU1vcmFsZXM8L0F1dGhvcj48WWVhcj4yMDE2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2571DE">
              <w:rPr>
                <w:rFonts w:ascii="Times New Roman" w:hAnsi="Times New Roman"/>
                <w:noProof/>
              </w:rPr>
              <w:t>(</w:t>
            </w:r>
            <w:hyperlink w:anchor="_ENREF_112" w:tooltip="Jimenez-Morales, 2016 #42" w:history="1">
              <w:r w:rsidR="008A7FAF">
                <w:rPr>
                  <w:rFonts w:ascii="Times New Roman" w:hAnsi="Times New Roman"/>
                  <w:noProof/>
                </w:rPr>
                <w:t>112</w:t>
              </w:r>
            </w:hyperlink>
            <w:r w:rsidR="002571DE">
              <w:rPr>
                <w:rFonts w:ascii="Times New Roman" w:hAnsi="Times New Roman"/>
                <w:noProof/>
              </w:rPr>
              <w:t>)</w:t>
            </w:r>
            <w:r w:rsidRPr="00E7380F">
              <w:rPr>
                <w:rFonts w:ascii="Times New Roman" w:hAnsi="Times New Roman"/>
              </w:rPr>
              <w:fldChar w:fldCharType="end"/>
            </w:r>
          </w:p>
          <w:p w14:paraId="63BC1704" w14:textId="36247146" w:rsidR="00E7380F" w:rsidRPr="00E7380F" w:rsidRDefault="00E7380F" w:rsidP="00E57D4A">
            <w:pPr>
              <w:spacing w:after="0" w:line="240" w:lineRule="auto"/>
              <w:rPr>
                <w:rFonts w:ascii="Times New Roman" w:hAnsi="Times New Roman"/>
              </w:rPr>
            </w:pPr>
            <w:r w:rsidRPr="00E7380F">
              <w:rPr>
                <w:rFonts w:ascii="Times New Roman" w:hAnsi="Times New Roman"/>
              </w:rPr>
              <w:t xml:space="preserve">Ebbesen, et al. (2017) </w:t>
            </w:r>
            <w:r w:rsidRPr="00E7380F">
              <w:rPr>
                <w:rFonts w:ascii="Times New Roman" w:hAnsi="Times New Roman"/>
              </w:rPr>
              <w:fldChar w:fldCharType="begin">
                <w:fldData xml:space="preserve">PEVuZE5vdGU+PENpdGU+PEF1dGhvcj5FYmJlc2VuPC9BdXRob3I+PFllYXI+MjAxNzwvWWVhcj48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</w:fldData>
              </w:fldChar>
            </w:r>
            <w:r w:rsidR="00797ACA">
              <w:rPr>
                <w:rFonts w:ascii="Times New Roman" w:hAnsi="Times New Roman"/>
              </w:rPr>
              <w:instrText xml:space="preserve"> ADDIN EN.CITE </w:instrText>
            </w:r>
            <w:r w:rsidR="00797ACA">
              <w:rPr>
                <w:rFonts w:ascii="Times New Roman" w:hAnsi="Times New Roman"/>
              </w:rPr>
              <w:fldChar w:fldCharType="begin">
                <w:fldData xml:space="preserve">PEVuZE5vdGU+PENpdGU+PEF1dGhvcj5FYmJlc2VuPC9BdXRob3I+PFllYXI+MjAxNzwvWWVhcj48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</w:fldData>
              </w:fldChar>
            </w:r>
            <w:r w:rsidR="00797ACA">
              <w:rPr>
                <w:rFonts w:ascii="Times New Roman" w:hAnsi="Times New Roman"/>
              </w:rPr>
              <w:instrText xml:space="preserve"> ADDIN EN.CITE.DATA </w:instrText>
            </w:r>
            <w:r w:rsidR="00797ACA">
              <w:rPr>
                <w:rFonts w:ascii="Times New Roman" w:hAnsi="Times New Roman"/>
              </w:rPr>
            </w:r>
            <w:r w:rsidR="00797ACA">
              <w:rPr>
                <w:rFonts w:ascii="Times New Roman" w:hAnsi="Times New Roman"/>
              </w:rPr>
              <w:fldChar w:fldCharType="end"/>
            </w:r>
            <w:r w:rsidRPr="00E7380F">
              <w:rPr>
                <w:rFonts w:ascii="Times New Roman" w:hAnsi="Times New Roman"/>
              </w:rPr>
            </w:r>
            <w:r w:rsidRPr="00E7380F">
              <w:rPr>
                <w:rFonts w:ascii="Times New Roman" w:hAnsi="Times New Roman"/>
              </w:rPr>
              <w:fldChar w:fldCharType="separate"/>
            </w:r>
            <w:r w:rsidR="00797ACA">
              <w:rPr>
                <w:rFonts w:ascii="Times New Roman" w:hAnsi="Times New Roman"/>
                <w:noProof/>
              </w:rPr>
              <w:t>(</w:t>
            </w:r>
            <w:hyperlink w:anchor="_ENREF_38" w:tooltip="Ebbesen, 2017 #43" w:history="1">
              <w:r w:rsidR="008A7FAF">
                <w:rPr>
                  <w:rFonts w:ascii="Times New Roman" w:hAnsi="Times New Roman"/>
                  <w:noProof/>
                </w:rPr>
                <w:t>38</w:t>
              </w:r>
            </w:hyperlink>
            <w:r w:rsidR="00797ACA">
              <w:rPr>
                <w:rFonts w:ascii="Times New Roman" w:hAnsi="Times New Roman"/>
                <w:noProof/>
              </w:rPr>
              <w:t>)</w:t>
            </w:r>
            <w:r w:rsidRPr="00E7380F">
              <w:rPr>
                <w:rFonts w:ascii="Times New Roman" w:hAnsi="Times New Roman"/>
              </w:rPr>
              <w:fldChar w:fldCharType="end"/>
            </w:r>
          </w:p>
          <w:p w14:paraId="41CBE093" w14:textId="77777777" w:rsidR="00E7380F" w:rsidRPr="00E7380F" w:rsidRDefault="00E7380F" w:rsidP="00E57D4A">
            <w:pPr>
              <w:spacing w:after="0" w:line="240" w:lineRule="auto"/>
              <w:rPr>
                <w:rFonts w:ascii="Times New Roman" w:hAnsi="Times New Roman"/>
              </w:rPr>
            </w:pPr>
          </w:p>
        </w:tc>
        <w:tc>
          <w:tcPr>
            <w:tcW w:w="1620" w:type="dxa"/>
            <w:shd w:val="clear" w:color="auto" w:fill="auto"/>
          </w:tcPr>
          <w:p w14:paraId="4573455D" w14:textId="77777777" w:rsidR="00E7380F" w:rsidRPr="00E7380F" w:rsidRDefault="00E7380F" w:rsidP="00E57D4A">
            <w:pPr>
              <w:spacing w:after="0" w:line="240" w:lineRule="auto"/>
              <w:rPr>
                <w:rFonts w:ascii="Times New Roman" w:hAnsi="Times New Roman"/>
              </w:rPr>
            </w:pPr>
            <w:r w:rsidRPr="00E7380F">
              <w:rPr>
                <w:rFonts w:ascii="Times New Roman" w:hAnsi="Times New Roman"/>
              </w:rPr>
              <w:t>Moderate</w:t>
            </w:r>
          </w:p>
        </w:tc>
      </w:tr>
    </w:tbl>
    <w:p w14:paraId="193E9467" w14:textId="77777777" w:rsidR="00274032" w:rsidRDefault="00274032" w:rsidP="00E7380F">
      <w:pPr>
        <w:rPr>
          <w:lang w:bidi="en-US"/>
        </w:rPr>
        <w:sectPr w:rsidR="00274032" w:rsidSect="00E57D4A">
          <w:footerReference w:type="default" r:id="rId17"/>
          <w:pgSz w:w="15840" w:h="12240" w:orient="landscape"/>
          <w:pgMar w:top="1440" w:right="1440" w:bottom="1440" w:left="1440" w:header="720" w:footer="720" w:gutter="0"/>
          <w:cols w:space="720"/>
          <w:docGrid w:linePitch="360"/>
        </w:sectPr>
      </w:pPr>
    </w:p>
    <w:p w14:paraId="4259AEC4" w14:textId="742B1628" w:rsidR="005F4BDF" w:rsidRPr="00523E13" w:rsidRDefault="005F4BDF" w:rsidP="00523E13">
      <w:pPr>
        <w:pStyle w:val="Heading1"/>
      </w:pPr>
      <w:bookmarkStart w:id="23" w:name="_Toc512349509"/>
      <w:r w:rsidRPr="00523E13">
        <w:lastRenderedPageBreak/>
        <w:t>Supplemental Table S2. Evidence linking NUDT15 genotype with NUDT15 phenotype</w:t>
      </w:r>
      <w:bookmarkEnd w:id="23"/>
    </w:p>
    <w:tbl>
      <w:tblPr>
        <w:tblStyle w:val="TableGrid"/>
        <w:tblW w:w="12690" w:type="dxa"/>
        <w:tblInd w:w="-95" w:type="dxa"/>
        <w:tblLook w:val="04A0" w:firstRow="1" w:lastRow="0" w:firstColumn="1" w:lastColumn="0" w:noHBand="0" w:noVBand="1"/>
      </w:tblPr>
      <w:tblGrid>
        <w:gridCol w:w="1980"/>
        <w:gridCol w:w="5760"/>
        <w:gridCol w:w="3330"/>
        <w:gridCol w:w="1620"/>
      </w:tblGrid>
      <w:tr w:rsidR="00274032" w14:paraId="2302E0CE" w14:textId="77777777" w:rsidTr="005B6AF6">
        <w:tc>
          <w:tcPr>
            <w:tcW w:w="1980" w:type="dxa"/>
            <w:shd w:val="clear" w:color="auto" w:fill="D9D9D9" w:themeFill="background1" w:themeFillShade="D9"/>
          </w:tcPr>
          <w:p w14:paraId="08E018E4" w14:textId="77777777" w:rsidR="00274032" w:rsidRDefault="00274032" w:rsidP="00E57D4A">
            <w:pPr>
              <w:spacing w:after="0" w:line="240" w:lineRule="auto"/>
            </w:pPr>
            <w:r w:rsidRPr="00D82E23">
              <w:rPr>
                <w:rFonts w:ascii="Times New Roman" w:hAnsi="Times New Roman"/>
                <w:b/>
              </w:rPr>
              <w:t>Type of experimental model (in vitro, in vivo, preclinical or clinical)</w:t>
            </w:r>
          </w:p>
        </w:tc>
        <w:tc>
          <w:tcPr>
            <w:tcW w:w="5760" w:type="dxa"/>
            <w:shd w:val="clear" w:color="auto" w:fill="D9D9D9" w:themeFill="background1" w:themeFillShade="D9"/>
          </w:tcPr>
          <w:p w14:paraId="18279868" w14:textId="77777777" w:rsidR="00274032" w:rsidRPr="00D82E23" w:rsidRDefault="00274032" w:rsidP="00E57D4A">
            <w:pPr>
              <w:spacing w:after="0" w:line="240" w:lineRule="auto"/>
              <w:rPr>
                <w:rFonts w:ascii="Times New Roman" w:hAnsi="Times New Roman"/>
                <w:b/>
              </w:rPr>
            </w:pPr>
            <w:r w:rsidRPr="00D82E23">
              <w:rPr>
                <w:rFonts w:ascii="Times New Roman" w:hAnsi="Times New Roman"/>
                <w:b/>
              </w:rPr>
              <w:t>Major findings</w:t>
            </w:r>
          </w:p>
        </w:tc>
        <w:tc>
          <w:tcPr>
            <w:tcW w:w="3330" w:type="dxa"/>
            <w:shd w:val="clear" w:color="auto" w:fill="D9D9D9" w:themeFill="background1" w:themeFillShade="D9"/>
          </w:tcPr>
          <w:p w14:paraId="420E7C63" w14:textId="77777777" w:rsidR="00274032" w:rsidRPr="00D82E23" w:rsidRDefault="00274032" w:rsidP="00E57D4A">
            <w:pPr>
              <w:spacing w:after="0" w:line="240" w:lineRule="auto"/>
              <w:rPr>
                <w:rFonts w:ascii="Times New Roman" w:hAnsi="Times New Roman"/>
                <w:b/>
              </w:rPr>
            </w:pPr>
            <w:r w:rsidRPr="00D82E23">
              <w:rPr>
                <w:rFonts w:ascii="Times New Roman" w:hAnsi="Times New Roman"/>
                <w:b/>
              </w:rPr>
              <w:t>References</w:t>
            </w:r>
          </w:p>
        </w:tc>
        <w:tc>
          <w:tcPr>
            <w:tcW w:w="1620" w:type="dxa"/>
            <w:shd w:val="clear" w:color="auto" w:fill="D9D9D9" w:themeFill="background1" w:themeFillShade="D9"/>
          </w:tcPr>
          <w:p w14:paraId="40C6BB0E" w14:textId="77777777" w:rsidR="00274032" w:rsidRPr="00D82E23" w:rsidRDefault="00274032" w:rsidP="00E57D4A">
            <w:pPr>
              <w:spacing w:after="0" w:line="240" w:lineRule="auto"/>
              <w:rPr>
                <w:rFonts w:ascii="Times New Roman" w:hAnsi="Times New Roman"/>
                <w:b/>
                <w:bCs/>
                <w:color w:val="000000"/>
                <w:szCs w:val="24"/>
              </w:rPr>
            </w:pPr>
            <w:r w:rsidRPr="00D82E23">
              <w:rPr>
                <w:rFonts w:ascii="Times New Roman" w:hAnsi="Times New Roman"/>
                <w:b/>
                <w:bCs/>
                <w:color w:val="000000"/>
                <w:szCs w:val="24"/>
              </w:rPr>
              <w:t>Level of evidence</w:t>
            </w:r>
            <w:r w:rsidRPr="00D82E23">
              <w:rPr>
                <w:rFonts w:ascii="Times New Roman" w:hAnsi="Times New Roman"/>
                <w:b/>
                <w:bCs/>
                <w:color w:val="000000"/>
                <w:szCs w:val="24"/>
                <w:vertAlign w:val="superscript"/>
              </w:rPr>
              <w:t>a</w:t>
            </w:r>
          </w:p>
        </w:tc>
      </w:tr>
      <w:tr w:rsidR="00274032" w14:paraId="74956612" w14:textId="77777777" w:rsidTr="005B6AF6">
        <w:tc>
          <w:tcPr>
            <w:tcW w:w="1980" w:type="dxa"/>
          </w:tcPr>
          <w:p w14:paraId="4076F4B6" w14:textId="77777777" w:rsidR="00274032" w:rsidRPr="006E1131" w:rsidRDefault="00274032" w:rsidP="00E57D4A">
            <w:pPr>
              <w:spacing w:after="0" w:line="240" w:lineRule="auto"/>
              <w:rPr>
                <w:rFonts w:ascii="Times New Roman" w:hAnsi="Times New Roman"/>
              </w:rPr>
            </w:pPr>
            <w:r>
              <w:rPr>
                <w:rFonts w:ascii="Times New Roman" w:hAnsi="Times New Roman"/>
              </w:rPr>
              <w:t>In Vitro</w:t>
            </w:r>
          </w:p>
        </w:tc>
        <w:tc>
          <w:tcPr>
            <w:tcW w:w="5760" w:type="dxa"/>
          </w:tcPr>
          <w:p w14:paraId="2E96B499"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allele is associated with decreased  activity</w:t>
            </w:r>
          </w:p>
        </w:tc>
        <w:tc>
          <w:tcPr>
            <w:tcW w:w="3330" w:type="dxa"/>
          </w:tcPr>
          <w:p w14:paraId="669B1A2F" w14:textId="31A1D670" w:rsidR="00274032" w:rsidRDefault="00274032" w:rsidP="00E57D4A">
            <w:pPr>
              <w:spacing w:after="0" w:line="240" w:lineRule="auto"/>
              <w:rPr>
                <w:rFonts w:ascii="Times New Roman" w:hAnsi="Times New Roman"/>
              </w:rPr>
            </w:pPr>
            <w:r>
              <w:rPr>
                <w:rFonts w:ascii="Times New Roman" w:hAnsi="Times New Roman"/>
              </w:rPr>
              <w:t xml:space="preserve">Moriyama, et al. (2016) </w:t>
            </w:r>
            <w:r>
              <w:rPr>
                <w:rFonts w:ascii="Times New Roman" w:hAnsi="Times New Roman"/>
              </w:rPr>
              <w:fldChar w:fldCharType="begin">
                <w:fldData xml:space="preserve">PEVuZE5vdGU+PENpdGU+PEF1dGhvcj5Nb3JpeWFtYTwvQXV0aG9yPjxZZWFyPjIwMTY8L1llYXI+
PFJlY051bT4zNTwvUmVjTnVtPjxEaXNwbGF5VGV4dD4oMzEpPC9EaXNwbGF5VGV4dD48cmVjb3Jk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797ACA">
              <w:rPr>
                <w:rFonts w:ascii="Times New Roman" w:hAnsi="Times New Roman"/>
              </w:rPr>
              <w:instrText xml:space="preserve"> ADDIN EN.CITE </w:instrText>
            </w:r>
            <w:r w:rsidR="00797ACA">
              <w:rPr>
                <w:rFonts w:ascii="Times New Roman" w:hAnsi="Times New Roman"/>
              </w:rPr>
              <w:fldChar w:fldCharType="begin">
                <w:fldData xml:space="preserve">PEVuZE5vdGU+PENpdGU+PEF1dGhvcj5Nb3JpeWFtYTwvQXV0aG9yPjxZZWFyPjIwMTY8L1llYXI+
PFJlY051bT4zNTwvUmVjTnVtPjxEaXNwbGF5VGV4dD4oMzEpPC9EaXNwbGF5VGV4dD48cmVjb3Jk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797ACA">
              <w:rPr>
                <w:rFonts w:ascii="Times New Roman" w:hAnsi="Times New Roman"/>
              </w:rPr>
              <w:instrText xml:space="preserve"> ADDIN EN.CITE.DATA </w:instrText>
            </w:r>
            <w:r w:rsidR="00797ACA">
              <w:rPr>
                <w:rFonts w:ascii="Times New Roman" w:hAnsi="Times New Roman"/>
              </w:rPr>
            </w:r>
            <w:r w:rsidR="00797ACA">
              <w:rPr>
                <w:rFonts w:ascii="Times New Roman" w:hAnsi="Times New Roman"/>
              </w:rPr>
              <w:fldChar w:fldCharType="end"/>
            </w:r>
            <w:r>
              <w:rPr>
                <w:rFonts w:ascii="Times New Roman" w:hAnsi="Times New Roman"/>
              </w:rPr>
            </w:r>
            <w:r>
              <w:rPr>
                <w:rFonts w:ascii="Times New Roman" w:hAnsi="Times New Roman"/>
              </w:rPr>
              <w:fldChar w:fldCharType="separate"/>
            </w:r>
            <w:r w:rsidR="00797ACA">
              <w:rPr>
                <w:rFonts w:ascii="Times New Roman" w:hAnsi="Times New Roman"/>
                <w:noProof/>
              </w:rPr>
              <w:t>(</w:t>
            </w:r>
            <w:hyperlink w:anchor="_ENREF_31" w:tooltip="Moriyama, 2016 #35" w:history="1">
              <w:r w:rsidR="008A7FAF">
                <w:rPr>
                  <w:rFonts w:ascii="Times New Roman" w:hAnsi="Times New Roman"/>
                  <w:noProof/>
                </w:rPr>
                <w:t>31</w:t>
              </w:r>
            </w:hyperlink>
            <w:r w:rsidR="00797ACA">
              <w:rPr>
                <w:rFonts w:ascii="Times New Roman" w:hAnsi="Times New Roman"/>
                <w:noProof/>
              </w:rPr>
              <w:t>)</w:t>
            </w:r>
            <w:r>
              <w:rPr>
                <w:rFonts w:ascii="Times New Roman" w:hAnsi="Times New Roman"/>
              </w:rPr>
              <w:fldChar w:fldCharType="end"/>
            </w:r>
          </w:p>
          <w:p w14:paraId="67487DA6" w14:textId="594A9C7C" w:rsidR="00274032" w:rsidRPr="006E1131" w:rsidRDefault="00274032" w:rsidP="005C1F53">
            <w:pPr>
              <w:spacing w:after="0" w:line="240" w:lineRule="auto"/>
              <w:rPr>
                <w:rFonts w:ascii="Times New Roman" w:hAnsi="Times New Roman"/>
              </w:rPr>
            </w:pPr>
            <w:r>
              <w:rPr>
                <w:rFonts w:ascii="Times New Roman" w:hAnsi="Times New Roman"/>
              </w:rPr>
              <w:t xml:space="preserve">Valerie, et al. (2016) </w:t>
            </w:r>
            <w:r>
              <w:rPr>
                <w:rFonts w:ascii="Times New Roman" w:hAnsi="Times New Roman"/>
              </w:rPr>
              <w:fldChar w:fldCharType="begin">
                <w:fldData xml:space="preserve">PEVuZE5vdGU+PENpdGU+PEF1dGhvcj5WYWxlcmllPC9BdXRob3I+PFllYXI+MjAxNjwvWWVhcj48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PEVuZE5vdGU+PENpdGU+PEF1dGhvcj5WYWxlcmllPC9BdXRob3I+PFllYXI+MjAxNjwvWWVhcj48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4" w:tooltip="Valerie, 2016 #189" w:history="1">
              <w:r w:rsidR="008A7FAF">
                <w:rPr>
                  <w:rFonts w:ascii="Times New Roman" w:hAnsi="Times New Roman"/>
                  <w:noProof/>
                </w:rPr>
                <w:t>184</w:t>
              </w:r>
            </w:hyperlink>
            <w:r w:rsidR="002571DE">
              <w:rPr>
                <w:rFonts w:ascii="Times New Roman" w:hAnsi="Times New Roman"/>
                <w:noProof/>
              </w:rPr>
              <w:t>)</w:t>
            </w:r>
            <w:r>
              <w:rPr>
                <w:rFonts w:ascii="Times New Roman" w:hAnsi="Times New Roman"/>
              </w:rPr>
              <w:fldChar w:fldCharType="end"/>
            </w:r>
          </w:p>
        </w:tc>
        <w:tc>
          <w:tcPr>
            <w:tcW w:w="1620" w:type="dxa"/>
          </w:tcPr>
          <w:p w14:paraId="63093DD1" w14:textId="77777777" w:rsidR="00274032" w:rsidRPr="006E1131" w:rsidRDefault="00274032" w:rsidP="00E57D4A">
            <w:pPr>
              <w:spacing w:after="0" w:line="240" w:lineRule="auto"/>
              <w:rPr>
                <w:rFonts w:ascii="Times New Roman" w:hAnsi="Times New Roman"/>
              </w:rPr>
            </w:pPr>
            <w:r>
              <w:rPr>
                <w:rFonts w:ascii="Times New Roman" w:hAnsi="Times New Roman"/>
              </w:rPr>
              <w:t>High</w:t>
            </w:r>
          </w:p>
        </w:tc>
      </w:tr>
      <w:tr w:rsidR="00274032" w14:paraId="2EA60E0D" w14:textId="77777777" w:rsidTr="005B6AF6">
        <w:tc>
          <w:tcPr>
            <w:tcW w:w="1980" w:type="dxa"/>
          </w:tcPr>
          <w:p w14:paraId="2279B701" w14:textId="77777777" w:rsidR="00274032" w:rsidRPr="006E1131" w:rsidRDefault="00274032" w:rsidP="00E57D4A">
            <w:pPr>
              <w:spacing w:after="0" w:line="240" w:lineRule="auto"/>
              <w:rPr>
                <w:rFonts w:ascii="Times New Roman" w:hAnsi="Times New Roman"/>
              </w:rPr>
            </w:pPr>
            <w:r>
              <w:rPr>
                <w:rFonts w:ascii="Times New Roman" w:hAnsi="Times New Roman"/>
              </w:rPr>
              <w:t>In Vitro</w:t>
            </w:r>
          </w:p>
        </w:tc>
        <w:tc>
          <w:tcPr>
            <w:tcW w:w="5760" w:type="dxa"/>
          </w:tcPr>
          <w:p w14:paraId="326E5B95"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allele is associated with thermal instability and rapid degradation in vitro</w:t>
            </w:r>
          </w:p>
        </w:tc>
        <w:tc>
          <w:tcPr>
            <w:tcW w:w="3330" w:type="dxa"/>
          </w:tcPr>
          <w:p w14:paraId="4EBC4223" w14:textId="7A38666D" w:rsidR="00274032" w:rsidRPr="006E1131" w:rsidRDefault="00274032" w:rsidP="005C1F53">
            <w:pPr>
              <w:spacing w:after="0" w:line="240" w:lineRule="auto"/>
              <w:rPr>
                <w:rFonts w:ascii="Times New Roman" w:hAnsi="Times New Roman"/>
              </w:rPr>
            </w:pPr>
            <w:r>
              <w:rPr>
                <w:rFonts w:ascii="Times New Roman" w:hAnsi="Times New Roman"/>
              </w:rPr>
              <w:t xml:space="preserve">Valerie, et al. (2016) </w:t>
            </w:r>
            <w:r>
              <w:rPr>
                <w:rFonts w:ascii="Times New Roman" w:hAnsi="Times New Roman"/>
              </w:rPr>
              <w:fldChar w:fldCharType="begin">
                <w:fldData xml:space="preserve">PEVuZE5vdGU+PENpdGU+PEF1dGhvcj5WYWxlcmllPC9BdXRob3I+PFllYXI+MjAxNjwvWWVhcj48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PEVuZE5vdGU+PENpdGU+PEF1dGhvcj5WYWxlcmllPC9BdXRob3I+PFllYXI+MjAxNjwvWWVhcj48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4" w:tooltip="Valerie, 2016 #189" w:history="1">
              <w:r w:rsidR="008A7FAF">
                <w:rPr>
                  <w:rFonts w:ascii="Times New Roman" w:hAnsi="Times New Roman"/>
                  <w:noProof/>
                </w:rPr>
                <w:t>184</w:t>
              </w:r>
            </w:hyperlink>
            <w:r w:rsidR="002571DE">
              <w:rPr>
                <w:rFonts w:ascii="Times New Roman" w:hAnsi="Times New Roman"/>
                <w:noProof/>
              </w:rPr>
              <w:t>)</w:t>
            </w:r>
            <w:r>
              <w:rPr>
                <w:rFonts w:ascii="Times New Roman" w:hAnsi="Times New Roman"/>
              </w:rPr>
              <w:fldChar w:fldCharType="end"/>
            </w:r>
          </w:p>
        </w:tc>
        <w:tc>
          <w:tcPr>
            <w:tcW w:w="1620" w:type="dxa"/>
          </w:tcPr>
          <w:p w14:paraId="27421ED8" w14:textId="77777777" w:rsidR="00274032" w:rsidRPr="006E1131" w:rsidRDefault="00274032" w:rsidP="00E57D4A">
            <w:pPr>
              <w:spacing w:after="0" w:line="240" w:lineRule="auto"/>
              <w:rPr>
                <w:rFonts w:ascii="Times New Roman" w:hAnsi="Times New Roman"/>
              </w:rPr>
            </w:pPr>
            <w:r>
              <w:rPr>
                <w:rFonts w:ascii="Times New Roman" w:hAnsi="Times New Roman"/>
              </w:rPr>
              <w:t xml:space="preserve">High </w:t>
            </w:r>
          </w:p>
        </w:tc>
      </w:tr>
      <w:tr w:rsidR="00274032" w14:paraId="51946514" w14:textId="77777777" w:rsidTr="005B6AF6">
        <w:tc>
          <w:tcPr>
            <w:tcW w:w="1980" w:type="dxa"/>
          </w:tcPr>
          <w:p w14:paraId="3375CA70" w14:textId="77777777" w:rsidR="00274032" w:rsidRPr="006E1131" w:rsidRDefault="00274032" w:rsidP="00E57D4A">
            <w:pPr>
              <w:spacing w:after="0" w:line="240" w:lineRule="auto"/>
              <w:rPr>
                <w:rFonts w:ascii="Times New Roman" w:hAnsi="Times New Roman"/>
              </w:rPr>
            </w:pPr>
            <w:r w:rsidRPr="006E1131">
              <w:rPr>
                <w:rFonts w:ascii="Times New Roman" w:hAnsi="Times New Roman"/>
              </w:rPr>
              <w:t>Clinical</w:t>
            </w:r>
          </w:p>
        </w:tc>
        <w:tc>
          <w:tcPr>
            <w:tcW w:w="5760" w:type="dxa"/>
          </w:tcPr>
          <w:p w14:paraId="48E3E9A1" w14:textId="77777777" w:rsidR="00274032" w:rsidRPr="006E1131" w:rsidRDefault="00274032" w:rsidP="00E57D4A">
            <w:pPr>
              <w:spacing w:after="0" w:line="240" w:lineRule="auto"/>
              <w:rPr>
                <w:rFonts w:ascii="Times New Roman" w:hAnsi="Times New Roman"/>
              </w:rPr>
            </w:pPr>
            <w:r w:rsidRPr="006E1131">
              <w:rPr>
                <w:rFonts w:ascii="Times New Roman" w:hAnsi="Times New Roman"/>
              </w:rPr>
              <w:t>rs116855232 T allele is associated with increased risk of leukopenia, neutropenia, myelosuppression or other thiopurine toxicity</w:t>
            </w:r>
          </w:p>
        </w:tc>
        <w:tc>
          <w:tcPr>
            <w:tcW w:w="3330" w:type="dxa"/>
          </w:tcPr>
          <w:p w14:paraId="6A868F24" w14:textId="1F372B41" w:rsidR="00274032" w:rsidRDefault="00274032" w:rsidP="00E57D4A">
            <w:pPr>
              <w:spacing w:after="0" w:line="240" w:lineRule="auto"/>
              <w:rPr>
                <w:rFonts w:ascii="Times New Roman" w:hAnsi="Times New Roman"/>
              </w:rPr>
            </w:pPr>
            <w:r>
              <w:rPr>
                <w:rFonts w:ascii="Times New Roman" w:hAnsi="Times New Roman"/>
              </w:rPr>
              <w:t xml:space="preserve">Yang, et al. (2014) </w:t>
            </w:r>
            <w:r>
              <w:rPr>
                <w:rFonts w:ascii="Times New Roman" w:hAnsi="Times New Roman"/>
              </w:rPr>
              <w:fldChar w:fldCharType="begin">
                <w:fldData xml:space="preserve">PEVuZE5vdGU+PENpdGU+PEF1dGhvcj5ZYW5nPC9BdXRob3I+PFllYXI+MjAxNDwvWWVhcj48UmVj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PEVuZE5vdGU+PENpdGU+PEF1dGhvcj5ZYW5nPC9BdXRob3I+PFllYXI+MjAxNDwvWWVhcj48UmVj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5" w:tooltip="Yang, 2014 #37" w:history="1">
              <w:r w:rsidR="008A7FAF">
                <w:rPr>
                  <w:rFonts w:ascii="Times New Roman" w:hAnsi="Times New Roman"/>
                  <w:noProof/>
                </w:rPr>
                <w:t>105</w:t>
              </w:r>
            </w:hyperlink>
            <w:r w:rsidR="002571DE">
              <w:rPr>
                <w:rFonts w:ascii="Times New Roman" w:hAnsi="Times New Roman"/>
                <w:noProof/>
              </w:rPr>
              <w:t>)</w:t>
            </w:r>
            <w:r>
              <w:rPr>
                <w:rFonts w:ascii="Times New Roman" w:hAnsi="Times New Roman"/>
              </w:rPr>
              <w:fldChar w:fldCharType="end"/>
            </w:r>
          </w:p>
          <w:p w14:paraId="472E471F" w14:textId="251E0C81" w:rsidR="00274032" w:rsidRDefault="00274032" w:rsidP="00E57D4A">
            <w:pPr>
              <w:spacing w:after="0" w:line="240" w:lineRule="auto"/>
              <w:rPr>
                <w:rFonts w:ascii="Times New Roman" w:hAnsi="Times New Roman"/>
              </w:rPr>
            </w:pPr>
            <w:r>
              <w:rPr>
                <w:rFonts w:ascii="Times New Roman" w:hAnsi="Times New Roman"/>
              </w:rPr>
              <w:t xml:space="preserve">Tanaka, et al. (2015) </w:t>
            </w:r>
            <w:r>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6" w:tooltip="Tanaka, 2015 #149" w:history="1">
              <w:r w:rsidR="008A7FAF">
                <w:rPr>
                  <w:rFonts w:ascii="Times New Roman" w:hAnsi="Times New Roman"/>
                  <w:noProof/>
                </w:rPr>
                <w:t>136</w:t>
              </w:r>
            </w:hyperlink>
            <w:r w:rsidR="002571DE">
              <w:rPr>
                <w:rFonts w:ascii="Times New Roman" w:hAnsi="Times New Roman"/>
                <w:noProof/>
              </w:rPr>
              <w:t>)</w:t>
            </w:r>
            <w:r>
              <w:rPr>
                <w:rFonts w:ascii="Times New Roman" w:hAnsi="Times New Roman"/>
              </w:rPr>
              <w:fldChar w:fldCharType="end"/>
            </w:r>
          </w:p>
          <w:p w14:paraId="556B5171" w14:textId="43983A5B" w:rsidR="00274032" w:rsidRDefault="00274032" w:rsidP="00E57D4A">
            <w:pPr>
              <w:spacing w:after="0" w:line="240" w:lineRule="auto"/>
              <w:rPr>
                <w:rFonts w:ascii="Times New Roman" w:hAnsi="Times New Roman"/>
              </w:rPr>
            </w:pPr>
            <w:r>
              <w:rPr>
                <w:rFonts w:ascii="Times New Roman" w:hAnsi="Times New Roman"/>
              </w:rPr>
              <w:t xml:space="preserve">Cheiengthong, et al. (2016) </w:t>
            </w:r>
            <w:r>
              <w:rPr>
                <w:rFonts w:ascii="Times New Roman" w:hAnsi="Times New Roman"/>
              </w:rPr>
              <w:fldChar w:fldCharType="begin">
                <w:fldData xml:space="preserve">PEVuZE5vdGU+PENpdGU+PEF1dGhvcj5DaGllbmd0aG9uZzwvQXV0aG9yPjxZZWFyPjIwMTY8L1ll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PEVuZE5vdGU+PENpdGU+PEF1dGhvcj5DaGllbmd0aG9uZzwvQXV0aG9yPjxZZWFyPjIwMTY8L1ll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5" w:tooltip="Chiengthong, 2016 #190" w:history="1">
              <w:r w:rsidR="008A7FAF">
                <w:rPr>
                  <w:rFonts w:ascii="Times New Roman" w:hAnsi="Times New Roman"/>
                  <w:noProof/>
                </w:rPr>
                <w:t>185</w:t>
              </w:r>
            </w:hyperlink>
            <w:r w:rsidR="002571DE">
              <w:rPr>
                <w:rFonts w:ascii="Times New Roman" w:hAnsi="Times New Roman"/>
                <w:noProof/>
              </w:rPr>
              <w:t>)</w:t>
            </w:r>
            <w:r>
              <w:rPr>
                <w:rFonts w:ascii="Times New Roman" w:hAnsi="Times New Roman"/>
              </w:rPr>
              <w:fldChar w:fldCharType="end"/>
            </w:r>
          </w:p>
          <w:p w14:paraId="11204C72" w14:textId="4DBFE56B" w:rsidR="00274032" w:rsidRDefault="00274032" w:rsidP="00E57D4A">
            <w:pPr>
              <w:spacing w:after="0" w:line="240" w:lineRule="auto"/>
              <w:rPr>
                <w:rFonts w:ascii="Times New Roman" w:hAnsi="Times New Roman"/>
              </w:rPr>
            </w:pPr>
            <w:r>
              <w:rPr>
                <w:rFonts w:ascii="Times New Roman" w:hAnsi="Times New Roman"/>
              </w:rPr>
              <w:t xml:space="preserve">Asada, et al. (2016) </w:t>
            </w:r>
            <w:r>
              <w:rPr>
                <w:rFonts w:ascii="Times New Roman" w:hAnsi="Times New Roman"/>
              </w:rPr>
              <w:fldChar w:fldCharType="begin">
                <w:fldData xml:space="preserve">PEVuZE5vdGU+PENpdGU+PEF1dGhvcj5Bc2FkYTwvQXV0aG9yPjxZZWFyPjIwMTY8L1llYXI+PFJl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PEVuZE5vdGU+PENpdGU+PEF1dGhvcj5Bc2FkYTwvQXV0aG9yPjxZZWFyPjIwMTY8L1llYXI+PFJl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6" w:tooltip="Asada, 2016 #191" w:history="1">
              <w:r w:rsidR="008A7FAF">
                <w:rPr>
                  <w:rFonts w:ascii="Times New Roman" w:hAnsi="Times New Roman"/>
                  <w:noProof/>
                </w:rPr>
                <w:t>186</w:t>
              </w:r>
            </w:hyperlink>
            <w:r w:rsidR="002571DE">
              <w:rPr>
                <w:rFonts w:ascii="Times New Roman" w:hAnsi="Times New Roman"/>
                <w:noProof/>
              </w:rPr>
              <w:t>)</w:t>
            </w:r>
            <w:r>
              <w:rPr>
                <w:rFonts w:ascii="Times New Roman" w:hAnsi="Times New Roman"/>
              </w:rPr>
              <w:fldChar w:fldCharType="end"/>
            </w:r>
          </w:p>
          <w:p w14:paraId="1F217693" w14:textId="6E25AA02" w:rsidR="00274032" w:rsidRDefault="00274032" w:rsidP="00E57D4A">
            <w:pPr>
              <w:spacing w:after="0" w:line="240" w:lineRule="auto"/>
              <w:rPr>
                <w:rFonts w:ascii="Times New Roman" w:hAnsi="Times New Roman"/>
              </w:rPr>
            </w:pPr>
            <w:r>
              <w:rPr>
                <w:rFonts w:ascii="Times New Roman" w:hAnsi="Times New Roman"/>
              </w:rPr>
              <w:t xml:space="preserve">Lee, et al. (2016) </w:t>
            </w:r>
            <w:r>
              <w:rPr>
                <w:rFonts w:ascii="Times New Roman" w:hAnsi="Times New Roman"/>
              </w:rPr>
              <w:fldChar w:fldCharType="begin">
                <w:fldData xml:space="preserve">PEVuZE5vdGU+PENpdGU+PEF1dGhvcj5MZWU8L0F1dGhvcj48WWVhcj4yMDE2PC9ZZWFyPjxSZWNO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=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PEVuZE5vdGU+PENpdGU+PEF1dGhvcj5MZWU8L0F1dGhvcj48WWVhcj4yMDE2PC9ZZWFyPjxSZWNO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=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8" w:tooltip="Lee, 2016 #126" w:history="1">
              <w:r w:rsidR="008A7FAF">
                <w:rPr>
                  <w:rFonts w:ascii="Times New Roman" w:hAnsi="Times New Roman"/>
                  <w:noProof/>
                </w:rPr>
                <w:t>108</w:t>
              </w:r>
            </w:hyperlink>
            <w:r w:rsidR="002571DE">
              <w:rPr>
                <w:rFonts w:ascii="Times New Roman" w:hAnsi="Times New Roman"/>
                <w:noProof/>
              </w:rPr>
              <w:t>)</w:t>
            </w:r>
            <w:r>
              <w:rPr>
                <w:rFonts w:ascii="Times New Roman" w:hAnsi="Times New Roman"/>
              </w:rPr>
              <w:fldChar w:fldCharType="end"/>
            </w:r>
          </w:p>
          <w:p w14:paraId="61CEB1FA" w14:textId="309D60ED" w:rsidR="00274032" w:rsidRDefault="00274032" w:rsidP="00E57D4A">
            <w:pPr>
              <w:spacing w:after="0" w:line="240" w:lineRule="auto"/>
              <w:rPr>
                <w:rFonts w:ascii="Times New Roman" w:hAnsi="Times New Roman"/>
              </w:rPr>
            </w:pPr>
            <w:r>
              <w:rPr>
                <w:rFonts w:ascii="Times New Roman" w:hAnsi="Times New Roman"/>
              </w:rPr>
              <w:t xml:space="preserve">Wong, et al. (2016) </w:t>
            </w:r>
            <w:r>
              <w:rPr>
                <w:rFonts w:ascii="Times New Roman" w:hAnsi="Times New Roman"/>
              </w:rPr>
              <w:fldChar w:fldCharType="begin"/>
            </w:r>
            <w:r w:rsidR="002571DE">
              <w:rPr>
                <w:rFonts w:ascii="Times New Roman" w:hAnsi="Times New Roman"/>
              </w:rPr>
              <w:instrText xml:space="preserve"> ADDIN EN.CITE &lt;EndNote&gt;&lt;Cite&gt;&lt;Author&gt;Wong&lt;/Author&gt;&lt;Year&gt;2016&lt;/Year&gt;&lt;RecNum&gt;192&lt;/RecNum&gt;&lt;DisplayText&gt;(187)&lt;/DisplayText&gt;&lt;record&gt;&lt;rec-number&gt;192&lt;/rec-number&gt;&lt;foreign-keys&gt;&lt;key app="EN" db-id="edat2s25u2preaeppxepff26fwfs9er2z0ax" timestamp="1521471157"&gt;192&lt;/key&gt;&lt;/foreign-keys&gt;&lt;ref-type name="Journal Article"&gt;17&lt;/ref-type&gt;&lt;contributors&gt;&lt;authors&gt;&lt;author&gt;Wong, F. C.&lt;/author&gt;&lt;author&gt;Leung, A. W.&lt;/author&gt;&lt;author&gt;Kwok, J. S.&lt;/author&gt;&lt;author&gt;Chan, M. H.&lt;/author&gt;&lt;author&gt;Li, C. K.&lt;/author&gt;&lt;author&gt;Yuen, Y. P.&lt;/author&gt;&lt;/authors&gt;&lt;/contributors&gt;&lt;auth-address&gt;Department of Chemical Pathology, Prince of Wales Hospital, The Chinese University of Hong Kong, Shatin, Hong Kong.&amp;#xD;Department of Paediatrics, Prince of Wales Hospital, The Chinese University of Hong Kong, Shatin, Hong Kong.&lt;/auth-address&gt;&lt;titles&gt;&lt;title&gt;NUDT15 variant and thiopurine-induced leukopenia in Hong Kong&lt;/title&gt;&lt;secondary-title&gt;Hong Kong Med J&lt;/secondary-title&gt;&lt;/titles&gt;&lt;periodical&gt;&lt;full-title&gt;Hong Kong Med J&lt;/full-title&gt;&lt;/periodical&gt;&lt;pages&gt;185-7&lt;/pages&gt;&lt;volume&gt;22&lt;/volume&gt;&lt;number&gt;2&lt;/number&gt;&lt;keywords&gt;&lt;keyword&gt;Adult&lt;/keyword&gt;&lt;keyword&gt;Azathioprine/*adverse effects&lt;/keyword&gt;&lt;keyword&gt;Child&lt;/keyword&gt;&lt;keyword&gt;Female&lt;/keyword&gt;&lt;keyword&gt;Hong Kong&lt;/keyword&gt;&lt;keyword&gt;Humans&lt;/keyword&gt;&lt;keyword&gt;Leukopenia/*chemically induced/genetics&lt;/keyword&gt;&lt;keyword&gt;Male&lt;/keyword&gt;&lt;keyword&gt;Mercaptopurine/*adverse effects&lt;/keyword&gt;&lt;keyword&gt;Middle Aged&lt;/keyword&gt;&lt;keyword&gt;Pyrophosphatases/*genetics&lt;/keyword&gt;&lt;keyword&gt;Young Adult&lt;/keyword&gt;&lt;/keywords&gt;&lt;dates&gt;&lt;year&gt;2016&lt;/year&gt;&lt;pub-dates&gt;&lt;date&gt;Apr&lt;/date&gt;&lt;/pub-dates&gt;&lt;/dates&gt;&lt;isbn&gt;1024-2708 (Print)&amp;#xD;1024-2708 (Linking)&lt;/isbn&gt;&lt;accession-num&gt;27095468&lt;/accession-num&gt;&lt;urls&gt;&lt;related-urls&gt;&lt;url&gt;https://www.ncbi.nlm.nih.gov/pubmed/27095468&lt;/url&gt;&lt;/related-urls&gt;&lt;/urls&gt;&lt;electronic-resource-num&gt;10.12809/hkmj154783&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87" w:tooltip="Wong, 2016 #192" w:history="1">
              <w:r w:rsidR="008A7FAF">
                <w:rPr>
                  <w:rFonts w:ascii="Times New Roman" w:hAnsi="Times New Roman"/>
                  <w:noProof/>
                </w:rPr>
                <w:t>187</w:t>
              </w:r>
            </w:hyperlink>
            <w:r w:rsidR="002571DE">
              <w:rPr>
                <w:rFonts w:ascii="Times New Roman" w:hAnsi="Times New Roman"/>
                <w:noProof/>
              </w:rPr>
              <w:t>)</w:t>
            </w:r>
            <w:r>
              <w:rPr>
                <w:rFonts w:ascii="Times New Roman" w:hAnsi="Times New Roman"/>
              </w:rPr>
              <w:fldChar w:fldCharType="end"/>
            </w:r>
          </w:p>
          <w:p w14:paraId="518EB616" w14:textId="0D03B297" w:rsidR="00274032" w:rsidRDefault="00274032" w:rsidP="00E57D4A">
            <w:pPr>
              <w:spacing w:after="0" w:line="240" w:lineRule="auto"/>
              <w:rPr>
                <w:rFonts w:ascii="Times New Roman" w:hAnsi="Times New Roman"/>
              </w:rPr>
            </w:pPr>
            <w:r>
              <w:rPr>
                <w:rFonts w:ascii="Times New Roman" w:hAnsi="Times New Roman"/>
              </w:rPr>
              <w:t xml:space="preserve">Kakuta, et al. (2016) </w:t>
            </w:r>
            <w:r>
              <w:rPr>
                <w:rFonts w:ascii="Times New Roman" w:hAnsi="Times New Roman"/>
              </w:rPr>
              <w:fldChar w:fldCharType="begin">
                <w:fldData xml:space="preserve">PEVuZE5vdGU+PENpdGU+PEF1dGhvcj5LYWt1dGE8L0F1dGhvcj48WWVhcj4yMDE2PC9ZZWFyPjxS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PEVuZE5vdGU+PENpdGU+PEF1dGhvcj5LYWt1dGE8L0F1dGhvcj48WWVhcj4yMDE2PC9ZZWFyPjxS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8" w:tooltip="Kakuta, 2016 #193" w:history="1">
              <w:r w:rsidR="008A7FAF">
                <w:rPr>
                  <w:rFonts w:ascii="Times New Roman" w:hAnsi="Times New Roman"/>
                  <w:noProof/>
                </w:rPr>
                <w:t>188</w:t>
              </w:r>
            </w:hyperlink>
            <w:r w:rsidR="002571DE">
              <w:rPr>
                <w:rFonts w:ascii="Times New Roman" w:hAnsi="Times New Roman"/>
                <w:noProof/>
              </w:rPr>
              <w:t>)</w:t>
            </w:r>
            <w:r>
              <w:rPr>
                <w:rFonts w:ascii="Times New Roman" w:hAnsi="Times New Roman"/>
              </w:rPr>
              <w:fldChar w:fldCharType="end"/>
            </w:r>
          </w:p>
          <w:p w14:paraId="6AEC43E7" w14:textId="54185C6E" w:rsidR="00274032" w:rsidRDefault="00274032" w:rsidP="00E57D4A">
            <w:pPr>
              <w:spacing w:after="0" w:line="240" w:lineRule="auto"/>
              <w:rPr>
                <w:rFonts w:ascii="Times New Roman" w:hAnsi="Times New Roman"/>
              </w:rPr>
            </w:pPr>
            <w:r>
              <w:rPr>
                <w:rFonts w:ascii="Times New Roman" w:hAnsi="Times New Roman"/>
              </w:rPr>
              <w:t xml:space="preserve">Ailing, et al. (2016) </w:t>
            </w:r>
            <w:r>
              <w:rPr>
                <w:rFonts w:ascii="Times New Roman" w:hAnsi="Times New Roman"/>
              </w:rPr>
              <w:fldChar w:fldCharType="begin"/>
            </w:r>
            <w:r w:rsidR="002571DE">
              <w:rPr>
                <w:rFonts w:ascii="Times New Roman" w:hAnsi="Times New Roman"/>
              </w:rPr>
              <w:instrText xml:space="preserve"> ADDIN EN.CITE &lt;EndNote&gt;&lt;Cite&gt;&lt;Author&gt;Ailing&lt;/Author&gt;&lt;Year&gt;2016&lt;/Year&gt;&lt;RecNum&gt;194&lt;/RecNum&gt;&lt;DisplayText&gt;(189)&lt;/DisplayText&gt;&lt;record&gt;&lt;rec-number&gt;194&lt;/rec-number&gt;&lt;foreign-keys&gt;&lt;key app="EN" db-id="edat2s25u2preaeppxepff26fwfs9er2z0ax" timestamp="1521471157"&gt;194&lt;/key&gt;&lt;/foreign-keys&gt;&lt;ref-type name="Journal Article"&gt;17&lt;/ref-type&gt;&lt;contributors&gt;&lt;authors&gt;&lt;author&gt;Ailing, Z.&lt;/author&gt;&lt;author&gt;Jing, Y.&lt;/author&gt;&lt;author&gt;Jingli, L.&lt;/author&gt;&lt;author&gt;Yun, X.&lt;/author&gt;&lt;author&gt;Xiaojian, Z.&lt;/author&gt;&lt;/authors&gt;&lt;/contributors&gt;&lt;auth-address&gt;Department of Pharmacy, The First Affiliated Hospital of Zhengzhou University, Zhengzhou, China.&amp;#xD;Department of Gastroenterology, The First Affiliated Hospital of Zhengzhou University, Zhengzhou, China.&lt;/auth-address&gt;&lt;titles&gt;&lt;title&gt;Further evidence that a variant of the gene NUDT15 may be an important predictor of azathioprine-induced toxicity in Chinese subjects: a case report&lt;/title&gt;&lt;secondary-title&gt;J Clin Pharm Ther&lt;/secondary-title&gt;&lt;/titles&gt;&lt;periodical&gt;&lt;full-title&gt;J Clin Pharm Ther&lt;/full-title&gt;&lt;/periodical&gt;&lt;pages&gt;572-4&lt;/pages&gt;&lt;volume&gt;41&lt;/volume&gt;&lt;number&gt;5&lt;/number&gt;&lt;keywords&gt;&lt;keyword&gt;Adult&lt;/keyword&gt;&lt;keyword&gt;Asian Continental Ancestry Group/*genetics&lt;/keyword&gt;&lt;keyword&gt;Azathioprine/*adverse effects&lt;/keyword&gt;&lt;keyword&gt;Drug-Related Side Effects and Adverse Reactions/*genetics&lt;/keyword&gt;&lt;keyword&gt;Genotype&lt;/keyword&gt;&lt;keyword&gt;Humans&lt;/keyword&gt;&lt;keyword&gt;Male&lt;/keyword&gt;&lt;keyword&gt;Polymorphism, Genetic/*genetics&lt;/keyword&gt;&lt;keyword&gt;Pyrophosphatases/*genetics&lt;/keyword&gt;&lt;keyword&gt;NUDT15 c.415C&amp;gt;T&lt;/keyword&gt;&lt;keyword&gt;azathioprine&lt;/keyword&gt;&lt;keyword&gt;hair loss&lt;/keyword&gt;&lt;keyword&gt;myelosuppression&lt;/keyword&gt;&lt;keyword&gt;thiopurine methyltransferase&lt;/keyword&gt;&lt;/keywords&gt;&lt;dates&gt;&lt;year&gt;2016&lt;/year&gt;&lt;pub-dates&gt;&lt;date&gt;Oct&lt;/date&gt;&lt;/pub-dates&gt;&lt;/dates&gt;&lt;isbn&gt;1365-2710 (Electronic)&amp;#xD;0269-4727 (Linking)&lt;/isbn&gt;&lt;accession-num&gt;27381176&lt;/accession-num&gt;&lt;urls&gt;&lt;related-urls&gt;&lt;url&gt;https://www.ncbi.nlm.nih.gov/pubmed/27381176&lt;/url&gt;&lt;/related-urls&gt;&lt;/urls&gt;&lt;electronic-resource-num&gt;10.1111/jcpt.12420&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89" w:tooltip="Ailing, 2016 #194" w:history="1">
              <w:r w:rsidR="008A7FAF">
                <w:rPr>
                  <w:rFonts w:ascii="Times New Roman" w:hAnsi="Times New Roman"/>
                  <w:noProof/>
                </w:rPr>
                <w:t>189</w:t>
              </w:r>
            </w:hyperlink>
            <w:r w:rsidR="002571DE">
              <w:rPr>
                <w:rFonts w:ascii="Times New Roman" w:hAnsi="Times New Roman"/>
                <w:noProof/>
              </w:rPr>
              <w:t>)</w:t>
            </w:r>
            <w:r>
              <w:rPr>
                <w:rFonts w:ascii="Times New Roman" w:hAnsi="Times New Roman"/>
              </w:rPr>
              <w:fldChar w:fldCharType="end"/>
            </w:r>
          </w:p>
          <w:p w14:paraId="04F5F3ED" w14:textId="3680B021" w:rsidR="00274032" w:rsidRDefault="00274032" w:rsidP="00E57D4A">
            <w:pPr>
              <w:spacing w:after="0" w:line="240" w:lineRule="auto"/>
              <w:rPr>
                <w:rFonts w:ascii="Times New Roman" w:hAnsi="Times New Roman"/>
              </w:rPr>
            </w:pPr>
            <w:r>
              <w:rPr>
                <w:rFonts w:ascii="Times New Roman" w:hAnsi="Times New Roman"/>
              </w:rPr>
              <w:t xml:space="preserve">Zhu, et al. (2016) </w:t>
            </w:r>
            <w:r>
              <w:rPr>
                <w:rFonts w:ascii="Times New Roman" w:hAnsi="Times New Roman"/>
              </w:rPr>
              <w:fldChar w:fldCharType="begin">
                <w:fldData xml:space="preserve">PEVuZE5vdGU+PENpdGU+PEF1dGhvcj5aaHU8L0F1dGhvcj48WWVhcj4yMDE2PC9ZZWFyPjxSZWNO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PEVuZE5vdGU+PENpdGU+PEF1dGhvcj5aaHU8L0F1dGhvcj48WWVhcj4yMDE2PC9ZZWFyPjxSZWNO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1" w:tooltip="Zhu, 2016 #129" w:history="1">
              <w:r w:rsidR="008A7FAF">
                <w:rPr>
                  <w:rFonts w:ascii="Times New Roman" w:hAnsi="Times New Roman"/>
                  <w:noProof/>
                </w:rPr>
                <w:t>111</w:t>
              </w:r>
            </w:hyperlink>
            <w:r w:rsidR="002571DE">
              <w:rPr>
                <w:rFonts w:ascii="Times New Roman" w:hAnsi="Times New Roman"/>
                <w:noProof/>
              </w:rPr>
              <w:t>)</w:t>
            </w:r>
            <w:r>
              <w:rPr>
                <w:rFonts w:ascii="Times New Roman" w:hAnsi="Times New Roman"/>
              </w:rPr>
              <w:fldChar w:fldCharType="end"/>
            </w:r>
          </w:p>
          <w:p w14:paraId="6A9B7A13" w14:textId="3A7DE534" w:rsidR="00274032" w:rsidRDefault="00274032" w:rsidP="00E57D4A">
            <w:pPr>
              <w:spacing w:after="0" w:line="240" w:lineRule="auto"/>
              <w:rPr>
                <w:rFonts w:ascii="Times New Roman" w:hAnsi="Times New Roman"/>
              </w:rPr>
            </w:pPr>
            <w:r>
              <w:rPr>
                <w:rFonts w:ascii="Times New Roman" w:hAnsi="Times New Roman"/>
              </w:rPr>
              <w:t xml:space="preserve">Soler, et al. (2017) </w:t>
            </w:r>
            <w:r>
              <w:rPr>
                <w:rFonts w:ascii="Times New Roman" w:hAnsi="Times New Roman"/>
              </w:rPr>
              <w:fldChar w:fldCharType="begin"/>
            </w:r>
            <w:r w:rsidR="002571DE">
              <w:rPr>
                <w:rFonts w:ascii="Times New Roman" w:hAnsi="Times New Roman"/>
              </w:rPr>
              <w:instrText xml:space="preserve"> ADDIN EN.CITE &lt;EndNote&gt;&lt;Cite&gt;&lt;Author&gt;Soler&lt;/Author&gt;&lt;Year&gt;2017&lt;/Year&gt;&lt;RecNum&gt;131&lt;/RecNum&gt;&lt;DisplayText&gt;(114)&lt;/DisplayText&gt;&lt;record&gt;&lt;rec-number&gt;131&lt;/rec-number&gt;&lt;foreign-keys&gt;&lt;key app="EN" db-id="edat2s25u2preaeppxepff26fwfs9er2z0ax" timestamp="1521471145"&gt;131&lt;/key&gt;&lt;/foreign-keys&gt;&lt;ref-type name="Journal Article"&gt;17&lt;/ref-type&gt;&lt;contributors&gt;&lt;authors&gt;&lt;author&gt;Soler, A. M.&lt;/author&gt;&lt;author&gt;Olano, N.&lt;/author&gt;&lt;author&gt;Mendez, Y.&lt;/author&gt;&lt;author&gt;Lopes, A.&lt;/author&gt;&lt;author&gt;Silveira, A.&lt;/author&gt;&lt;author&gt;Dabezies, A.&lt;/author&gt;&lt;author&gt;Castillo, L.&lt;/author&gt;&lt;author&gt;da Luz, J. A.&lt;/author&gt;&lt;/authors&gt;&lt;/contributors&gt;&lt;auth-address&gt;Laboratorio de Genetica Molecular Humana, CENUR Litoral Norte-Sede Salto, Universidad de la Republica, Salto, Uruguay.&amp;#xD;Servicio de Hemato-Oncologia Pediatrica, Centro Hospitalario Pereira Rosell, Montevideo, Uruguay.&lt;/auth-address&gt;&lt;titles&gt;&lt;title&gt;TPMT and NUDT15 genes are both related to mercaptopurine intolerance in acute lymphoblastic leukaemia patients from Uruguay&lt;/title&gt;&lt;secondary-title&gt;Br J Haematol&lt;/secondary-title&gt;&lt;/titles&gt;&lt;periodical&gt;&lt;full-title&gt;Br J Haematol&lt;/full-title&gt;&lt;/periodical&gt;&lt;keywords&gt;&lt;keyword&gt;Tpmt&lt;/keyword&gt;&lt;keyword&gt;Nudt15&lt;/keyword&gt;&lt;keyword&gt;6-Mercaptopurine&lt;/keyword&gt;&lt;keyword&gt;Paediatric Acute Lymphoblastic Leukaemia&lt;/keyword&gt;&lt;keyword&gt;Pharmacogenetic&lt;/keyword&gt;&lt;/keywords&gt;&lt;dates&gt;&lt;year&gt;2017&lt;/year&gt;&lt;pub-dates&gt;&lt;date&gt;Feb 1&lt;/date&gt;&lt;/pub-dates&gt;&lt;/dates&gt;&lt;isbn&gt;1365-2141 (Electronic)&amp;#xD;0007-1048 (Linking)&lt;/isbn&gt;&lt;accession-num&gt;28146264&lt;/accession-num&gt;&lt;urls&gt;&lt;related-urls&gt;&lt;url&gt;https://www.ncbi.nlm.nih.gov/pubmed/28146264&lt;/url&gt;&lt;/related-urls&gt;&lt;/urls&gt;&lt;electronic-resource-num&gt;10.1111/bjh.14532&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14" w:tooltip="Soler, 2017 #131" w:history="1">
              <w:r w:rsidR="008A7FAF">
                <w:rPr>
                  <w:rFonts w:ascii="Times New Roman" w:hAnsi="Times New Roman"/>
                  <w:noProof/>
                </w:rPr>
                <w:t>114</w:t>
              </w:r>
            </w:hyperlink>
            <w:r w:rsidR="002571DE">
              <w:rPr>
                <w:rFonts w:ascii="Times New Roman" w:hAnsi="Times New Roman"/>
                <w:noProof/>
              </w:rPr>
              <w:t>)</w:t>
            </w:r>
            <w:r>
              <w:rPr>
                <w:rFonts w:ascii="Times New Roman" w:hAnsi="Times New Roman"/>
              </w:rPr>
              <w:fldChar w:fldCharType="end"/>
            </w:r>
          </w:p>
          <w:p w14:paraId="69A726D5" w14:textId="3961A34E" w:rsidR="00274032" w:rsidRDefault="00274032" w:rsidP="00E57D4A">
            <w:pPr>
              <w:spacing w:after="0" w:line="240" w:lineRule="auto"/>
              <w:rPr>
                <w:rFonts w:ascii="Times New Roman" w:hAnsi="Times New Roman"/>
              </w:rPr>
            </w:pPr>
            <w:r>
              <w:rPr>
                <w:rFonts w:ascii="Times New Roman" w:hAnsi="Times New Roman"/>
              </w:rPr>
              <w:t xml:space="preserve">Yin, et al. (2017) </w:t>
            </w:r>
            <w:r>
              <w:rPr>
                <w:rFonts w:ascii="Times New Roman" w:hAnsi="Times New Roman"/>
              </w:rPr>
              <w:fldChar w:fldCharType="begin">
                <w:fldData xml:space="preserve">PEVuZE5vdGU+PENpdGU+PEF1dGhvcj5ZaW48L0F1dGhvcj48WWVhcj4yMDE3PC9ZZWFyPjxSZWNO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PEVuZE5vdGU+PENpdGU+PEF1dGhvcj5ZaW48L0F1dGhvcj48WWVhcj4yMDE3PC9ZZWFyPjxSZWNO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0" w:tooltip="Yin, 2017 #195" w:history="1">
              <w:r w:rsidR="008A7FAF">
                <w:rPr>
                  <w:rFonts w:ascii="Times New Roman" w:hAnsi="Times New Roman"/>
                  <w:noProof/>
                </w:rPr>
                <w:t>190</w:t>
              </w:r>
            </w:hyperlink>
            <w:r w:rsidR="002571DE">
              <w:rPr>
                <w:rFonts w:ascii="Times New Roman" w:hAnsi="Times New Roman"/>
                <w:noProof/>
              </w:rPr>
              <w:t>)</w:t>
            </w:r>
            <w:r>
              <w:rPr>
                <w:rFonts w:ascii="Times New Roman" w:hAnsi="Times New Roman"/>
              </w:rPr>
              <w:fldChar w:fldCharType="end"/>
            </w:r>
          </w:p>
          <w:p w14:paraId="4C89A3DA" w14:textId="2A9B3C57" w:rsidR="00274032" w:rsidRDefault="00274032" w:rsidP="00E57D4A">
            <w:pPr>
              <w:spacing w:after="0" w:line="240" w:lineRule="auto"/>
              <w:rPr>
                <w:rFonts w:ascii="Times New Roman" w:hAnsi="Times New Roman"/>
              </w:rPr>
            </w:pPr>
            <w:r>
              <w:rPr>
                <w:rFonts w:ascii="Times New Roman" w:hAnsi="Times New Roman"/>
              </w:rPr>
              <w:t xml:space="preserve">Shah, et al. (2017) </w:t>
            </w:r>
            <w:r>
              <w:rPr>
                <w:rFonts w:ascii="Times New Roman" w:hAnsi="Times New Roman"/>
              </w:rPr>
              <w:fldChar w:fldCharType="begin">
                <w:fldData xml:space="preserve">PEVuZE5vdGU+PENpdGU+PEF1dGhvcj5TaGFoPC9BdXRob3I+PFllYXI+MjAxNzwvWWVhcj48UmVj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PEVuZE5vdGU+PENpdGU+PEF1dGhvcj5TaGFoPC9BdXRob3I+PFllYXI+MjAxNzwvWWVhcj48UmVj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1" w:tooltip="Shah, 2017 #196" w:history="1">
              <w:r w:rsidR="008A7FAF">
                <w:rPr>
                  <w:rFonts w:ascii="Times New Roman" w:hAnsi="Times New Roman"/>
                  <w:noProof/>
                </w:rPr>
                <w:t>191</w:t>
              </w:r>
            </w:hyperlink>
            <w:r w:rsidR="002571DE">
              <w:rPr>
                <w:rFonts w:ascii="Times New Roman" w:hAnsi="Times New Roman"/>
                <w:noProof/>
              </w:rPr>
              <w:t>)</w:t>
            </w:r>
            <w:r>
              <w:rPr>
                <w:rFonts w:ascii="Times New Roman" w:hAnsi="Times New Roman"/>
              </w:rPr>
              <w:fldChar w:fldCharType="end"/>
            </w:r>
          </w:p>
          <w:p w14:paraId="575FC04E" w14:textId="4CEB68E7" w:rsidR="00274032" w:rsidRDefault="00274032" w:rsidP="00E57D4A">
            <w:pPr>
              <w:spacing w:after="0" w:line="240" w:lineRule="auto"/>
              <w:rPr>
                <w:rFonts w:ascii="Times New Roman" w:hAnsi="Times New Roman"/>
              </w:rPr>
            </w:pPr>
            <w:r>
              <w:rPr>
                <w:rFonts w:ascii="Times New Roman" w:hAnsi="Times New Roman"/>
              </w:rPr>
              <w:t xml:space="preserve">Tanaka, et al. (2017) </w:t>
            </w:r>
            <w:r>
              <w:rPr>
                <w:rFonts w:ascii="Times New Roman" w:hAnsi="Times New Roman"/>
              </w:rPr>
              <w:fldChar w:fldCharType="begin"/>
            </w:r>
            <w:r w:rsidR="002571DE">
              <w:rPr>
                <w:rFonts w:ascii="Times New Roman" w:hAnsi="Times New Roman"/>
              </w:rPr>
              <w:instrText xml:space="preserve"> ADDIN EN.CITE &lt;EndNote&gt;&lt;Cite&gt;&lt;Author&gt;Tanaka&lt;/Author&gt;&lt;Year&gt;2017&lt;/Year&gt;&lt;RecNum&gt;197&lt;/RecNum&gt;&lt;DisplayText&gt;(192)&lt;/DisplayText&gt;&lt;record&gt;&lt;rec-number&gt;197&lt;/rec-number&gt;&lt;foreign-keys&gt;&lt;key app="EN" db-id="edat2s25u2preaeppxepff26fwfs9er2z0ax" timestamp="1521471158"&gt;197&lt;/key&gt;&lt;/foreign-keys&gt;&lt;ref-type name="Journal Article"&gt;17&lt;/ref-type&gt;&lt;contributors&gt;&lt;authors&gt;&lt;author&gt;Tanaka, Y.&lt;/author&gt;&lt;author&gt;Nakadate, H.&lt;/author&gt;&lt;author&gt;Kondoh, K.&lt;/author&gt;&lt;author&gt;Nakamura, K.&lt;/author&gt;&lt;author&gt;Koh, K.&lt;/author&gt;&lt;author&gt;Manabe, A.&lt;/author&gt;&lt;/authors&gt;&lt;/contributors&gt;&lt;auth-address&gt;Department of Clinical Pharmacy, School of Pharmacy, Kitasato University, Tokyo, Japan.&amp;#xD;Department of General Pediatrics &amp;amp; Interdisciplinary Medicine, National Center for Child Health and Development, Tokyo, Japan.&amp;#xD;Department of Pediatrics, St. Marianna University School of Medicine, Kawasaki, Japan.&amp;#xD;Department of Pediatrics, Teikyo University Hospital, Tokyo, Japan.&amp;#xD;Department of Hematology/Oncology, Saitama Children&amp;apos;s Medical Center, Saitama, Japan.&amp;#xD;Department of Pediatrics, St. Luke&amp;apos;s International Hospital, Tokyo, Japan.&lt;/auth-address&gt;&lt;titles&gt;&lt;title&gt;Interaction between NUDT15 and ABCC4 variants enhances intolerability of 6-mercaptopurine in Japanese patients with childhood acute lymphoblastic leukemia&lt;/title&gt;&lt;secondary-title&gt;Pharmacogenomics J&lt;/secondary-title&gt;&lt;/titles&gt;&lt;periodical&gt;&lt;full-title&gt;Pharmacogenomics J&lt;/full-title&gt;&lt;/periodical&gt;&lt;dates&gt;&lt;year&gt;2017&lt;/year&gt;&lt;pub-dates&gt;&lt;date&gt;Apr 18&lt;/date&gt;&lt;/pub-dates&gt;&lt;/dates&gt;&lt;isbn&gt;1473-1150 (Electronic)&amp;#xD;1470-269X (Linking)&lt;/isbn&gt;&lt;accession-num&gt;28418010&lt;/accession-num&gt;&lt;urls&gt;&lt;related-urls&gt;&lt;url&gt;https://www.ncbi.nlm.nih.gov/pubmed/28418010&lt;/url&gt;&lt;/related-urls&gt;&lt;/urls&gt;&lt;electronic-resource-num&gt;10.1038/tpj.2017.12&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92" w:tooltip="Tanaka, 2017 #197" w:history="1">
              <w:r w:rsidR="008A7FAF">
                <w:rPr>
                  <w:rFonts w:ascii="Times New Roman" w:hAnsi="Times New Roman"/>
                  <w:noProof/>
                </w:rPr>
                <w:t>192</w:t>
              </w:r>
            </w:hyperlink>
            <w:r w:rsidR="002571DE">
              <w:rPr>
                <w:rFonts w:ascii="Times New Roman" w:hAnsi="Times New Roman"/>
                <w:noProof/>
              </w:rPr>
              <w:t>)</w:t>
            </w:r>
            <w:r>
              <w:rPr>
                <w:rFonts w:ascii="Times New Roman" w:hAnsi="Times New Roman"/>
              </w:rPr>
              <w:fldChar w:fldCharType="end"/>
            </w:r>
          </w:p>
          <w:p w14:paraId="0F614F93" w14:textId="01872747" w:rsidR="00274032" w:rsidRDefault="00274032" w:rsidP="00E57D4A">
            <w:pPr>
              <w:spacing w:after="0" w:line="240" w:lineRule="auto"/>
              <w:rPr>
                <w:rFonts w:ascii="Times New Roman" w:hAnsi="Times New Roman"/>
              </w:rPr>
            </w:pPr>
            <w:r>
              <w:rPr>
                <w:rFonts w:ascii="Times New Roman" w:hAnsi="Times New Roman"/>
              </w:rPr>
              <w:t xml:space="preserve">Zhang, et al. (2018) </w:t>
            </w:r>
            <w:r>
              <w:rPr>
                <w:rFonts w:ascii="Times New Roman" w:hAnsi="Times New Roman"/>
              </w:rPr>
              <w:fldChar w:fldCharType="begin"/>
            </w:r>
            <w:r w:rsidR="002571DE">
              <w:rPr>
                <w:rFonts w:ascii="Times New Roman" w:hAnsi="Times New Roman"/>
              </w:rPr>
              <w:instrText xml:space="preserve"> ADDIN EN.CITE &lt;EndNote&gt;&lt;Cite&gt;&lt;Author&gt;Zhang&lt;/Author&gt;&lt;Year&gt;2018&lt;/Year&gt;&lt;RecNum&gt;198&lt;/RecNum&gt;&lt;DisplayText&gt;(193)&lt;/DisplayText&gt;&lt;record&gt;&lt;rec-number&gt;198&lt;/rec-number&gt;&lt;foreign-keys&gt;&lt;key app="EN" db-id="edat2s25u2preaeppxepff26fwfs9er2z0ax" timestamp="1521471158"&gt;198&lt;/key&gt;&lt;/foreign-keys&gt;&lt;ref-type name="Journal Article"&gt;17&lt;/ref-type&gt;&lt;contributors&gt;&lt;authors&gt;&lt;author&gt;Zhang, A. L.&lt;/author&gt;&lt;author&gt;Yang, J.&lt;/author&gt;&lt;author&gt;Wang, H.&lt;/author&gt;&lt;author&gt;Lu, J. L.&lt;/author&gt;&lt;author&gt;Tang, S.&lt;/author&gt;&lt;author&gt;Zhang, X. J.&lt;/author&gt;&lt;/authors&gt;&lt;/contributors&gt;&lt;auth-address&gt;Department of Pharmacy, The First Affiliated Hospital of Zhengzhou University, NO.1 Jianshe Road, Erqi District, 450052, Zhengzhou, People&amp;apos;s Republic of China.&amp;#xD;Department of Pharmacy, The First Affiliated Hospital of Zhengzhou University, NO.1 Jianshe Road, Erqi District, 450052, Zhengzhou, People&amp;apos;s Republic of China. firstph@163.com.&lt;/auth-address&gt;&lt;titles&gt;&lt;title&gt;Association of NUDT15 c.415C&amp;gt;T allele and thiopurine-induced leukocytopenia in Asians: a systematic review and meta-analysis&lt;/title&gt;&lt;secondary-title&gt;Ir J Med Sci&lt;/secondary-title&gt;&lt;/titles&gt;&lt;periodical&gt;&lt;full-title&gt;Ir J Med Sci&lt;/full-title&gt;&lt;/periodical&gt;&lt;pages&gt;145-153&lt;/pages&gt;&lt;volume&gt;187&lt;/volume&gt;&lt;number&gt;1&lt;/number&gt;&lt;keywords&gt;&lt;keyword&gt;Asians&lt;/keyword&gt;&lt;keyword&gt;Leukocytopenia&lt;/keyword&gt;&lt;keyword&gt;NUDT15 c.415C&amp;gt;T&lt;/keyword&gt;&lt;keyword&gt;Thiopurines&lt;/keyword&gt;&lt;/keywords&gt;&lt;dates&gt;&lt;year&gt;2018&lt;/year&gt;&lt;pub-dates&gt;&lt;date&gt;Feb&lt;/date&gt;&lt;/pub-dates&gt;&lt;/dates&gt;&lt;isbn&gt;1863-4362 (Electronic)&amp;#xD;0021-1265 (Linking)&lt;/isbn&gt;&lt;accession-num&gt;28470355&lt;/accession-num&gt;&lt;urls&gt;&lt;related-urls&gt;&lt;url&gt;https://www.ncbi.nlm.nih.gov/pubmed/28470355&lt;/url&gt;&lt;/related-urls&gt;&lt;/urls&gt;&lt;electronic-resource-num&gt;10.1007/s11845-017-1608-x&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93" w:tooltip="Zhang, 2018 #198" w:history="1">
              <w:r w:rsidR="008A7FAF">
                <w:rPr>
                  <w:rFonts w:ascii="Times New Roman" w:hAnsi="Times New Roman"/>
                  <w:noProof/>
                </w:rPr>
                <w:t>193</w:t>
              </w:r>
            </w:hyperlink>
            <w:r w:rsidR="002571DE">
              <w:rPr>
                <w:rFonts w:ascii="Times New Roman" w:hAnsi="Times New Roman"/>
                <w:noProof/>
              </w:rPr>
              <w:t>)</w:t>
            </w:r>
            <w:r>
              <w:rPr>
                <w:rFonts w:ascii="Times New Roman" w:hAnsi="Times New Roman"/>
              </w:rPr>
              <w:fldChar w:fldCharType="end"/>
            </w:r>
          </w:p>
          <w:p w14:paraId="233668B6" w14:textId="77777777" w:rsidR="00274032" w:rsidRPr="006E1131" w:rsidRDefault="00274032" w:rsidP="00E57D4A">
            <w:pPr>
              <w:spacing w:after="0" w:line="240" w:lineRule="auto"/>
              <w:rPr>
                <w:rFonts w:ascii="Times New Roman" w:hAnsi="Times New Roman"/>
              </w:rPr>
            </w:pPr>
          </w:p>
        </w:tc>
        <w:tc>
          <w:tcPr>
            <w:tcW w:w="1620" w:type="dxa"/>
          </w:tcPr>
          <w:p w14:paraId="795BCB55" w14:textId="77777777" w:rsidR="00274032" w:rsidRPr="006E1131" w:rsidRDefault="00274032" w:rsidP="00E57D4A">
            <w:pPr>
              <w:spacing w:after="0" w:line="240" w:lineRule="auto"/>
              <w:rPr>
                <w:rFonts w:ascii="Times New Roman" w:hAnsi="Times New Roman"/>
              </w:rPr>
            </w:pPr>
            <w:r w:rsidRPr="006E1131">
              <w:rPr>
                <w:rFonts w:ascii="Times New Roman" w:hAnsi="Times New Roman"/>
              </w:rPr>
              <w:t xml:space="preserve">High </w:t>
            </w:r>
          </w:p>
        </w:tc>
      </w:tr>
      <w:tr w:rsidR="00274032" w14:paraId="6C2A5419" w14:textId="77777777" w:rsidTr="005B6AF6">
        <w:tc>
          <w:tcPr>
            <w:tcW w:w="1980" w:type="dxa"/>
          </w:tcPr>
          <w:p w14:paraId="44F68B01" w14:textId="77777777" w:rsidR="00274032" w:rsidRPr="006E1131" w:rsidRDefault="00274032" w:rsidP="00E57D4A">
            <w:pPr>
              <w:spacing w:after="0" w:line="240" w:lineRule="auto"/>
              <w:rPr>
                <w:rFonts w:ascii="Times New Roman" w:hAnsi="Times New Roman"/>
              </w:rPr>
            </w:pPr>
            <w:r>
              <w:rPr>
                <w:rFonts w:ascii="Times New Roman" w:hAnsi="Times New Roman"/>
              </w:rPr>
              <w:t xml:space="preserve">Clinical </w:t>
            </w:r>
          </w:p>
        </w:tc>
        <w:tc>
          <w:tcPr>
            <w:tcW w:w="5760" w:type="dxa"/>
          </w:tcPr>
          <w:p w14:paraId="413F7DEE"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allele is associated with decreased thiopurine dose</w:t>
            </w:r>
          </w:p>
        </w:tc>
        <w:tc>
          <w:tcPr>
            <w:tcW w:w="3330" w:type="dxa"/>
          </w:tcPr>
          <w:p w14:paraId="3BCEE1C3" w14:textId="309302C1" w:rsidR="00274032" w:rsidRDefault="00274032" w:rsidP="00E57D4A">
            <w:pPr>
              <w:spacing w:after="0" w:line="240" w:lineRule="auto"/>
              <w:rPr>
                <w:rFonts w:ascii="Times New Roman" w:hAnsi="Times New Roman"/>
              </w:rPr>
            </w:pPr>
            <w:r>
              <w:rPr>
                <w:rFonts w:ascii="Times New Roman" w:hAnsi="Times New Roman"/>
              </w:rPr>
              <w:t xml:space="preserve">Yang, et al. (2015) </w:t>
            </w:r>
            <w:r>
              <w:rPr>
                <w:rFonts w:ascii="Times New Roman" w:hAnsi="Times New Roman"/>
              </w:rPr>
              <w:fldChar w:fldCharType="begin">
                <w:fldData xml:space="preserve">PEVuZE5vdGU+PENpdGU+PEF1dGhvcj5ZYW5nPC9BdXRob3I+PFllYXI+MjAxNTwvWWVhcj48UmVj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PEVuZE5vdGU+PENpdGU+PEF1dGhvcj5ZYW5nPC9BdXRob3I+PFllYXI+MjAxNTwvWWVhcj48UmVj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4" w:tooltip="Yang, 2015 #36" w:history="1">
              <w:r w:rsidR="008A7FAF">
                <w:rPr>
                  <w:rFonts w:ascii="Times New Roman" w:hAnsi="Times New Roman"/>
                  <w:noProof/>
                </w:rPr>
                <w:t>134</w:t>
              </w:r>
            </w:hyperlink>
            <w:r w:rsidR="002571DE">
              <w:rPr>
                <w:rFonts w:ascii="Times New Roman" w:hAnsi="Times New Roman"/>
                <w:noProof/>
              </w:rPr>
              <w:t>)</w:t>
            </w:r>
            <w:r>
              <w:rPr>
                <w:rFonts w:ascii="Times New Roman" w:hAnsi="Times New Roman"/>
              </w:rPr>
              <w:fldChar w:fldCharType="end"/>
            </w:r>
          </w:p>
          <w:p w14:paraId="0AB7C890" w14:textId="579E8424" w:rsidR="00274032" w:rsidRDefault="00274032" w:rsidP="00E57D4A">
            <w:pPr>
              <w:spacing w:after="0" w:line="240" w:lineRule="auto"/>
              <w:rPr>
                <w:rFonts w:ascii="Times New Roman" w:hAnsi="Times New Roman"/>
              </w:rPr>
            </w:pPr>
            <w:r>
              <w:rPr>
                <w:rFonts w:ascii="Times New Roman" w:hAnsi="Times New Roman"/>
              </w:rPr>
              <w:t xml:space="preserve">Tanaka, et al. (2015) </w:t>
            </w:r>
            <w:r>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6" w:tooltip="Tanaka, 2015 #149" w:history="1">
              <w:r w:rsidR="008A7FAF">
                <w:rPr>
                  <w:rFonts w:ascii="Times New Roman" w:hAnsi="Times New Roman"/>
                  <w:noProof/>
                </w:rPr>
                <w:t>136</w:t>
              </w:r>
            </w:hyperlink>
            <w:r w:rsidR="002571DE">
              <w:rPr>
                <w:rFonts w:ascii="Times New Roman" w:hAnsi="Times New Roman"/>
                <w:noProof/>
              </w:rPr>
              <w:t>)</w:t>
            </w:r>
            <w:r>
              <w:rPr>
                <w:rFonts w:ascii="Times New Roman" w:hAnsi="Times New Roman"/>
              </w:rPr>
              <w:fldChar w:fldCharType="end"/>
            </w:r>
          </w:p>
          <w:p w14:paraId="4796042B" w14:textId="4D685724" w:rsidR="00274032" w:rsidRDefault="00274032" w:rsidP="00E57D4A">
            <w:pPr>
              <w:spacing w:after="0" w:line="240" w:lineRule="auto"/>
              <w:rPr>
                <w:rFonts w:ascii="Times New Roman" w:hAnsi="Times New Roman"/>
              </w:rPr>
            </w:pPr>
            <w:r>
              <w:rPr>
                <w:rFonts w:ascii="Times New Roman" w:hAnsi="Times New Roman"/>
              </w:rPr>
              <w:t xml:space="preserve">Suzuki, et al. (2016) </w:t>
            </w:r>
            <w:r>
              <w:rPr>
                <w:rFonts w:ascii="Times New Roman" w:hAnsi="Times New Roman"/>
              </w:rPr>
              <w:fldChar w:fldCharType="begin">
                <w:fldData xml:space="preserve">PEVuZE5vdGU+PENpdGU+PEF1dGhvcj5TdXp1a2k8L0F1dGhvcj48WWVhcj4yMDE2PC9ZZWFyPjxS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PEVuZE5vdGU+PENpdGU+PEF1dGhvcj5TdXp1a2k8L0F1dGhvcj48WWVhcj4yMDE2PC9ZZWFyPjxS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4" w:tooltip="Suzuki, 2016 #199" w:history="1">
              <w:r w:rsidR="008A7FAF">
                <w:rPr>
                  <w:rFonts w:ascii="Times New Roman" w:hAnsi="Times New Roman"/>
                  <w:noProof/>
                </w:rPr>
                <w:t>194</w:t>
              </w:r>
            </w:hyperlink>
            <w:r w:rsidR="002571DE">
              <w:rPr>
                <w:rFonts w:ascii="Times New Roman" w:hAnsi="Times New Roman"/>
                <w:noProof/>
              </w:rPr>
              <w:t>)</w:t>
            </w:r>
            <w:r>
              <w:rPr>
                <w:rFonts w:ascii="Times New Roman" w:hAnsi="Times New Roman"/>
              </w:rPr>
              <w:fldChar w:fldCharType="end"/>
            </w:r>
          </w:p>
          <w:p w14:paraId="612AC6E0" w14:textId="725C29F4" w:rsidR="00274032" w:rsidRDefault="00274032" w:rsidP="00E57D4A">
            <w:pPr>
              <w:spacing w:after="0" w:line="240" w:lineRule="auto"/>
              <w:rPr>
                <w:rFonts w:ascii="Times New Roman" w:hAnsi="Times New Roman"/>
              </w:rPr>
            </w:pPr>
            <w:r>
              <w:rPr>
                <w:rFonts w:ascii="Times New Roman" w:hAnsi="Times New Roman"/>
              </w:rPr>
              <w:t xml:space="preserve">Liang, et al. (2016) </w:t>
            </w:r>
            <w:r>
              <w:rPr>
                <w:rFonts w:ascii="Times New Roman" w:hAnsi="Times New Roman"/>
              </w:rPr>
              <w:fldChar w:fldCharType="begin">
                <w:fldData xml:space="preserve">PEVuZE5vdGU+PENpdGU+PEF1dGhvcj5MaWFuZzwvQXV0aG9yPjxZZWFyPjIwMTY8L1llYXI+PFJl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PC9rZXl3b3JkPjxrZXl3b3JkPkdlbmUgRnJlcXVlbmN5PC9rZXl3b3JkPjxrZXl3b3JkPkdlbmV0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PEVuZE5vdGU+PENpdGU+PEF1dGhvcj5MaWFuZzwvQXV0aG9yPjxZZWFyPjIwMTY8L1llYXI+PFJl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PC9rZXl3b3JkPjxrZXl3b3JkPkdlbmUgRnJlcXVlbmN5PC9rZXl3b3JkPjxrZXl3b3JkPkdlbmV0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6" w:tooltip="Liang, 2016 #159" w:history="1">
              <w:r w:rsidR="008A7FAF">
                <w:rPr>
                  <w:rFonts w:ascii="Times New Roman" w:hAnsi="Times New Roman"/>
                  <w:noProof/>
                </w:rPr>
                <w:t>146</w:t>
              </w:r>
            </w:hyperlink>
            <w:r w:rsidR="002571DE">
              <w:rPr>
                <w:rFonts w:ascii="Times New Roman" w:hAnsi="Times New Roman"/>
                <w:noProof/>
              </w:rPr>
              <w:t>)</w:t>
            </w:r>
            <w:r>
              <w:rPr>
                <w:rFonts w:ascii="Times New Roman" w:hAnsi="Times New Roman"/>
              </w:rPr>
              <w:fldChar w:fldCharType="end"/>
            </w:r>
          </w:p>
          <w:p w14:paraId="411C76BC" w14:textId="1768E54B" w:rsidR="00274032" w:rsidRDefault="00274032" w:rsidP="00E57D4A">
            <w:pPr>
              <w:spacing w:after="0" w:line="240" w:lineRule="auto"/>
              <w:rPr>
                <w:rFonts w:ascii="Times New Roman" w:hAnsi="Times New Roman"/>
              </w:rPr>
            </w:pPr>
            <w:r>
              <w:rPr>
                <w:rFonts w:ascii="Times New Roman" w:hAnsi="Times New Roman"/>
              </w:rPr>
              <w:t xml:space="preserve">Zgheib, et al. (2017) </w:t>
            </w:r>
            <w:r>
              <w:rPr>
                <w:rFonts w:ascii="Times New Roman" w:hAnsi="Times New Roman"/>
              </w:rPr>
              <w:fldChar w:fldCharType="begin">
                <w:fldData xml:space="preserve">PEVuZE5vdGU+PENpdGU+PEF1dGhvcj5aZ2hlaWI8L0F1dGhvcj48WWVhcj4yMDE3PC9ZZWFyPjxS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==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PEVuZE5vdGU+PENpdGU+PEF1dGhvcj5aZ2hlaWI8L0F1dGhvcj48WWVhcj4yMDE3PC9ZZWFyPjxS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==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9" w:tooltip="Zgheib, 2017 #152" w:history="1">
              <w:r w:rsidR="008A7FAF">
                <w:rPr>
                  <w:rFonts w:ascii="Times New Roman" w:hAnsi="Times New Roman"/>
                  <w:noProof/>
                </w:rPr>
                <w:t>139</w:t>
              </w:r>
            </w:hyperlink>
            <w:r w:rsidR="002571DE">
              <w:rPr>
                <w:rFonts w:ascii="Times New Roman" w:hAnsi="Times New Roman"/>
                <w:noProof/>
              </w:rPr>
              <w:t>)</w:t>
            </w:r>
            <w:r>
              <w:rPr>
                <w:rFonts w:ascii="Times New Roman" w:hAnsi="Times New Roman"/>
              </w:rPr>
              <w:fldChar w:fldCharType="end"/>
            </w:r>
          </w:p>
          <w:p w14:paraId="7C03F1B2" w14:textId="21CC1F08" w:rsidR="00274032" w:rsidRDefault="00274032" w:rsidP="00E57D4A">
            <w:pPr>
              <w:spacing w:after="0" w:line="240" w:lineRule="auto"/>
              <w:rPr>
                <w:rFonts w:ascii="Times New Roman" w:hAnsi="Times New Roman"/>
              </w:rPr>
            </w:pPr>
            <w:r>
              <w:rPr>
                <w:rFonts w:ascii="Times New Roman" w:hAnsi="Times New Roman"/>
              </w:rPr>
              <w:t xml:space="preserve">Yin, et al. (2017) </w:t>
            </w:r>
            <w:r>
              <w:rPr>
                <w:rFonts w:ascii="Times New Roman" w:hAnsi="Times New Roman"/>
              </w:rPr>
              <w:fldChar w:fldCharType="begin">
                <w:fldData xml:space="preserve">PEVuZE5vdGU+PENpdGU+PEF1dGhvcj5ZaW48L0F1dGhvcj48WWVhcj4yMDE3PC9ZZWFyPjxSZWNO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PEVuZE5vdGU+PENpdGU+PEF1dGhvcj5ZaW48L0F1dGhvcj48WWVhcj4yMDE3PC9ZZWFyPjxSZWNO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0" w:tooltip="Yin, 2017 #195" w:history="1">
              <w:r w:rsidR="008A7FAF">
                <w:rPr>
                  <w:rFonts w:ascii="Times New Roman" w:hAnsi="Times New Roman"/>
                  <w:noProof/>
                </w:rPr>
                <w:t>190</w:t>
              </w:r>
            </w:hyperlink>
            <w:r w:rsidR="002571DE">
              <w:rPr>
                <w:rFonts w:ascii="Times New Roman" w:hAnsi="Times New Roman"/>
                <w:noProof/>
              </w:rPr>
              <w:t>)</w:t>
            </w:r>
            <w:r>
              <w:rPr>
                <w:rFonts w:ascii="Times New Roman" w:hAnsi="Times New Roman"/>
              </w:rPr>
              <w:fldChar w:fldCharType="end"/>
            </w:r>
          </w:p>
          <w:p w14:paraId="3E5C2CFB" w14:textId="154E79F7" w:rsidR="00274032" w:rsidRDefault="00274032" w:rsidP="00E57D4A">
            <w:pPr>
              <w:spacing w:after="0" w:line="240" w:lineRule="auto"/>
              <w:rPr>
                <w:rFonts w:ascii="Times New Roman" w:hAnsi="Times New Roman"/>
              </w:rPr>
            </w:pPr>
            <w:r>
              <w:rPr>
                <w:rFonts w:ascii="Times New Roman" w:hAnsi="Times New Roman"/>
              </w:rPr>
              <w:t xml:space="preserve">Tanaka, et al. (2017) </w:t>
            </w:r>
            <w:r>
              <w:rPr>
                <w:rFonts w:ascii="Times New Roman" w:hAnsi="Times New Roman"/>
              </w:rPr>
              <w:fldChar w:fldCharType="begin"/>
            </w:r>
            <w:r w:rsidR="002571DE">
              <w:rPr>
                <w:rFonts w:ascii="Times New Roman" w:hAnsi="Times New Roman"/>
              </w:rPr>
              <w:instrText xml:space="preserve"> ADDIN EN.CITE &lt;EndNote&gt;&lt;Cite&gt;&lt;Author&gt;Tanaka&lt;/Author&gt;&lt;Year&gt;2017&lt;/Year&gt;&lt;RecNum&gt;197&lt;/RecNum&gt;&lt;DisplayText&gt;(192)&lt;/DisplayText&gt;&lt;record&gt;&lt;rec-number&gt;197&lt;/rec-number&gt;&lt;foreign-keys&gt;&lt;key app="EN" db-id="edat2s25u2preaeppxepff26fwfs9er2z0ax" timestamp="1521471158"&gt;197&lt;/key&gt;&lt;/foreign-keys&gt;&lt;ref-type name="Journal Article"&gt;17&lt;/ref-type&gt;&lt;contributors&gt;&lt;authors&gt;&lt;author&gt;Tanaka, Y.&lt;/author&gt;&lt;author&gt;Nakadate, H.&lt;/author&gt;&lt;author&gt;Kondoh, K.&lt;/author&gt;&lt;author&gt;Nakamura, K.&lt;/author&gt;&lt;author&gt;Koh, K.&lt;/author&gt;&lt;author&gt;Manabe, A.&lt;/author&gt;&lt;/authors&gt;&lt;/contributors&gt;&lt;auth-address&gt;Department of Clinical Pharmacy, School of Pharmacy, Kitasato University, Tokyo, Japan.&amp;#xD;Department of General Pediatrics &amp;amp; Interdisciplinary Medicine, National Center for Child Health and Development, Tokyo, Japan.&amp;#xD;Department of Pediatrics, St. Marianna University School of Medicine, Kawasaki, Japan.&amp;#xD;Department of Pediatrics, Teikyo University Hospital, Tokyo, Japan.&amp;#xD;Department of Hematology/Oncology, Saitama Children&amp;apos;s Medical Center, Saitama, Japan.&amp;#xD;Department of Pediatrics, St. Luke&amp;apos;s International Hospital, Tokyo, Japan.&lt;/auth-address&gt;&lt;titles&gt;&lt;title&gt;Interaction between NUDT15 and ABCC4 variants enhances intolerability of 6-mercaptopurine in Japanese patients with childhood acute lymphoblastic leukemia&lt;/title&gt;&lt;secondary-title&gt;Pharmacogenomics J&lt;/secondary-title&gt;&lt;/titles&gt;&lt;periodical&gt;&lt;full-title&gt;Pharmacogenomics J&lt;/full-title&gt;&lt;/periodical&gt;&lt;dates&gt;&lt;year&gt;2017&lt;/year&gt;&lt;pub-dates&gt;&lt;date&gt;Apr 18&lt;/date&gt;&lt;/pub-dates&gt;&lt;/dates&gt;&lt;isbn&gt;1473-1150 (Electronic)&amp;#xD;1470-269X (Linking)&lt;/isbn&gt;&lt;accession-num&gt;28418010&lt;/accession-num&gt;&lt;urls&gt;&lt;related-urls&gt;&lt;url&gt;https://www.ncbi.nlm.nih.gov/pubmed/28418010&lt;/url&gt;&lt;/related-urls&gt;&lt;/urls&gt;&lt;electronic-resource-num&gt;10.1038/tpj.2017.12&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92" w:tooltip="Tanaka, 2017 #197" w:history="1">
              <w:r w:rsidR="008A7FAF">
                <w:rPr>
                  <w:rFonts w:ascii="Times New Roman" w:hAnsi="Times New Roman"/>
                  <w:noProof/>
                </w:rPr>
                <w:t>192</w:t>
              </w:r>
            </w:hyperlink>
            <w:r w:rsidR="002571DE">
              <w:rPr>
                <w:rFonts w:ascii="Times New Roman" w:hAnsi="Times New Roman"/>
                <w:noProof/>
              </w:rPr>
              <w:t>)</w:t>
            </w:r>
            <w:r>
              <w:rPr>
                <w:rFonts w:ascii="Times New Roman" w:hAnsi="Times New Roman"/>
              </w:rPr>
              <w:fldChar w:fldCharType="end"/>
            </w:r>
          </w:p>
          <w:p w14:paraId="713661A3" w14:textId="77777777" w:rsidR="00274032" w:rsidRPr="006E1131" w:rsidRDefault="00274032" w:rsidP="00E57D4A">
            <w:pPr>
              <w:spacing w:after="0" w:line="240" w:lineRule="auto"/>
              <w:rPr>
                <w:rFonts w:ascii="Times New Roman" w:hAnsi="Times New Roman"/>
              </w:rPr>
            </w:pPr>
          </w:p>
        </w:tc>
        <w:tc>
          <w:tcPr>
            <w:tcW w:w="1620" w:type="dxa"/>
          </w:tcPr>
          <w:p w14:paraId="4E4C9CDB"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High</w:t>
            </w:r>
          </w:p>
        </w:tc>
      </w:tr>
      <w:tr w:rsidR="00274032" w14:paraId="30BF84F1" w14:textId="77777777" w:rsidTr="005B6AF6">
        <w:tc>
          <w:tcPr>
            <w:tcW w:w="1980" w:type="dxa"/>
          </w:tcPr>
          <w:p w14:paraId="2EE93B6B" w14:textId="77777777" w:rsidR="00274032" w:rsidRPr="006E1131" w:rsidRDefault="00274032" w:rsidP="00E57D4A">
            <w:pPr>
              <w:spacing w:after="0" w:line="240" w:lineRule="auto"/>
              <w:rPr>
                <w:rFonts w:ascii="Times New Roman" w:hAnsi="Times New Roman"/>
              </w:rPr>
            </w:pPr>
            <w:r>
              <w:rPr>
                <w:rFonts w:ascii="Times New Roman" w:hAnsi="Times New Roman"/>
              </w:rPr>
              <w:t>Clinical</w:t>
            </w:r>
          </w:p>
        </w:tc>
        <w:tc>
          <w:tcPr>
            <w:tcW w:w="5760" w:type="dxa"/>
          </w:tcPr>
          <w:p w14:paraId="449946EC"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T genotype is associated with severe hair loss</w:t>
            </w:r>
          </w:p>
        </w:tc>
        <w:tc>
          <w:tcPr>
            <w:tcW w:w="3330" w:type="dxa"/>
          </w:tcPr>
          <w:p w14:paraId="47429769" w14:textId="217A053E" w:rsidR="00274032" w:rsidRDefault="00274032" w:rsidP="00E57D4A">
            <w:pPr>
              <w:spacing w:after="0" w:line="240" w:lineRule="auto"/>
              <w:rPr>
                <w:rFonts w:ascii="Times New Roman" w:hAnsi="Times New Roman"/>
              </w:rPr>
            </w:pPr>
            <w:r>
              <w:rPr>
                <w:rFonts w:ascii="Times New Roman" w:hAnsi="Times New Roman"/>
              </w:rPr>
              <w:t xml:space="preserve">Asada, et al. (2016) </w:t>
            </w:r>
            <w:r>
              <w:rPr>
                <w:rFonts w:ascii="Times New Roman" w:hAnsi="Times New Roman"/>
              </w:rPr>
              <w:fldChar w:fldCharType="begin">
                <w:fldData xml:space="preserve">PEVuZE5vdGU+PENpdGU+PEF1dGhvcj5Bc2FkYTwvQXV0aG9yPjxZZWFyPjIwMTY8L1llYXI+PFJl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PEVuZE5vdGU+PENpdGU+PEF1dGhvcj5Bc2FkYTwvQXV0aG9yPjxZZWFyPjIwMTY8L1llYXI+PFJl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6" w:tooltip="Asada, 2016 #191" w:history="1">
              <w:r w:rsidR="008A7FAF">
                <w:rPr>
                  <w:rFonts w:ascii="Times New Roman" w:hAnsi="Times New Roman"/>
                  <w:noProof/>
                </w:rPr>
                <w:t>186</w:t>
              </w:r>
            </w:hyperlink>
            <w:r w:rsidR="002571DE">
              <w:rPr>
                <w:rFonts w:ascii="Times New Roman" w:hAnsi="Times New Roman"/>
                <w:noProof/>
              </w:rPr>
              <w:t>)</w:t>
            </w:r>
            <w:r>
              <w:rPr>
                <w:rFonts w:ascii="Times New Roman" w:hAnsi="Times New Roman"/>
              </w:rPr>
              <w:fldChar w:fldCharType="end"/>
            </w:r>
          </w:p>
          <w:p w14:paraId="60B78284" w14:textId="5307DEE1" w:rsidR="00274032" w:rsidRDefault="00274032" w:rsidP="00E57D4A">
            <w:pPr>
              <w:spacing w:after="0" w:line="240" w:lineRule="auto"/>
              <w:rPr>
                <w:rFonts w:ascii="Times New Roman" w:hAnsi="Times New Roman"/>
              </w:rPr>
            </w:pPr>
            <w:r>
              <w:rPr>
                <w:rFonts w:ascii="Times New Roman" w:hAnsi="Times New Roman"/>
              </w:rPr>
              <w:t xml:space="preserve">Lee, et al. (2016) </w:t>
            </w:r>
            <w:r>
              <w:rPr>
                <w:rFonts w:ascii="Times New Roman" w:hAnsi="Times New Roman"/>
              </w:rPr>
              <w:fldChar w:fldCharType="begin">
                <w:fldData xml:space="preserve">PEVuZE5vdGU+PENpdGU+PEF1dGhvcj5MZWU8L0F1dGhvcj48WWVhcj4yMDE2PC9ZZWFyPjxSZWNO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=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PEVuZE5vdGU+PENpdGU+PEF1dGhvcj5MZWU8L0F1dGhvcj48WWVhcj4yMDE2PC9ZZWFyPjxSZWNO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=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08" w:tooltip="Lee, 2016 #126" w:history="1">
              <w:r w:rsidR="008A7FAF">
                <w:rPr>
                  <w:rFonts w:ascii="Times New Roman" w:hAnsi="Times New Roman"/>
                  <w:noProof/>
                </w:rPr>
                <w:t>108</w:t>
              </w:r>
            </w:hyperlink>
            <w:r w:rsidR="002571DE">
              <w:rPr>
                <w:rFonts w:ascii="Times New Roman" w:hAnsi="Times New Roman"/>
                <w:noProof/>
              </w:rPr>
              <w:t>)</w:t>
            </w:r>
            <w:r>
              <w:rPr>
                <w:rFonts w:ascii="Times New Roman" w:hAnsi="Times New Roman"/>
              </w:rPr>
              <w:fldChar w:fldCharType="end"/>
            </w:r>
          </w:p>
          <w:p w14:paraId="7B16E6F4" w14:textId="1087D318" w:rsidR="00274032" w:rsidRDefault="00274032" w:rsidP="00E57D4A">
            <w:pPr>
              <w:spacing w:after="0" w:line="240" w:lineRule="auto"/>
              <w:rPr>
                <w:rFonts w:ascii="Times New Roman" w:hAnsi="Times New Roman"/>
              </w:rPr>
            </w:pPr>
            <w:r>
              <w:rPr>
                <w:rFonts w:ascii="Times New Roman" w:hAnsi="Times New Roman"/>
              </w:rPr>
              <w:t xml:space="preserve">Kakuta, et al. (2016) </w:t>
            </w:r>
            <w:r>
              <w:rPr>
                <w:rFonts w:ascii="Times New Roman" w:hAnsi="Times New Roman"/>
              </w:rPr>
              <w:fldChar w:fldCharType="begin">
                <w:fldData xml:space="preserve">PEVuZE5vdGU+PENpdGU+PEF1dGhvcj5LYWt1dGE8L0F1dGhvcj48WWVhcj4yMDE2PC9ZZWFyPjxS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PEVuZE5vdGU+PENpdGU+PEF1dGhvcj5LYWt1dGE8L0F1dGhvcj48WWVhcj4yMDE2PC9ZZWFyPjxS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8" w:tooltip="Kakuta, 2016 #193" w:history="1">
              <w:r w:rsidR="008A7FAF">
                <w:rPr>
                  <w:rFonts w:ascii="Times New Roman" w:hAnsi="Times New Roman"/>
                  <w:noProof/>
                </w:rPr>
                <w:t>188</w:t>
              </w:r>
            </w:hyperlink>
            <w:r w:rsidR="002571DE">
              <w:rPr>
                <w:rFonts w:ascii="Times New Roman" w:hAnsi="Times New Roman"/>
                <w:noProof/>
              </w:rPr>
              <w:t>)</w:t>
            </w:r>
            <w:r>
              <w:rPr>
                <w:rFonts w:ascii="Times New Roman" w:hAnsi="Times New Roman"/>
              </w:rPr>
              <w:fldChar w:fldCharType="end"/>
            </w:r>
          </w:p>
          <w:p w14:paraId="38A71926" w14:textId="3AD8CB87" w:rsidR="00274032" w:rsidRDefault="00274032" w:rsidP="00E57D4A">
            <w:pPr>
              <w:spacing w:after="0" w:line="240" w:lineRule="auto"/>
              <w:rPr>
                <w:rFonts w:ascii="Times New Roman" w:hAnsi="Times New Roman"/>
              </w:rPr>
            </w:pPr>
            <w:r>
              <w:rPr>
                <w:rFonts w:ascii="Times New Roman" w:hAnsi="Times New Roman"/>
              </w:rPr>
              <w:lastRenderedPageBreak/>
              <w:t xml:space="preserve">Ailing, et al. (2016) </w:t>
            </w:r>
            <w:r>
              <w:rPr>
                <w:rFonts w:ascii="Times New Roman" w:hAnsi="Times New Roman"/>
              </w:rPr>
              <w:fldChar w:fldCharType="begin"/>
            </w:r>
            <w:r w:rsidR="002571DE">
              <w:rPr>
                <w:rFonts w:ascii="Times New Roman" w:hAnsi="Times New Roman"/>
              </w:rPr>
              <w:instrText xml:space="preserve"> ADDIN EN.CITE &lt;EndNote&gt;&lt;Cite&gt;&lt;Author&gt;Ailing&lt;/Author&gt;&lt;Year&gt;2016&lt;/Year&gt;&lt;RecNum&gt;194&lt;/RecNum&gt;&lt;DisplayText&gt;(189)&lt;/DisplayText&gt;&lt;record&gt;&lt;rec-number&gt;194&lt;/rec-number&gt;&lt;foreign-keys&gt;&lt;key app="EN" db-id="edat2s25u2preaeppxepff26fwfs9er2z0ax" timestamp="1521471157"&gt;194&lt;/key&gt;&lt;/foreign-keys&gt;&lt;ref-type name="Journal Article"&gt;17&lt;/ref-type&gt;&lt;contributors&gt;&lt;authors&gt;&lt;author&gt;Ailing, Z.&lt;/author&gt;&lt;author&gt;Jing, Y.&lt;/author&gt;&lt;author&gt;Jingli, L.&lt;/author&gt;&lt;author&gt;Yun, X.&lt;/author&gt;&lt;author&gt;Xiaojian, Z.&lt;/author&gt;&lt;/authors&gt;&lt;/contributors&gt;&lt;auth-address&gt;Department of Pharmacy, The First Affiliated Hospital of Zhengzhou University, Zhengzhou, China.&amp;#xD;Department of Gastroenterology, The First Affiliated Hospital of Zhengzhou University, Zhengzhou, China.&lt;/auth-address&gt;&lt;titles&gt;&lt;title&gt;Further evidence that a variant of the gene NUDT15 may be an important predictor of azathioprine-induced toxicity in Chinese subjects: a case report&lt;/title&gt;&lt;secondary-title&gt;J Clin Pharm Ther&lt;/secondary-title&gt;&lt;/titles&gt;&lt;periodical&gt;&lt;full-title&gt;J Clin Pharm Ther&lt;/full-title&gt;&lt;/periodical&gt;&lt;pages&gt;572-4&lt;/pages&gt;&lt;volume&gt;41&lt;/volume&gt;&lt;number&gt;5&lt;/number&gt;&lt;keywords&gt;&lt;keyword&gt;Adult&lt;/keyword&gt;&lt;keyword&gt;Asian Continental Ancestry Group/*genetics&lt;/keyword&gt;&lt;keyword&gt;Azathioprine/*adverse effects&lt;/keyword&gt;&lt;keyword&gt;Drug-Related Side Effects and Adverse Reactions/*genetics&lt;/keyword&gt;&lt;keyword&gt;Genotype&lt;/keyword&gt;&lt;keyword&gt;Humans&lt;/keyword&gt;&lt;keyword&gt;Male&lt;/keyword&gt;&lt;keyword&gt;Polymorphism, Genetic/*genetics&lt;/keyword&gt;&lt;keyword&gt;Pyrophosphatases/*genetics&lt;/keyword&gt;&lt;keyword&gt;NUDT15 c.415C&amp;gt;T&lt;/keyword&gt;&lt;keyword&gt;azathioprine&lt;/keyword&gt;&lt;keyword&gt;hair loss&lt;/keyword&gt;&lt;keyword&gt;myelosuppression&lt;/keyword&gt;&lt;keyword&gt;thiopurine methyltransferase&lt;/keyword&gt;&lt;/keywords&gt;&lt;dates&gt;&lt;year&gt;2016&lt;/year&gt;&lt;pub-dates&gt;&lt;date&gt;Oct&lt;/date&gt;&lt;/pub-dates&gt;&lt;/dates&gt;&lt;isbn&gt;1365-2710 (Electronic)&amp;#xD;0269-4727 (Linking)&lt;/isbn&gt;&lt;accession-num&gt;27381176&lt;/accession-num&gt;&lt;urls&gt;&lt;related-urls&gt;&lt;url&gt;https://www.ncbi.nlm.nih.gov/pubmed/27381176&lt;/url&gt;&lt;/related-urls&gt;&lt;/urls&gt;&lt;electronic-resource-num&gt;10.1111/jcpt.12420&lt;/electronic-resource-num&gt;&lt;/record&gt;&lt;/Cite&gt;&lt;/EndNote&gt;</w:instrText>
            </w:r>
            <w:r>
              <w:rPr>
                <w:rFonts w:ascii="Times New Roman" w:hAnsi="Times New Roman"/>
              </w:rPr>
              <w:fldChar w:fldCharType="separate"/>
            </w:r>
            <w:r w:rsidR="002571DE">
              <w:rPr>
                <w:rFonts w:ascii="Times New Roman" w:hAnsi="Times New Roman"/>
                <w:noProof/>
              </w:rPr>
              <w:t>(</w:t>
            </w:r>
            <w:hyperlink w:anchor="_ENREF_189" w:tooltip="Ailing, 2016 #194" w:history="1">
              <w:r w:rsidR="008A7FAF">
                <w:rPr>
                  <w:rFonts w:ascii="Times New Roman" w:hAnsi="Times New Roman"/>
                  <w:noProof/>
                </w:rPr>
                <w:t>189</w:t>
              </w:r>
            </w:hyperlink>
            <w:r w:rsidR="002571DE">
              <w:rPr>
                <w:rFonts w:ascii="Times New Roman" w:hAnsi="Times New Roman"/>
                <w:noProof/>
              </w:rPr>
              <w:t>)</w:t>
            </w:r>
            <w:r>
              <w:rPr>
                <w:rFonts w:ascii="Times New Roman" w:hAnsi="Times New Roman"/>
              </w:rPr>
              <w:fldChar w:fldCharType="end"/>
            </w:r>
          </w:p>
          <w:p w14:paraId="7D7CA00A" w14:textId="714FDF2B" w:rsidR="00274032" w:rsidRDefault="00274032" w:rsidP="00E57D4A">
            <w:pPr>
              <w:spacing w:after="0" w:line="240" w:lineRule="auto"/>
              <w:rPr>
                <w:rFonts w:ascii="Times New Roman" w:hAnsi="Times New Roman"/>
              </w:rPr>
            </w:pPr>
            <w:r>
              <w:rPr>
                <w:rFonts w:ascii="Times New Roman" w:hAnsi="Times New Roman"/>
              </w:rPr>
              <w:t xml:space="preserve">Zhu, et al. (2016) </w:t>
            </w:r>
            <w:r>
              <w:rPr>
                <w:rFonts w:ascii="Times New Roman" w:hAnsi="Times New Roman"/>
              </w:rPr>
              <w:fldChar w:fldCharType="begin">
                <w:fldData xml:space="preserve">PEVuZE5vdGU+PENpdGU+PEF1dGhvcj5aaHU8L0F1dGhvcj48WWVhcj4yMDE2PC9ZZWFyPjxSZWNO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PEVuZE5vdGU+PENpdGU+PEF1dGhvcj5aaHU8L0F1dGhvcj48WWVhcj4yMDE2PC9ZZWFyPjxSZWNO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11" w:tooltip="Zhu, 2016 #129" w:history="1">
              <w:r w:rsidR="008A7FAF">
                <w:rPr>
                  <w:rFonts w:ascii="Times New Roman" w:hAnsi="Times New Roman"/>
                  <w:noProof/>
                </w:rPr>
                <w:t>111</w:t>
              </w:r>
            </w:hyperlink>
            <w:r w:rsidR="002571DE">
              <w:rPr>
                <w:rFonts w:ascii="Times New Roman" w:hAnsi="Times New Roman"/>
                <w:noProof/>
              </w:rPr>
              <w:t>)</w:t>
            </w:r>
            <w:r>
              <w:rPr>
                <w:rFonts w:ascii="Times New Roman" w:hAnsi="Times New Roman"/>
              </w:rPr>
              <w:fldChar w:fldCharType="end"/>
            </w:r>
          </w:p>
          <w:p w14:paraId="3114ACA6" w14:textId="58D463A5" w:rsidR="00274032" w:rsidRPr="006E1131" w:rsidRDefault="00274032" w:rsidP="005C1F53">
            <w:pPr>
              <w:spacing w:after="0" w:line="240" w:lineRule="auto"/>
              <w:rPr>
                <w:rFonts w:ascii="Times New Roman" w:hAnsi="Times New Roman"/>
              </w:rPr>
            </w:pPr>
            <w:r>
              <w:rPr>
                <w:rFonts w:ascii="Times New Roman" w:hAnsi="Times New Roman"/>
              </w:rPr>
              <w:t xml:space="preserve">Shah, et al. (2017) </w:t>
            </w:r>
            <w:r>
              <w:rPr>
                <w:rFonts w:ascii="Times New Roman" w:hAnsi="Times New Roman"/>
              </w:rPr>
              <w:fldChar w:fldCharType="begin">
                <w:fldData xml:space="preserve">PEVuZE5vdGU+PENpdGU+PEF1dGhvcj5TaGFoPC9BdXRob3I+PFllYXI+MjAxNzwvWWVhcj48UmVj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PEVuZE5vdGU+PENpdGU+PEF1dGhvcj5TaGFoPC9BdXRob3I+PFllYXI+MjAxNzwvWWVhcj48UmVj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1" w:tooltip="Shah, 2017 #196" w:history="1">
              <w:r w:rsidR="008A7FAF">
                <w:rPr>
                  <w:rFonts w:ascii="Times New Roman" w:hAnsi="Times New Roman"/>
                  <w:noProof/>
                </w:rPr>
                <w:t>191</w:t>
              </w:r>
            </w:hyperlink>
            <w:r w:rsidR="002571DE">
              <w:rPr>
                <w:rFonts w:ascii="Times New Roman" w:hAnsi="Times New Roman"/>
                <w:noProof/>
              </w:rPr>
              <w:t>)</w:t>
            </w:r>
            <w:r>
              <w:rPr>
                <w:rFonts w:ascii="Times New Roman" w:hAnsi="Times New Roman"/>
              </w:rPr>
              <w:fldChar w:fldCharType="end"/>
            </w:r>
          </w:p>
        </w:tc>
        <w:tc>
          <w:tcPr>
            <w:tcW w:w="1620" w:type="dxa"/>
          </w:tcPr>
          <w:p w14:paraId="01303074"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lastRenderedPageBreak/>
              <w:t>Moderate</w:t>
            </w:r>
          </w:p>
        </w:tc>
      </w:tr>
      <w:tr w:rsidR="00274032" w14:paraId="0BB5384E" w14:textId="77777777" w:rsidTr="005B6AF6">
        <w:tc>
          <w:tcPr>
            <w:tcW w:w="1980" w:type="dxa"/>
          </w:tcPr>
          <w:p w14:paraId="3E5BF13C" w14:textId="77777777" w:rsidR="00274032" w:rsidRPr="006E1131" w:rsidRDefault="00274032" w:rsidP="00E57D4A">
            <w:pPr>
              <w:spacing w:after="0" w:line="240" w:lineRule="auto"/>
              <w:rPr>
                <w:rFonts w:ascii="Times New Roman" w:hAnsi="Times New Roman"/>
              </w:rPr>
            </w:pPr>
            <w:r>
              <w:rPr>
                <w:rFonts w:ascii="Times New Roman" w:hAnsi="Times New Roman"/>
              </w:rPr>
              <w:t>Clinical</w:t>
            </w:r>
          </w:p>
        </w:tc>
        <w:tc>
          <w:tcPr>
            <w:tcW w:w="5760" w:type="dxa"/>
          </w:tcPr>
          <w:p w14:paraId="68426E69"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allele is associated with accumulation of DNA-TG in vivo</w:t>
            </w:r>
          </w:p>
        </w:tc>
        <w:tc>
          <w:tcPr>
            <w:tcW w:w="3330" w:type="dxa"/>
          </w:tcPr>
          <w:p w14:paraId="5792B1F9" w14:textId="7D945ABD" w:rsidR="00274032" w:rsidRPr="006E1131" w:rsidRDefault="00274032" w:rsidP="005C1F53">
            <w:pPr>
              <w:spacing w:after="0" w:line="240" w:lineRule="auto"/>
              <w:rPr>
                <w:rFonts w:ascii="Times New Roman" w:hAnsi="Times New Roman"/>
              </w:rPr>
            </w:pPr>
            <w:r>
              <w:rPr>
                <w:rFonts w:ascii="Times New Roman" w:hAnsi="Times New Roman"/>
              </w:rPr>
              <w:t xml:space="preserve">Moriyama, et al. (2017) </w:t>
            </w:r>
            <w:r>
              <w:rPr>
                <w:rFonts w:ascii="Times New Roman" w:hAnsi="Times New Roman"/>
              </w:rPr>
              <w:fldChar w:fldCharType="begin">
                <w:fldData xml:space="preserve">PEVuZE5vdGU+PENpdGU+PEF1dGhvcj5Nb3JpeWFtYTwvQXV0aG9yPjxZZWFyPjIwMTc8L1llYXI+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PEVuZE5vdGU+PENpdGU+PEF1dGhvcj5Nb3JpeWFtYTwvQXV0aG9yPjxZZWFyPjIwMTc8L1llYXI+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5" w:tooltip="Moriyama, 2017 #200" w:history="1">
              <w:r w:rsidR="008A7FAF">
                <w:rPr>
                  <w:rFonts w:ascii="Times New Roman" w:hAnsi="Times New Roman"/>
                  <w:noProof/>
                </w:rPr>
                <w:t>195</w:t>
              </w:r>
            </w:hyperlink>
            <w:r w:rsidR="002571DE">
              <w:rPr>
                <w:rFonts w:ascii="Times New Roman" w:hAnsi="Times New Roman"/>
                <w:noProof/>
              </w:rPr>
              <w:t>)</w:t>
            </w:r>
            <w:r>
              <w:rPr>
                <w:rFonts w:ascii="Times New Roman" w:hAnsi="Times New Roman"/>
              </w:rPr>
              <w:fldChar w:fldCharType="end"/>
            </w:r>
          </w:p>
        </w:tc>
        <w:tc>
          <w:tcPr>
            <w:tcW w:w="1620" w:type="dxa"/>
          </w:tcPr>
          <w:p w14:paraId="31C272A7" w14:textId="77777777" w:rsidR="00274032" w:rsidRPr="006E1131" w:rsidRDefault="00274032" w:rsidP="00E57D4A">
            <w:pPr>
              <w:spacing w:after="0" w:line="240" w:lineRule="auto"/>
              <w:rPr>
                <w:rFonts w:ascii="Times New Roman" w:hAnsi="Times New Roman"/>
              </w:rPr>
            </w:pPr>
            <w:r>
              <w:rPr>
                <w:rFonts w:ascii="Times New Roman" w:hAnsi="Times New Roman"/>
              </w:rPr>
              <w:t>High</w:t>
            </w:r>
          </w:p>
        </w:tc>
      </w:tr>
      <w:tr w:rsidR="00274032" w14:paraId="15E88969" w14:textId="77777777" w:rsidTr="005B6AF6">
        <w:tc>
          <w:tcPr>
            <w:tcW w:w="1980" w:type="dxa"/>
          </w:tcPr>
          <w:p w14:paraId="423DAE53" w14:textId="77777777" w:rsidR="00274032" w:rsidRPr="006E1131" w:rsidRDefault="00274032" w:rsidP="00E57D4A">
            <w:pPr>
              <w:spacing w:after="0" w:line="240" w:lineRule="auto"/>
              <w:rPr>
                <w:rFonts w:ascii="Times New Roman" w:hAnsi="Times New Roman"/>
              </w:rPr>
            </w:pPr>
            <w:r>
              <w:rPr>
                <w:rFonts w:ascii="Times New Roman" w:hAnsi="Times New Roman"/>
              </w:rPr>
              <w:t xml:space="preserve">Clinical </w:t>
            </w:r>
          </w:p>
        </w:tc>
        <w:tc>
          <w:tcPr>
            <w:tcW w:w="5760" w:type="dxa"/>
          </w:tcPr>
          <w:p w14:paraId="53558383"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allele is not associated with event free survival</w:t>
            </w:r>
          </w:p>
        </w:tc>
        <w:tc>
          <w:tcPr>
            <w:tcW w:w="3330" w:type="dxa"/>
          </w:tcPr>
          <w:p w14:paraId="12A31EDF" w14:textId="203FDA52" w:rsidR="00274032" w:rsidRDefault="00274032" w:rsidP="00E57D4A">
            <w:pPr>
              <w:spacing w:after="0" w:line="240" w:lineRule="auto"/>
              <w:rPr>
                <w:rFonts w:ascii="Times New Roman" w:hAnsi="Times New Roman"/>
              </w:rPr>
            </w:pPr>
            <w:r>
              <w:rPr>
                <w:rFonts w:ascii="Times New Roman" w:hAnsi="Times New Roman"/>
              </w:rPr>
              <w:t xml:space="preserve">Tanaka, et al. (2015) </w:t>
            </w:r>
            <w:r>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PEVuZE5vdGU+PENpdGU+PEF1dGhvcj5UYW5ha2E8L0F1dGhvcj48WWVhcj4yMDE1PC9ZZWFyPjxS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36" w:tooltip="Tanaka, 2015 #149" w:history="1">
              <w:r w:rsidR="008A7FAF">
                <w:rPr>
                  <w:rFonts w:ascii="Times New Roman" w:hAnsi="Times New Roman"/>
                  <w:noProof/>
                </w:rPr>
                <w:t>136</w:t>
              </w:r>
            </w:hyperlink>
            <w:r w:rsidR="002571DE">
              <w:rPr>
                <w:rFonts w:ascii="Times New Roman" w:hAnsi="Times New Roman"/>
                <w:noProof/>
              </w:rPr>
              <w:t>)</w:t>
            </w:r>
            <w:r>
              <w:rPr>
                <w:rFonts w:ascii="Times New Roman" w:hAnsi="Times New Roman"/>
              </w:rPr>
              <w:fldChar w:fldCharType="end"/>
            </w:r>
          </w:p>
          <w:p w14:paraId="16E4022B" w14:textId="4C2F8DCC" w:rsidR="00274032" w:rsidRPr="006E1131" w:rsidRDefault="00274032" w:rsidP="005C1F53">
            <w:pPr>
              <w:spacing w:after="0" w:line="240" w:lineRule="auto"/>
              <w:rPr>
                <w:rFonts w:ascii="Times New Roman" w:hAnsi="Times New Roman"/>
              </w:rPr>
            </w:pPr>
            <w:r>
              <w:rPr>
                <w:rFonts w:ascii="Times New Roman" w:hAnsi="Times New Roman"/>
              </w:rPr>
              <w:t xml:space="preserve">Liang, et al. (2016) </w:t>
            </w:r>
            <w:r>
              <w:rPr>
                <w:rFonts w:ascii="Times New Roman" w:hAnsi="Times New Roman"/>
              </w:rPr>
              <w:fldChar w:fldCharType="begin">
                <w:fldData xml:space="preserve">PEVuZE5vdGU+PENpdGU+PEF1dGhvcj5MaWFuZzwvQXV0aG9yPjxZZWFyPjIwMTY8L1llYXI+PFJl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PC9rZXl3b3JkPjxrZXl3b3JkPkdlbmUgRnJlcXVlbmN5PC9rZXl3b3JkPjxrZXl3b3JkPkdlbmV0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PEVuZE5vdGU+PENpdGU+PEF1dGhvcj5MaWFuZzwvQXV0aG9yPjxZZWFyPjIwMTY8L1llYXI+PFJl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46" w:tooltip="Liang, 2016 #159" w:history="1">
              <w:r w:rsidR="008A7FAF">
                <w:rPr>
                  <w:rFonts w:ascii="Times New Roman" w:hAnsi="Times New Roman"/>
                  <w:noProof/>
                </w:rPr>
                <w:t>146</w:t>
              </w:r>
            </w:hyperlink>
            <w:r w:rsidR="002571DE">
              <w:rPr>
                <w:rFonts w:ascii="Times New Roman" w:hAnsi="Times New Roman"/>
                <w:noProof/>
              </w:rPr>
              <w:t>)</w:t>
            </w:r>
            <w:r>
              <w:rPr>
                <w:rFonts w:ascii="Times New Roman" w:hAnsi="Times New Roman"/>
              </w:rPr>
              <w:fldChar w:fldCharType="end"/>
            </w:r>
          </w:p>
        </w:tc>
        <w:tc>
          <w:tcPr>
            <w:tcW w:w="1620" w:type="dxa"/>
          </w:tcPr>
          <w:p w14:paraId="4433E517" w14:textId="77777777" w:rsidR="00274032" w:rsidRPr="006E1131" w:rsidRDefault="00274032" w:rsidP="00E57D4A">
            <w:pPr>
              <w:spacing w:after="0" w:line="240" w:lineRule="auto"/>
              <w:rPr>
                <w:rFonts w:ascii="Times New Roman" w:hAnsi="Times New Roman"/>
              </w:rPr>
            </w:pPr>
            <w:r>
              <w:rPr>
                <w:rFonts w:ascii="Times New Roman" w:hAnsi="Times New Roman"/>
              </w:rPr>
              <w:t>Weak</w:t>
            </w:r>
          </w:p>
        </w:tc>
      </w:tr>
      <w:tr w:rsidR="00274032" w14:paraId="76703B4D" w14:textId="77777777" w:rsidTr="005B6AF6">
        <w:tc>
          <w:tcPr>
            <w:tcW w:w="1980" w:type="dxa"/>
          </w:tcPr>
          <w:p w14:paraId="14EC43C2" w14:textId="77777777" w:rsidR="00274032" w:rsidRDefault="00274032" w:rsidP="00E57D4A">
            <w:pPr>
              <w:spacing w:after="0" w:line="240" w:lineRule="auto"/>
              <w:rPr>
                <w:rFonts w:ascii="Times New Roman" w:hAnsi="Times New Roman"/>
              </w:rPr>
            </w:pPr>
            <w:r>
              <w:rPr>
                <w:rFonts w:ascii="Times New Roman" w:hAnsi="Times New Roman"/>
              </w:rPr>
              <w:t xml:space="preserve">Clinical </w:t>
            </w:r>
          </w:p>
        </w:tc>
        <w:tc>
          <w:tcPr>
            <w:tcW w:w="5760" w:type="dxa"/>
          </w:tcPr>
          <w:p w14:paraId="46F02F4F" w14:textId="77777777" w:rsidR="00274032" w:rsidRPr="006E1131" w:rsidRDefault="00274032" w:rsidP="00E57D4A">
            <w:pPr>
              <w:spacing w:after="0" w:line="240" w:lineRule="auto"/>
              <w:rPr>
                <w:rFonts w:ascii="Times New Roman" w:hAnsi="Times New Roman"/>
              </w:rPr>
            </w:pPr>
            <w:r w:rsidRPr="00BD7DEB">
              <w:rPr>
                <w:rFonts w:ascii="Times New Roman" w:hAnsi="Times New Roman"/>
              </w:rPr>
              <w:t>rs116855232 T allele is not associated with relapse</w:t>
            </w:r>
          </w:p>
        </w:tc>
        <w:tc>
          <w:tcPr>
            <w:tcW w:w="3330" w:type="dxa"/>
          </w:tcPr>
          <w:p w14:paraId="0753CEA2" w14:textId="2EE17FDB" w:rsidR="00274032" w:rsidRDefault="00274032" w:rsidP="00E57D4A">
            <w:pPr>
              <w:spacing w:after="0" w:line="240" w:lineRule="auto"/>
              <w:rPr>
                <w:rFonts w:ascii="Times New Roman" w:hAnsi="Times New Roman"/>
              </w:rPr>
            </w:pPr>
            <w:r>
              <w:rPr>
                <w:rFonts w:ascii="Times New Roman" w:hAnsi="Times New Roman"/>
              </w:rPr>
              <w:t xml:space="preserve">Chiengthong, et al. (2016) </w:t>
            </w:r>
            <w:r>
              <w:rPr>
                <w:rFonts w:ascii="Times New Roman" w:hAnsi="Times New Roman"/>
              </w:rPr>
              <w:fldChar w:fldCharType="begin">
                <w:fldData xml:space="preserve">PEVuZE5vdGU+PENpdGU+PEF1dGhvcj5DaGllbmd0aG9uZzwvQXV0aG9yPjxZZWFyPjIwMTY8L1ll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PEVuZE5vdGU+PENpdGU+PEF1dGhvcj5DaGllbmd0aG9uZzwvQXV0aG9yPjxZZWFyPjIwMTY8L1ll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85" w:tooltip="Chiengthong, 2016 #190" w:history="1">
              <w:r w:rsidR="008A7FAF">
                <w:rPr>
                  <w:rFonts w:ascii="Times New Roman" w:hAnsi="Times New Roman"/>
                  <w:noProof/>
                </w:rPr>
                <w:t>185</w:t>
              </w:r>
            </w:hyperlink>
            <w:r w:rsidR="002571DE">
              <w:rPr>
                <w:rFonts w:ascii="Times New Roman" w:hAnsi="Times New Roman"/>
                <w:noProof/>
              </w:rPr>
              <w:t>)</w:t>
            </w:r>
            <w:r>
              <w:rPr>
                <w:rFonts w:ascii="Times New Roman" w:hAnsi="Times New Roman"/>
              </w:rPr>
              <w:fldChar w:fldCharType="end"/>
            </w:r>
          </w:p>
          <w:p w14:paraId="352AC3AA" w14:textId="39F30549" w:rsidR="00274032" w:rsidRPr="006E1131" w:rsidRDefault="00274032" w:rsidP="005C1F53">
            <w:pPr>
              <w:spacing w:after="0" w:line="240" w:lineRule="auto"/>
              <w:rPr>
                <w:rFonts w:ascii="Times New Roman" w:hAnsi="Times New Roman"/>
              </w:rPr>
            </w:pPr>
            <w:r>
              <w:rPr>
                <w:rFonts w:ascii="Times New Roman" w:hAnsi="Times New Roman"/>
              </w:rPr>
              <w:t xml:space="preserve">Suzuki, et al. (2016) </w:t>
            </w:r>
            <w:r>
              <w:rPr>
                <w:rFonts w:ascii="Times New Roman" w:hAnsi="Times New Roman"/>
              </w:rPr>
              <w:fldChar w:fldCharType="begin">
                <w:fldData xml:space="preserve">PEVuZE5vdGU+PENpdGU+PEF1dGhvcj5TdXp1a2k8L0F1dGhvcj48WWVhcj4yMDE2PC9ZZWFyPjxS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</w:fldData>
              </w:fldChar>
            </w:r>
            <w:r w:rsidR="002571DE">
              <w:rPr>
                <w:rFonts w:ascii="Times New Roman" w:hAnsi="Times New Roman"/>
              </w:rPr>
              <w:instrText xml:space="preserve"> ADDIN EN.CITE </w:instrText>
            </w:r>
            <w:r w:rsidR="002571DE">
              <w:rPr>
                <w:rFonts w:ascii="Times New Roman" w:hAnsi="Times New Roman"/>
              </w:rPr>
              <w:fldChar w:fldCharType="begin">
                <w:fldData xml:space="preserve">PEVuZE5vdGU+PENpdGU+PEF1dGhvcj5TdXp1a2k8L0F1dGhvcj48WWVhcj4yMDE2PC9ZZWFyPjxS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</w:fldData>
              </w:fldChar>
            </w:r>
            <w:r w:rsidR="002571DE">
              <w:rPr>
                <w:rFonts w:ascii="Times New Roman" w:hAnsi="Times New Roman"/>
              </w:rPr>
              <w:instrText xml:space="preserve"> ADDIN EN.CITE.DATA </w:instrText>
            </w:r>
            <w:r w:rsidR="002571DE">
              <w:rPr>
                <w:rFonts w:ascii="Times New Roman" w:hAnsi="Times New Roman"/>
              </w:rPr>
            </w:r>
            <w:r w:rsidR="002571DE">
              <w:rPr>
                <w:rFonts w:ascii="Times New Roman" w:hAnsi="Times New Roman"/>
              </w:rPr>
              <w:fldChar w:fldCharType="end"/>
            </w:r>
            <w:r>
              <w:rPr>
                <w:rFonts w:ascii="Times New Roman" w:hAnsi="Times New Roman"/>
              </w:rPr>
            </w:r>
            <w:r>
              <w:rPr>
                <w:rFonts w:ascii="Times New Roman" w:hAnsi="Times New Roman"/>
              </w:rPr>
              <w:fldChar w:fldCharType="separate"/>
            </w:r>
            <w:r w:rsidR="002571DE">
              <w:rPr>
                <w:rFonts w:ascii="Times New Roman" w:hAnsi="Times New Roman"/>
                <w:noProof/>
              </w:rPr>
              <w:t>(</w:t>
            </w:r>
            <w:hyperlink w:anchor="_ENREF_194" w:tooltip="Suzuki, 2016 #199" w:history="1">
              <w:r w:rsidR="008A7FAF">
                <w:rPr>
                  <w:rFonts w:ascii="Times New Roman" w:hAnsi="Times New Roman"/>
                  <w:noProof/>
                </w:rPr>
                <w:t>194</w:t>
              </w:r>
            </w:hyperlink>
            <w:r w:rsidR="002571DE">
              <w:rPr>
                <w:rFonts w:ascii="Times New Roman" w:hAnsi="Times New Roman"/>
                <w:noProof/>
              </w:rPr>
              <w:t>)</w:t>
            </w:r>
            <w:r>
              <w:rPr>
                <w:rFonts w:ascii="Times New Roman" w:hAnsi="Times New Roman"/>
              </w:rPr>
              <w:fldChar w:fldCharType="end"/>
            </w:r>
          </w:p>
        </w:tc>
        <w:tc>
          <w:tcPr>
            <w:tcW w:w="1620" w:type="dxa"/>
          </w:tcPr>
          <w:p w14:paraId="44A12E0B" w14:textId="77777777" w:rsidR="00274032" w:rsidRPr="006E1131" w:rsidRDefault="00274032" w:rsidP="00E57D4A">
            <w:pPr>
              <w:spacing w:after="0" w:line="240" w:lineRule="auto"/>
              <w:rPr>
                <w:rFonts w:ascii="Times New Roman" w:hAnsi="Times New Roman"/>
              </w:rPr>
            </w:pPr>
            <w:r>
              <w:rPr>
                <w:rFonts w:ascii="Times New Roman" w:hAnsi="Times New Roman"/>
              </w:rPr>
              <w:t>Weak</w:t>
            </w:r>
          </w:p>
        </w:tc>
      </w:tr>
    </w:tbl>
    <w:p w14:paraId="28A78BD5" w14:textId="77777777" w:rsidR="00CB1EED" w:rsidRPr="0025409D" w:rsidRDefault="00CB1EED" w:rsidP="00CB1EED">
      <w:pPr>
        <w:spacing w:after="0" w:line="360" w:lineRule="auto"/>
        <w:rPr>
          <w:rFonts w:ascii="Times New Roman" w:hAnsi="Times New Roman"/>
          <w:sz w:val="24"/>
          <w:szCs w:val="24"/>
          <w:lang w:bidi="en-US"/>
        </w:rPr>
      </w:pPr>
    </w:p>
    <w:p w14:paraId="5E9DD22A" w14:textId="31BC70C4" w:rsidR="00401D22" w:rsidRPr="0025409D" w:rsidRDefault="00401D22" w:rsidP="0074280F">
      <w:pPr>
        <w:spacing w:after="0" w:line="360" w:lineRule="auto"/>
        <w:rPr>
          <w:rFonts w:ascii="Times New Roman" w:hAnsi="Times New Roman"/>
          <w:sz w:val="24"/>
          <w:szCs w:val="24"/>
        </w:rPr>
      </w:pPr>
    </w:p>
    <w:p w14:paraId="17B6229B" w14:textId="77777777" w:rsidR="00F26497" w:rsidRPr="0025409D" w:rsidRDefault="00F26497" w:rsidP="0074280F">
      <w:pPr>
        <w:spacing w:after="0" w:line="360" w:lineRule="auto"/>
        <w:rPr>
          <w:rFonts w:ascii="Times New Roman" w:hAnsi="Times New Roman"/>
          <w:sz w:val="24"/>
          <w:szCs w:val="24"/>
        </w:rPr>
      </w:pPr>
    </w:p>
    <w:p w14:paraId="415A538C" w14:textId="77777777" w:rsidR="00F26497" w:rsidRPr="0025409D" w:rsidRDefault="00F26497" w:rsidP="0074280F">
      <w:pPr>
        <w:spacing w:after="0" w:line="360" w:lineRule="auto"/>
        <w:rPr>
          <w:rFonts w:ascii="Times New Roman" w:hAnsi="Times New Roman"/>
          <w:sz w:val="24"/>
          <w:szCs w:val="24"/>
        </w:rPr>
      </w:pPr>
    </w:p>
    <w:p w14:paraId="41440763" w14:textId="7E1989D5" w:rsidR="00080B43" w:rsidRPr="0025409D" w:rsidRDefault="009437BC" w:rsidP="0074280F">
      <w:pPr>
        <w:spacing w:after="0" w:line="360" w:lineRule="auto"/>
        <w:rPr>
          <w:rFonts w:ascii="Times New Roman" w:hAnsi="Times New Roman"/>
          <w:sz w:val="24"/>
          <w:szCs w:val="24"/>
        </w:rPr>
      </w:pPr>
      <w:r w:rsidRPr="0025409D">
        <w:rPr>
          <w:rFonts w:ascii="Times New Roman" w:hAnsi="Times New Roman"/>
          <w:sz w:val="24"/>
          <w:szCs w:val="24"/>
        </w:rPr>
        <w:t>*</w:t>
      </w:r>
      <w:r w:rsidR="00080B43" w:rsidRPr="0025409D">
        <w:rPr>
          <w:rFonts w:ascii="Times New Roman" w:hAnsi="Times New Roman"/>
          <w:sz w:val="24"/>
          <w:szCs w:val="24"/>
        </w:rPr>
        <w:t xml:space="preserve">Rating Scheme for Quality of Evidence </w:t>
      </w:r>
      <w:r w:rsidRPr="0025409D">
        <w:rPr>
          <w:rFonts w:ascii="Times New Roman" w:hAnsi="Times New Roman"/>
          <w:sz w:val="24"/>
          <w:szCs w:val="24"/>
        </w:rPr>
        <w:t xml:space="preserve">as per </w:t>
      </w:r>
      <w:r w:rsidR="00B725F7" w:rsidRPr="0025409D">
        <w:rPr>
          <w:rFonts w:ascii="Times New Roman" w:hAnsi="Times New Roman"/>
          <w:sz w:val="24"/>
          <w:szCs w:val="24"/>
        </w:rPr>
        <w:fldChar w:fldCharType="begin"/>
      </w:r>
      <w:r w:rsidR="002571DE">
        <w:rPr>
          <w:rFonts w:ascii="Times New Roman" w:hAnsi="Times New Roman"/>
          <w:sz w:val="24"/>
          <w:szCs w:val="24"/>
        </w:rPr>
        <w:instrText xml:space="preserve"> ADDIN EN.CITE &lt;EndNote&gt;&lt;Cite&gt;&lt;Author&gt;Valdes&lt;/Author&gt;&lt;Year&gt;2010&lt;/Year&gt;&lt;RecNum&gt;201&lt;/RecNum&gt;&lt;DisplayText&gt;(196)&lt;/DisplayText&gt;&lt;record&gt;&lt;rec-number&gt;201&lt;/rec-number&gt;&lt;foreign-keys&gt;&lt;key app="EN" db-id="edat2s25u2preaeppxepff26fwfs9er2z0ax" timestamp="1521471159"&gt;201&lt;/key&gt;&lt;/foreign-keys&gt;&lt;ref-type name="Generic"&gt;13&lt;/ref-type&gt;&lt;contributors&gt;&lt;authors&gt;&lt;author&gt;Valdes, R.&lt;/author&gt;&lt;author&gt;Payne, D. A.&lt;/author&gt;&lt;author&gt;Linder, M. W.&lt;/author&gt;&lt;/authors&gt;&lt;/contributors&gt;&lt;titles&gt;&lt;title&gt;Laboratory analysis and application of pharmacogenetics to clinical practice.&lt;/title&gt;&lt;/titles&gt;&lt;dates&gt;&lt;year&gt;2010&lt;/year&gt;&lt;/dates&gt;&lt;pub-location&gt;Washington, DC, NACB&lt;/pub-location&gt;&lt;urls&gt;&lt;/urls&gt;&lt;/record&gt;&lt;/Cite&gt;&lt;/EndNote&gt;</w:instrText>
      </w:r>
      <w:r w:rsidR="00B725F7" w:rsidRPr="0025409D">
        <w:rPr>
          <w:rFonts w:ascii="Times New Roman" w:hAnsi="Times New Roman"/>
          <w:sz w:val="24"/>
          <w:szCs w:val="24"/>
        </w:rPr>
        <w:fldChar w:fldCharType="separate"/>
      </w:r>
      <w:r w:rsidR="002571DE">
        <w:rPr>
          <w:rFonts w:ascii="Times New Roman" w:hAnsi="Times New Roman"/>
          <w:noProof/>
          <w:sz w:val="24"/>
          <w:szCs w:val="24"/>
        </w:rPr>
        <w:t>(</w:t>
      </w:r>
      <w:hyperlink w:anchor="_ENREF_196" w:tooltip="Valdes, 2010 #201" w:history="1">
        <w:r w:rsidR="008A7FAF">
          <w:rPr>
            <w:rFonts w:ascii="Times New Roman" w:hAnsi="Times New Roman"/>
            <w:noProof/>
            <w:sz w:val="24"/>
            <w:szCs w:val="24"/>
          </w:rPr>
          <w:t>196</w:t>
        </w:r>
      </w:hyperlink>
      <w:r w:rsidR="002571DE">
        <w:rPr>
          <w:rFonts w:ascii="Times New Roman" w:hAnsi="Times New Roman"/>
          <w:noProof/>
          <w:sz w:val="24"/>
          <w:szCs w:val="24"/>
        </w:rPr>
        <w:t>)</w:t>
      </w:r>
      <w:r w:rsidR="00B725F7" w:rsidRPr="0025409D">
        <w:rPr>
          <w:rFonts w:ascii="Times New Roman" w:hAnsi="Times New Roman"/>
          <w:sz w:val="24"/>
          <w:szCs w:val="24"/>
        </w:rPr>
        <w:fldChar w:fldCharType="end"/>
      </w:r>
      <w:r w:rsidR="006C686C" w:rsidRPr="0025409D">
        <w:rPr>
          <w:rFonts w:ascii="Times New Roman" w:hAnsi="Times New Roman"/>
          <w:sz w:val="24"/>
          <w:szCs w:val="24"/>
        </w:rPr>
        <w:t xml:space="preserve"> </w:t>
      </w:r>
    </w:p>
    <w:p w14:paraId="69DC3F86" w14:textId="77777777" w:rsidR="00A346F8" w:rsidRPr="0025409D" w:rsidRDefault="00207B97" w:rsidP="0074280F">
      <w:pPr>
        <w:spacing w:after="0" w:line="360" w:lineRule="auto"/>
        <w:rPr>
          <w:rFonts w:ascii="Times New Roman" w:hAnsi="Times New Roman"/>
          <w:sz w:val="24"/>
          <w:szCs w:val="24"/>
          <w:lang w:bidi="en-US"/>
        </w:rPr>
      </w:pPr>
      <w:r w:rsidRPr="0025409D">
        <w:rPr>
          <w:rFonts w:ascii="Times New Roman" w:hAnsi="Times New Roman"/>
          <w:sz w:val="24"/>
          <w:szCs w:val="24"/>
          <w:lang w:bidi="en-US"/>
        </w:rPr>
        <w:t>ALL = acute lymphoblastic leukemia; AZA = azathioprine; CD = Crohn’s disease; RA = rheumatoid arthritis; IBD = inflammatory bowel disease; MP = mercaptopurine; TG = thioguanine; TPMT = thiopurine methyltransferase</w:t>
      </w:r>
      <w:r w:rsidR="00F57B69" w:rsidRPr="0025409D">
        <w:rPr>
          <w:rFonts w:ascii="Times New Roman" w:hAnsi="Times New Roman"/>
          <w:sz w:val="24"/>
          <w:szCs w:val="24"/>
          <w:lang w:bidi="en-US"/>
        </w:rPr>
        <w:t>; 6-MMPN = 6-methylmercaptopurine nucleotides</w:t>
      </w:r>
      <w:r w:rsidRPr="0025409D">
        <w:rPr>
          <w:rFonts w:ascii="Times New Roman" w:hAnsi="Times New Roman"/>
          <w:sz w:val="24"/>
          <w:szCs w:val="24"/>
          <w:lang w:bidi="en-US"/>
        </w:rPr>
        <w:t>.</w:t>
      </w:r>
    </w:p>
    <w:p w14:paraId="417DDA5C" w14:textId="77777777" w:rsidR="00645314" w:rsidRPr="0025409D" w:rsidRDefault="00645314" w:rsidP="0074280F">
      <w:pPr>
        <w:spacing w:after="0" w:line="360" w:lineRule="auto"/>
        <w:rPr>
          <w:rFonts w:ascii="Times New Roman" w:hAnsi="Times New Roman"/>
          <w:b/>
          <w:sz w:val="24"/>
          <w:szCs w:val="24"/>
        </w:rPr>
      </w:pPr>
    </w:p>
    <w:p w14:paraId="142EDDBB" w14:textId="77777777" w:rsidR="000E0900" w:rsidRPr="0025409D" w:rsidRDefault="000E0900" w:rsidP="0074280F">
      <w:pPr>
        <w:spacing w:after="0" w:line="360" w:lineRule="auto"/>
        <w:rPr>
          <w:rFonts w:ascii="Times New Roman" w:hAnsi="Times New Roman"/>
          <w:b/>
          <w:sz w:val="24"/>
          <w:szCs w:val="24"/>
        </w:rPr>
      </w:pPr>
      <w:r w:rsidRPr="0025409D">
        <w:rPr>
          <w:rFonts w:ascii="Times New Roman" w:hAnsi="Times New Roman"/>
          <w:b/>
          <w:sz w:val="24"/>
          <w:szCs w:val="24"/>
        </w:rPr>
        <w:br w:type="page"/>
      </w:r>
    </w:p>
    <w:p w14:paraId="64FD0E65" w14:textId="77777777" w:rsidR="000E0900" w:rsidRPr="0025409D" w:rsidRDefault="000E0900" w:rsidP="0074280F">
      <w:pPr>
        <w:spacing w:after="0" w:line="360" w:lineRule="auto"/>
        <w:rPr>
          <w:rFonts w:ascii="Times New Roman" w:hAnsi="Times New Roman"/>
          <w:b/>
          <w:sz w:val="24"/>
          <w:szCs w:val="24"/>
        </w:rPr>
        <w:sectPr w:rsidR="000E0900" w:rsidRPr="0025409D" w:rsidSect="00E57D4A">
          <w:pgSz w:w="15840" w:h="12240" w:orient="landscape"/>
          <w:pgMar w:top="1440" w:right="1440" w:bottom="1440" w:left="1440" w:header="720" w:footer="720" w:gutter="0"/>
          <w:cols w:space="720"/>
          <w:docGrid w:linePitch="360"/>
        </w:sectPr>
      </w:pPr>
    </w:p>
    <w:p w14:paraId="5B1E331F" w14:textId="501CF5E7" w:rsidR="00260596" w:rsidRPr="0025409D" w:rsidRDefault="00260596" w:rsidP="00720329">
      <w:pPr>
        <w:pStyle w:val="Heading1"/>
      </w:pPr>
      <w:bookmarkStart w:id="24" w:name="_Toc512349510"/>
      <w:r w:rsidRPr="0025409D">
        <w:lastRenderedPageBreak/>
        <w:t>R</w:t>
      </w:r>
      <w:r w:rsidR="00977280">
        <w:t>eferences</w:t>
      </w:r>
      <w:bookmarkEnd w:id="24"/>
    </w:p>
    <w:p w14:paraId="77A586B4" w14:textId="02DB1E3F" w:rsidR="008A7FAF" w:rsidRPr="008A7FAF" w:rsidRDefault="00B725F7" w:rsidP="008A7FAF">
      <w:pPr>
        <w:pStyle w:val="EndNoteBibliography"/>
        <w:spacing w:after="0"/>
        <w:ind w:left="720" w:hanging="720"/>
      </w:pPr>
      <w:r w:rsidRPr="0025409D">
        <w:rPr>
          <w:rFonts w:ascii="Times New Roman" w:hAnsi="Times New Roman"/>
          <w:sz w:val="24"/>
          <w:szCs w:val="24"/>
        </w:rPr>
        <w:fldChar w:fldCharType="begin"/>
      </w:r>
      <w:r w:rsidR="00260596" w:rsidRPr="0025409D">
        <w:rPr>
          <w:rFonts w:ascii="Times New Roman" w:hAnsi="Times New Roman"/>
          <w:sz w:val="24"/>
          <w:szCs w:val="24"/>
        </w:rPr>
        <w:instrText xml:space="preserve"> ADDIN EN.REFLIST </w:instrText>
      </w:r>
      <w:r w:rsidRPr="0025409D">
        <w:rPr>
          <w:rFonts w:ascii="Times New Roman" w:hAnsi="Times New Roman"/>
          <w:sz w:val="24"/>
          <w:szCs w:val="24"/>
        </w:rPr>
        <w:fldChar w:fldCharType="separate"/>
      </w:r>
      <w:bookmarkStart w:id="25" w:name="_ENREF_1"/>
      <w:r w:rsidR="008A7FAF" w:rsidRPr="008A7FAF">
        <w:t>(1)</w:t>
      </w:r>
      <w:r w:rsidR="008A7FAF" w:rsidRPr="008A7FAF">
        <w:tab/>
        <w:t xml:space="preserve">CPIC. </w:t>
      </w:r>
      <w:r w:rsidR="008A7FAF" w:rsidRPr="008A7FAF">
        <w:rPr>
          <w:i/>
        </w:rPr>
        <w:t>CPIC Guideline for Thiopurines and TPMT and NUDT15</w:t>
      </w:r>
      <w:r w:rsidR="008A7FAF" w:rsidRPr="008A7FAF">
        <w:t>. &lt;</w:t>
      </w:r>
      <w:hyperlink r:id="rId18" w:history="1">
        <w:r w:rsidR="008A7FAF" w:rsidRPr="008A7FAF">
          <w:rPr>
            <w:rStyle w:val="Hyperlink"/>
          </w:rPr>
          <w:t>https://cpicpgx.org/guidelines/guideline-for-thiopurines-and-tpmt/</w:t>
        </w:r>
      </w:hyperlink>
      <w:r w:rsidR="008A7FAF" w:rsidRPr="008A7FAF">
        <w:t>&gt;.</w:t>
      </w:r>
      <w:bookmarkEnd w:id="25"/>
    </w:p>
    <w:p w14:paraId="1C5269A7" w14:textId="6B351BDC" w:rsidR="008A7FAF" w:rsidRPr="008A7FAF" w:rsidRDefault="008A7FAF" w:rsidP="008A7FAF">
      <w:pPr>
        <w:pStyle w:val="EndNoteBibliography"/>
        <w:spacing w:after="0"/>
        <w:ind w:left="720" w:hanging="720"/>
      </w:pPr>
      <w:bookmarkStart w:id="26" w:name="_ENREF_2"/>
      <w:r w:rsidRPr="008A7FAF">
        <w:t>(2)</w:t>
      </w:r>
      <w:r w:rsidRPr="008A7FAF">
        <w:tab/>
        <w:t xml:space="preserve">PharmGKB. </w:t>
      </w:r>
      <w:r w:rsidRPr="008A7FAF">
        <w:rPr>
          <w:i/>
        </w:rPr>
        <w:t>Gene Reference Materials for TPMT</w:t>
      </w:r>
      <w:r w:rsidRPr="008A7FAF">
        <w:t>. &lt;</w:t>
      </w:r>
      <w:hyperlink r:id="rId19" w:history="1">
        <w:r w:rsidRPr="008A7FAF">
          <w:rPr>
            <w:rStyle w:val="Hyperlink"/>
          </w:rPr>
          <w:t>https://www.pharmgkb.org/page/tpmtRefMaterials</w:t>
        </w:r>
      </w:hyperlink>
      <w:r w:rsidRPr="008A7FAF">
        <w:t>&gt;. Accessed January 1 2018.</w:t>
      </w:r>
      <w:bookmarkEnd w:id="26"/>
    </w:p>
    <w:p w14:paraId="72ACE5B4" w14:textId="77777777" w:rsidR="008A7FAF" w:rsidRPr="008A7FAF" w:rsidRDefault="008A7FAF" w:rsidP="008A7FAF">
      <w:pPr>
        <w:pStyle w:val="EndNoteBibliography"/>
        <w:spacing w:after="0"/>
        <w:ind w:left="720" w:hanging="720"/>
      </w:pPr>
      <w:bookmarkStart w:id="27" w:name="_ENREF_3"/>
      <w:r w:rsidRPr="008A7FAF">
        <w:t>(3)</w:t>
      </w:r>
      <w:r w:rsidRPr="008A7FAF">
        <w:tab/>
        <w:t xml:space="preserve">Schutz, E., von Ahsen, N. &amp; Oellerich, M. Genotyping of eight thiopurine methyltransferase mutations: three-color multiplexing, "two-color/shared" anchor, and fluorescence-quenching hybridization probe assays based on thermodynamic nearest-neighbor probe design. </w:t>
      </w:r>
      <w:r w:rsidRPr="008A7FAF">
        <w:rPr>
          <w:i/>
        </w:rPr>
        <w:t>Clinical chemistry</w:t>
      </w:r>
      <w:r w:rsidRPr="008A7FAF">
        <w:t xml:space="preserve">  </w:t>
      </w:r>
      <w:r w:rsidRPr="008A7FAF">
        <w:rPr>
          <w:b/>
        </w:rPr>
        <w:t>46</w:t>
      </w:r>
      <w:r w:rsidRPr="008A7FAF">
        <w:t>, 1728-37 (2000).</w:t>
      </w:r>
      <w:bookmarkEnd w:id="27"/>
    </w:p>
    <w:p w14:paraId="639485E8" w14:textId="77777777" w:rsidR="008A7FAF" w:rsidRPr="008A7FAF" w:rsidRDefault="008A7FAF" w:rsidP="008A7FAF">
      <w:pPr>
        <w:pStyle w:val="EndNoteBibliography"/>
        <w:spacing w:after="0"/>
        <w:ind w:left="720" w:hanging="720"/>
      </w:pPr>
      <w:bookmarkStart w:id="28" w:name="_ENREF_4"/>
      <w:r w:rsidRPr="008A7FAF">
        <w:t>(4)</w:t>
      </w:r>
      <w:r w:rsidRPr="008A7FAF">
        <w:tab/>
        <w:t xml:space="preserve">Brouwer, C., Marinaki, A.M., Lambooy, L.H., Duley, J.A., Shobowale-Bakre, M. &amp; De Abreu, R.A. Pitfalls in the determination of mutant alleles of the thiopurine methyltransferase gene. </w:t>
      </w:r>
      <w:r w:rsidRPr="008A7FAF">
        <w:rPr>
          <w:i/>
        </w:rPr>
        <w:t>Leukemia</w:t>
      </w:r>
      <w:r w:rsidRPr="008A7FAF">
        <w:t xml:space="preserve">  </w:t>
      </w:r>
      <w:r w:rsidRPr="008A7FAF">
        <w:rPr>
          <w:b/>
        </w:rPr>
        <w:t>15</w:t>
      </w:r>
      <w:r w:rsidRPr="008A7FAF">
        <w:t>, 1792-3 (2001).</w:t>
      </w:r>
      <w:bookmarkEnd w:id="28"/>
    </w:p>
    <w:p w14:paraId="1FBBB19F" w14:textId="77777777" w:rsidR="008A7FAF" w:rsidRPr="008A7FAF" w:rsidRDefault="008A7FAF" w:rsidP="008A7FAF">
      <w:pPr>
        <w:pStyle w:val="EndNoteBibliography"/>
        <w:spacing w:after="0"/>
        <w:ind w:left="720" w:hanging="720"/>
      </w:pPr>
      <w:bookmarkStart w:id="29" w:name="_ENREF_5"/>
      <w:r w:rsidRPr="008A7FAF">
        <w:t>(5)</w:t>
      </w:r>
      <w:r w:rsidRPr="008A7FAF">
        <w:tab/>
        <w:t>Kalman, L.V.</w:t>
      </w:r>
      <w:r w:rsidRPr="008A7FAF">
        <w:rPr>
          <w:i/>
        </w:rPr>
        <w:t xml:space="preserve"> et al.</w:t>
      </w:r>
      <w:r w:rsidRPr="008A7FAF">
        <w:t xml:space="preserve"> Pharmacogenetic allele nomenclature: International workgroup recommendations for test result reporting. </w:t>
      </w:r>
      <w:r w:rsidRPr="008A7FAF">
        <w:rPr>
          <w:i/>
        </w:rPr>
        <w:t>Clin Pharmacol Ther</w:t>
      </w:r>
      <w:r w:rsidRPr="008A7FAF">
        <w:t xml:space="preserve">  </w:t>
      </w:r>
      <w:r w:rsidRPr="008A7FAF">
        <w:rPr>
          <w:b/>
        </w:rPr>
        <w:t>99</w:t>
      </w:r>
      <w:r w:rsidRPr="008A7FAF">
        <w:t>, 172-85 (2016).</w:t>
      </w:r>
      <w:bookmarkEnd w:id="29"/>
    </w:p>
    <w:p w14:paraId="3C7C2961" w14:textId="77777777" w:rsidR="008A7FAF" w:rsidRPr="008A7FAF" w:rsidRDefault="008A7FAF" w:rsidP="008A7FAF">
      <w:pPr>
        <w:pStyle w:val="EndNoteBibliography"/>
        <w:spacing w:after="0"/>
        <w:ind w:left="720" w:hanging="720"/>
      </w:pPr>
      <w:bookmarkStart w:id="30" w:name="_ENREF_6"/>
      <w:r w:rsidRPr="008A7FAF">
        <w:t>(6)</w:t>
      </w:r>
      <w:r w:rsidRPr="008A7FAF">
        <w:tab/>
        <w:t>Liu, C.</w:t>
      </w:r>
      <w:r w:rsidRPr="008A7FAF">
        <w:rPr>
          <w:i/>
        </w:rPr>
        <w:t xml:space="preserve"> et al.</w:t>
      </w:r>
      <w:r w:rsidRPr="008A7FAF">
        <w:t xml:space="preserve"> Genomewide Approach Validates Thiopurine Methyltransferase Activity Is a Monogenic Pharmacogenomic Trait. </w:t>
      </w:r>
      <w:r w:rsidRPr="008A7FAF">
        <w:rPr>
          <w:i/>
        </w:rPr>
        <w:t>Clin Pharmacol Ther</w:t>
      </w:r>
      <w:r w:rsidRPr="008A7FAF">
        <w:t xml:space="preserve">  </w:t>
      </w:r>
      <w:r w:rsidRPr="008A7FAF">
        <w:rPr>
          <w:b/>
        </w:rPr>
        <w:t>101</w:t>
      </w:r>
      <w:r w:rsidRPr="008A7FAF">
        <w:t>, 373-81 (2017).</w:t>
      </w:r>
      <w:bookmarkEnd w:id="30"/>
    </w:p>
    <w:p w14:paraId="088CC364" w14:textId="77777777" w:rsidR="008A7FAF" w:rsidRPr="008A7FAF" w:rsidRDefault="008A7FAF" w:rsidP="008A7FAF">
      <w:pPr>
        <w:pStyle w:val="EndNoteBibliography"/>
        <w:spacing w:after="0"/>
        <w:ind w:left="720" w:hanging="720"/>
      </w:pPr>
      <w:bookmarkStart w:id="31" w:name="_ENREF_7"/>
      <w:r w:rsidRPr="008A7FAF">
        <w:t>(7)</w:t>
      </w:r>
      <w:r w:rsidRPr="008A7FAF">
        <w:tab/>
        <w:t>Tamm, R.</w:t>
      </w:r>
      <w:r w:rsidRPr="008A7FAF">
        <w:rPr>
          <w:i/>
        </w:rPr>
        <w:t xml:space="preserve"> et al.</w:t>
      </w:r>
      <w:r w:rsidRPr="008A7FAF">
        <w:t xml:space="preserve"> Polymorphic variation in TPMT is the principal determinant of TPMT phenotype: A meta-analysis of three genome-wide association studies. </w:t>
      </w:r>
      <w:r w:rsidRPr="008A7FAF">
        <w:rPr>
          <w:i/>
        </w:rPr>
        <w:t>Clin Pharmacol Ther</w:t>
      </w:r>
      <w:r w:rsidRPr="008A7FAF">
        <w:t xml:space="preserve">  </w:t>
      </w:r>
      <w:r w:rsidRPr="008A7FAF">
        <w:rPr>
          <w:b/>
        </w:rPr>
        <w:t>101</w:t>
      </w:r>
      <w:r w:rsidRPr="008A7FAF">
        <w:t>, 684-95 (2017).</w:t>
      </w:r>
      <w:bookmarkEnd w:id="31"/>
    </w:p>
    <w:p w14:paraId="2E3D680C" w14:textId="77777777" w:rsidR="008A7FAF" w:rsidRPr="008A7FAF" w:rsidRDefault="008A7FAF" w:rsidP="008A7FAF">
      <w:pPr>
        <w:pStyle w:val="EndNoteBibliography"/>
        <w:spacing w:after="0"/>
        <w:ind w:left="720" w:hanging="720"/>
      </w:pPr>
      <w:bookmarkStart w:id="32" w:name="_ENREF_8"/>
      <w:r w:rsidRPr="008A7FAF">
        <w:t>(8)</w:t>
      </w:r>
      <w:r w:rsidRPr="008A7FAF">
        <w:tab/>
        <w:t xml:space="preserve">Schaeffeler, E., Zanger, U.M., Eichelbaum, M., Asante-Poku, S., Shin, J.G. &amp; Schwab, M. Highly multiplexed genotyping of thiopurine s-methyltransferase variants using MALD-TOF mass spectrometry: reliable genotyping in different ethnic groups. </w:t>
      </w:r>
      <w:r w:rsidRPr="008A7FAF">
        <w:rPr>
          <w:i/>
        </w:rPr>
        <w:t>Clinical chemistry</w:t>
      </w:r>
      <w:r w:rsidRPr="008A7FAF">
        <w:t xml:space="preserve">  </w:t>
      </w:r>
      <w:r w:rsidRPr="008A7FAF">
        <w:rPr>
          <w:b/>
        </w:rPr>
        <w:t>54</w:t>
      </w:r>
      <w:r w:rsidRPr="008A7FAF">
        <w:t>, 1637-47 (2008).</w:t>
      </w:r>
      <w:bookmarkEnd w:id="32"/>
    </w:p>
    <w:p w14:paraId="2C00D00E" w14:textId="77777777" w:rsidR="008A7FAF" w:rsidRPr="008A7FAF" w:rsidRDefault="008A7FAF" w:rsidP="008A7FAF">
      <w:pPr>
        <w:pStyle w:val="EndNoteBibliography"/>
        <w:spacing w:after="0"/>
        <w:ind w:left="720" w:hanging="720"/>
      </w:pPr>
      <w:bookmarkStart w:id="33" w:name="_ENREF_9"/>
      <w:r w:rsidRPr="008A7FAF">
        <w:t>(9)</w:t>
      </w:r>
      <w:r w:rsidRPr="008A7FAF">
        <w:tab/>
        <w:t xml:space="preserve">Valdes, R., Payne, D.A. &amp; Linder, M.W. Laboratory analysis and application of pharmacogenetics to clinical practice. </w:t>
      </w:r>
      <w:r w:rsidRPr="008A7FAF">
        <w:rPr>
          <w:i/>
        </w:rPr>
        <w:t>The National Academy of Clinical Biochemistry (NACB) - Laboratory Medicine Practice Guidelines</w:t>
      </w:r>
      <w:r w:rsidRPr="008A7FAF">
        <w:t xml:space="preserve"> 2010.</w:t>
      </w:r>
      <w:bookmarkEnd w:id="33"/>
    </w:p>
    <w:p w14:paraId="7B84695F" w14:textId="77777777" w:rsidR="008A7FAF" w:rsidRPr="008A7FAF" w:rsidRDefault="008A7FAF" w:rsidP="008A7FAF">
      <w:pPr>
        <w:pStyle w:val="EndNoteBibliography"/>
        <w:spacing w:after="0"/>
        <w:ind w:left="720" w:hanging="720"/>
      </w:pPr>
      <w:bookmarkStart w:id="34" w:name="_ENREF_10"/>
      <w:r w:rsidRPr="008A7FAF">
        <w:t>(10)</w:t>
      </w:r>
      <w:r w:rsidRPr="008A7FAF">
        <w:tab/>
        <w:t xml:space="preserve">Ford, L.T. &amp; Berg, J.D. Thiopurine S-methyltransferase (TPMT) assessment prior to starting thiopurine drug treatment; a pharmacogenomic test whose time has come. </w:t>
      </w:r>
      <w:r w:rsidRPr="008A7FAF">
        <w:rPr>
          <w:i/>
        </w:rPr>
        <w:t>J Clin Pathol</w:t>
      </w:r>
      <w:r w:rsidRPr="008A7FAF">
        <w:t xml:space="preserve">  </w:t>
      </w:r>
      <w:r w:rsidRPr="008A7FAF">
        <w:rPr>
          <w:b/>
        </w:rPr>
        <w:t>63</w:t>
      </w:r>
      <w:r w:rsidRPr="008A7FAF">
        <w:t>, 288-95 (2010).</w:t>
      </w:r>
      <w:bookmarkEnd w:id="34"/>
    </w:p>
    <w:p w14:paraId="5C82D9FF" w14:textId="77777777" w:rsidR="008A7FAF" w:rsidRPr="008A7FAF" w:rsidRDefault="008A7FAF" w:rsidP="008A7FAF">
      <w:pPr>
        <w:pStyle w:val="EndNoteBibliography"/>
        <w:spacing w:after="0"/>
        <w:ind w:left="720" w:hanging="720"/>
      </w:pPr>
      <w:bookmarkStart w:id="35" w:name="_ENREF_11"/>
      <w:r w:rsidRPr="008A7FAF">
        <w:t>(11)</w:t>
      </w:r>
      <w:r w:rsidRPr="008A7FAF">
        <w:tab/>
        <w:t xml:space="preserve">Relling, M.V. &amp; Klein, T.E. CPIC: Clinical Pharmacogenetics Implementation Consortium of the Pharmacogenomics Research Network. </w:t>
      </w:r>
      <w:r w:rsidRPr="008A7FAF">
        <w:rPr>
          <w:i/>
        </w:rPr>
        <w:t>Clin Pharmacol Ther</w:t>
      </w:r>
      <w:r w:rsidRPr="008A7FAF">
        <w:t xml:space="preserve">  </w:t>
      </w:r>
      <w:r w:rsidRPr="008A7FAF">
        <w:rPr>
          <w:b/>
        </w:rPr>
        <w:t>89</w:t>
      </w:r>
      <w:r w:rsidRPr="008A7FAF">
        <w:t>, 464-7 (2011).</w:t>
      </w:r>
      <w:bookmarkEnd w:id="35"/>
    </w:p>
    <w:p w14:paraId="3F252671" w14:textId="77777777" w:rsidR="008A7FAF" w:rsidRPr="008A7FAF" w:rsidRDefault="008A7FAF" w:rsidP="008A7FAF">
      <w:pPr>
        <w:pStyle w:val="EndNoteBibliography"/>
        <w:spacing w:after="0"/>
        <w:ind w:left="720" w:hanging="720"/>
      </w:pPr>
      <w:bookmarkStart w:id="36" w:name="_ENREF_12"/>
      <w:r w:rsidRPr="008A7FAF">
        <w:t>(12)</w:t>
      </w:r>
      <w:r w:rsidRPr="008A7FAF">
        <w:tab/>
        <w:t>Adolescents, P.o.A.G.f.A.a. Guidelines for the use of antiretroviral agents in HIV-1-infected adults and adolescents. Department of Health and Human Services.   1-166 (2011).</w:t>
      </w:r>
      <w:bookmarkEnd w:id="36"/>
    </w:p>
    <w:p w14:paraId="45FACAC0" w14:textId="77777777" w:rsidR="008A7FAF" w:rsidRPr="008A7FAF" w:rsidRDefault="008A7FAF" w:rsidP="008A7FAF">
      <w:pPr>
        <w:pStyle w:val="EndNoteBibliography"/>
        <w:spacing w:after="0"/>
        <w:ind w:left="720" w:hanging="720"/>
      </w:pPr>
      <w:bookmarkStart w:id="37" w:name="_ENREF_13"/>
      <w:r w:rsidRPr="008A7FAF">
        <w:t>(13)</w:t>
      </w:r>
      <w:r w:rsidRPr="008A7FAF">
        <w:tab/>
        <w:t xml:space="preserve">Szumlanski, C.L. &amp; Weinshilboum, R.M. Sulphasalazine inhibition of thiopurine methyltransferase: possible mechanism for interaction with 6-mercaptopurine and azathioprine. </w:t>
      </w:r>
      <w:r w:rsidRPr="008A7FAF">
        <w:rPr>
          <w:i/>
        </w:rPr>
        <w:t>British journal of clinical pharmacology</w:t>
      </w:r>
      <w:r w:rsidRPr="008A7FAF">
        <w:t xml:space="preserve">  </w:t>
      </w:r>
      <w:r w:rsidRPr="008A7FAF">
        <w:rPr>
          <w:b/>
        </w:rPr>
        <w:t>39</w:t>
      </w:r>
      <w:r w:rsidRPr="008A7FAF">
        <w:t>, 456-9 (1995).</w:t>
      </w:r>
      <w:bookmarkEnd w:id="37"/>
    </w:p>
    <w:p w14:paraId="28B55EB0" w14:textId="77777777" w:rsidR="008A7FAF" w:rsidRPr="008A7FAF" w:rsidRDefault="008A7FAF" w:rsidP="008A7FAF">
      <w:pPr>
        <w:pStyle w:val="EndNoteBibliography"/>
        <w:spacing w:after="0"/>
        <w:ind w:left="720" w:hanging="720"/>
      </w:pPr>
      <w:bookmarkStart w:id="38" w:name="_ENREF_14"/>
      <w:r w:rsidRPr="008A7FAF">
        <w:t>(14)</w:t>
      </w:r>
      <w:r w:rsidRPr="008A7FAF">
        <w:tab/>
        <w:t xml:space="preserve">Dewit, O., Vanheuverzwyn, R., Desager, J.P. &amp; Horsmans, Y. Interaction between azathioprine and aminosalicylates: an in vivo study in patients with Crohn's disease. </w:t>
      </w:r>
      <w:r w:rsidRPr="008A7FAF">
        <w:rPr>
          <w:i/>
        </w:rPr>
        <w:t>Alimentary pharmacology &amp; therapeutics</w:t>
      </w:r>
      <w:r w:rsidRPr="008A7FAF">
        <w:t xml:space="preserve">  </w:t>
      </w:r>
      <w:r w:rsidRPr="008A7FAF">
        <w:rPr>
          <w:b/>
        </w:rPr>
        <w:t>16</w:t>
      </w:r>
      <w:r w:rsidRPr="008A7FAF">
        <w:t>, 79-85 (2002).</w:t>
      </w:r>
      <w:bookmarkEnd w:id="38"/>
    </w:p>
    <w:p w14:paraId="46B0895E" w14:textId="77777777" w:rsidR="008A7FAF" w:rsidRPr="008A7FAF" w:rsidRDefault="008A7FAF" w:rsidP="008A7FAF">
      <w:pPr>
        <w:pStyle w:val="EndNoteBibliography"/>
        <w:spacing w:after="0"/>
        <w:ind w:left="720" w:hanging="720"/>
      </w:pPr>
      <w:bookmarkStart w:id="39" w:name="_ENREF_15"/>
      <w:r w:rsidRPr="008A7FAF">
        <w:t>(15)</w:t>
      </w:r>
      <w:r w:rsidRPr="008A7FAF">
        <w:tab/>
        <w:t>Dilger, K.</w:t>
      </w:r>
      <w:r w:rsidRPr="008A7FAF">
        <w:rPr>
          <w:i/>
        </w:rPr>
        <w:t xml:space="preserve"> et al.</w:t>
      </w:r>
      <w:r w:rsidRPr="008A7FAF">
        <w:t xml:space="preserve"> Monitoring of thiopurine methyltransferase activity in postsurgical patients with Crohn's disease during 1 year of treatment with azathioprine or mesalazine. </w:t>
      </w:r>
      <w:r w:rsidRPr="008A7FAF">
        <w:rPr>
          <w:i/>
        </w:rPr>
        <w:t>Ther Drug Monit</w:t>
      </w:r>
      <w:r w:rsidRPr="008A7FAF">
        <w:t xml:space="preserve">  </w:t>
      </w:r>
      <w:r w:rsidRPr="008A7FAF">
        <w:rPr>
          <w:b/>
        </w:rPr>
        <w:t>29</w:t>
      </w:r>
      <w:r w:rsidRPr="008A7FAF">
        <w:t>, 1-5 (2007).</w:t>
      </w:r>
      <w:bookmarkEnd w:id="39"/>
    </w:p>
    <w:p w14:paraId="39C9C929" w14:textId="77777777" w:rsidR="008A7FAF" w:rsidRPr="008A7FAF" w:rsidRDefault="008A7FAF" w:rsidP="008A7FAF">
      <w:pPr>
        <w:pStyle w:val="EndNoteBibliography"/>
        <w:spacing w:after="0"/>
        <w:ind w:left="720" w:hanging="720"/>
      </w:pPr>
      <w:bookmarkStart w:id="40" w:name="_ENREF_16"/>
      <w:r w:rsidRPr="008A7FAF">
        <w:t>(16)</w:t>
      </w:r>
      <w:r w:rsidRPr="008A7FAF">
        <w:tab/>
        <w:t>de Graaf, P.</w:t>
      </w:r>
      <w:r w:rsidRPr="008A7FAF">
        <w:rPr>
          <w:i/>
        </w:rPr>
        <w:t xml:space="preserve"> et al.</w:t>
      </w:r>
      <w:r w:rsidRPr="008A7FAF">
        <w:t xml:space="preserve"> Influence of 5-aminosalicylic acid on 6-thioguanosine phosphate metabolite levels: a prospective study in patients under steady thiopurine therapy. </w:t>
      </w:r>
      <w:r w:rsidRPr="008A7FAF">
        <w:rPr>
          <w:i/>
        </w:rPr>
        <w:t>British journal of pharmacology</w:t>
      </w:r>
      <w:r w:rsidRPr="008A7FAF">
        <w:t xml:space="preserve">  </w:t>
      </w:r>
      <w:r w:rsidRPr="008A7FAF">
        <w:rPr>
          <w:b/>
        </w:rPr>
        <w:t>160</w:t>
      </w:r>
      <w:r w:rsidRPr="008A7FAF">
        <w:t>, 1083-91 (2010).</w:t>
      </w:r>
      <w:bookmarkEnd w:id="40"/>
    </w:p>
    <w:p w14:paraId="3771CE7B" w14:textId="77777777" w:rsidR="008A7FAF" w:rsidRPr="008A7FAF" w:rsidRDefault="008A7FAF" w:rsidP="008A7FAF">
      <w:pPr>
        <w:pStyle w:val="EndNoteBibliography"/>
        <w:spacing w:after="0"/>
        <w:ind w:left="720" w:hanging="720"/>
      </w:pPr>
      <w:bookmarkStart w:id="41" w:name="_ENREF_17"/>
      <w:r w:rsidRPr="008A7FAF">
        <w:lastRenderedPageBreak/>
        <w:t>(17)</w:t>
      </w:r>
      <w:r w:rsidRPr="008A7FAF">
        <w:tab/>
        <w:t>Reinisch, W.</w:t>
      </w:r>
      <w:r w:rsidRPr="008A7FAF">
        <w:rPr>
          <w:i/>
        </w:rPr>
        <w:t xml:space="preserve"> et al.</w:t>
      </w:r>
      <w:r w:rsidRPr="008A7FAF">
        <w:t xml:space="preserve"> Azathioprine versus mesalazine for prevention of postoperative clinical recurrence in patients with Crohn's disease with endoscopic recurrence: efficacy and safety results of a randomised, double-blind, double-dummy, multicentre trial. </w:t>
      </w:r>
      <w:r w:rsidRPr="008A7FAF">
        <w:rPr>
          <w:i/>
        </w:rPr>
        <w:t>Gut</w:t>
      </w:r>
      <w:r w:rsidRPr="008A7FAF">
        <w:t xml:space="preserve">  </w:t>
      </w:r>
      <w:r w:rsidRPr="008A7FAF">
        <w:rPr>
          <w:b/>
        </w:rPr>
        <w:t>59</w:t>
      </w:r>
      <w:r w:rsidRPr="008A7FAF">
        <w:t>, 752-9 (2010).</w:t>
      </w:r>
      <w:bookmarkEnd w:id="41"/>
    </w:p>
    <w:p w14:paraId="2C3FC00A" w14:textId="77777777" w:rsidR="008A7FAF" w:rsidRPr="008A7FAF" w:rsidRDefault="008A7FAF" w:rsidP="008A7FAF">
      <w:pPr>
        <w:pStyle w:val="EndNoteBibliography"/>
        <w:spacing w:after="0"/>
        <w:ind w:left="720" w:hanging="720"/>
      </w:pPr>
      <w:bookmarkStart w:id="42" w:name="_ENREF_18"/>
      <w:r w:rsidRPr="008A7FAF">
        <w:t>(18)</w:t>
      </w:r>
      <w:r w:rsidRPr="008A7FAF">
        <w:tab/>
        <w:t xml:space="preserve">Cheung, S.T. &amp; Allan, R.N. Mistaken identity: misclassification of TPMT phenotype following blood transfusion. </w:t>
      </w:r>
      <w:r w:rsidRPr="008A7FAF">
        <w:rPr>
          <w:i/>
        </w:rPr>
        <w:t>Eur J Gastroenterol Hepatol</w:t>
      </w:r>
      <w:r w:rsidRPr="008A7FAF">
        <w:t xml:space="preserve">  </w:t>
      </w:r>
      <w:r w:rsidRPr="008A7FAF">
        <w:rPr>
          <w:b/>
        </w:rPr>
        <w:t>15</w:t>
      </w:r>
      <w:r w:rsidRPr="008A7FAF">
        <w:t>, 1245-7 (2003).</w:t>
      </w:r>
      <w:bookmarkEnd w:id="42"/>
    </w:p>
    <w:p w14:paraId="21ED4A9A" w14:textId="77777777" w:rsidR="008A7FAF" w:rsidRPr="008A7FAF" w:rsidRDefault="008A7FAF" w:rsidP="008A7FAF">
      <w:pPr>
        <w:pStyle w:val="EndNoteBibliography"/>
        <w:spacing w:after="0"/>
        <w:ind w:left="720" w:hanging="720"/>
      </w:pPr>
      <w:bookmarkStart w:id="43" w:name="_ENREF_19"/>
      <w:r w:rsidRPr="008A7FAF">
        <w:t>(19)</w:t>
      </w:r>
      <w:r w:rsidRPr="008A7FAF">
        <w:tab/>
        <w:t>Relling, M.V.</w:t>
      </w:r>
      <w:r w:rsidRPr="008A7FAF">
        <w:rPr>
          <w:i/>
        </w:rPr>
        <w:t xml:space="preserve"> et al.</w:t>
      </w:r>
      <w:r w:rsidRPr="008A7FAF">
        <w:t xml:space="preserve"> Mercaptopurine therapy intolerance and heterozygosity at the thiopurine S-methyltransferase gene locus. </w:t>
      </w:r>
      <w:r w:rsidRPr="008A7FAF">
        <w:rPr>
          <w:i/>
        </w:rPr>
        <w:t>J Natl Cancer Inst</w:t>
      </w:r>
      <w:r w:rsidRPr="008A7FAF">
        <w:t xml:space="preserve">  </w:t>
      </w:r>
      <w:r w:rsidRPr="008A7FAF">
        <w:rPr>
          <w:b/>
        </w:rPr>
        <w:t>91</w:t>
      </w:r>
      <w:r w:rsidRPr="008A7FAF">
        <w:t>, 2001-8 (1999).</w:t>
      </w:r>
      <w:bookmarkEnd w:id="43"/>
    </w:p>
    <w:p w14:paraId="4F89068D" w14:textId="77777777" w:rsidR="008A7FAF" w:rsidRPr="008A7FAF" w:rsidRDefault="008A7FAF" w:rsidP="008A7FAF">
      <w:pPr>
        <w:pStyle w:val="EndNoteBibliography"/>
        <w:spacing w:after="0"/>
        <w:ind w:left="720" w:hanging="720"/>
      </w:pPr>
      <w:bookmarkStart w:id="44" w:name="_ENREF_20"/>
      <w:r w:rsidRPr="008A7FAF">
        <w:t>(20)</w:t>
      </w:r>
      <w:r w:rsidRPr="008A7FAF">
        <w:tab/>
        <w:t xml:space="preserve">Evans, W.E. Pharmacogenetics of thiopurine S-methyltransferase and thiopurine therapy. </w:t>
      </w:r>
      <w:r w:rsidRPr="008A7FAF">
        <w:rPr>
          <w:i/>
        </w:rPr>
        <w:t>Ther Drug Monit</w:t>
      </w:r>
      <w:r w:rsidRPr="008A7FAF">
        <w:t xml:space="preserve">  </w:t>
      </w:r>
      <w:r w:rsidRPr="008A7FAF">
        <w:rPr>
          <w:b/>
        </w:rPr>
        <w:t>26</w:t>
      </w:r>
      <w:r w:rsidRPr="008A7FAF">
        <w:t>, 186-91 (2004).</w:t>
      </w:r>
      <w:bookmarkEnd w:id="44"/>
    </w:p>
    <w:p w14:paraId="4727DF06" w14:textId="77777777" w:rsidR="008A7FAF" w:rsidRPr="008A7FAF" w:rsidRDefault="008A7FAF" w:rsidP="008A7FAF">
      <w:pPr>
        <w:pStyle w:val="EndNoteBibliography"/>
        <w:spacing w:after="0"/>
        <w:ind w:left="720" w:hanging="720"/>
      </w:pPr>
      <w:bookmarkStart w:id="45" w:name="_ENREF_21"/>
      <w:r w:rsidRPr="008A7FAF">
        <w:t>(21)</w:t>
      </w:r>
      <w:r w:rsidRPr="008A7FAF">
        <w:tab/>
        <w:t xml:space="preserve">Lennard, L. &amp; Lilleyman, J.S. Individualizing therapy with 6-mercaptopurine and 6-thioguanine related to the thiopurine methyltransferase genetic polymorphism. </w:t>
      </w:r>
      <w:r w:rsidRPr="008A7FAF">
        <w:rPr>
          <w:i/>
        </w:rPr>
        <w:t>Ther Drug Monit</w:t>
      </w:r>
      <w:r w:rsidRPr="008A7FAF">
        <w:t xml:space="preserve">  </w:t>
      </w:r>
      <w:r w:rsidRPr="008A7FAF">
        <w:rPr>
          <w:b/>
        </w:rPr>
        <w:t>18</w:t>
      </w:r>
      <w:r w:rsidRPr="008A7FAF">
        <w:t>, 328-34 (1996).</w:t>
      </w:r>
      <w:bookmarkEnd w:id="45"/>
    </w:p>
    <w:p w14:paraId="6FC706A6" w14:textId="77777777" w:rsidR="008A7FAF" w:rsidRPr="008A7FAF" w:rsidRDefault="008A7FAF" w:rsidP="008A7FAF">
      <w:pPr>
        <w:pStyle w:val="EndNoteBibliography"/>
        <w:spacing w:after="0"/>
        <w:ind w:left="720" w:hanging="720"/>
      </w:pPr>
      <w:bookmarkStart w:id="46" w:name="_ENREF_22"/>
      <w:r w:rsidRPr="008A7FAF">
        <w:t>(22)</w:t>
      </w:r>
      <w:r w:rsidRPr="008A7FAF">
        <w:tab/>
        <w:t xml:space="preserve">Schwab, M., Schaeffeler, E., Marx, C., Zanger, U., Aulitzky, W. &amp; Eichelbaum, M. Shortcoming in the diagnosis of TPMT deficiency in a patient with Crohn's disease using phenotyping only. </w:t>
      </w:r>
      <w:r w:rsidRPr="008A7FAF">
        <w:rPr>
          <w:i/>
        </w:rPr>
        <w:t>Gastroenterology</w:t>
      </w:r>
      <w:r w:rsidRPr="008A7FAF">
        <w:t xml:space="preserve">  </w:t>
      </w:r>
      <w:r w:rsidRPr="008A7FAF">
        <w:rPr>
          <w:b/>
        </w:rPr>
        <w:t>121</w:t>
      </w:r>
      <w:r w:rsidRPr="008A7FAF">
        <w:t>, 498-9 (2001).</w:t>
      </w:r>
      <w:bookmarkEnd w:id="46"/>
    </w:p>
    <w:p w14:paraId="6FEA4ED7" w14:textId="77777777" w:rsidR="008A7FAF" w:rsidRPr="008A7FAF" w:rsidRDefault="008A7FAF" w:rsidP="008A7FAF">
      <w:pPr>
        <w:pStyle w:val="EndNoteBibliography"/>
        <w:spacing w:after="0"/>
        <w:ind w:left="720" w:hanging="720"/>
      </w:pPr>
      <w:bookmarkStart w:id="47" w:name="_ENREF_23"/>
      <w:r w:rsidRPr="008A7FAF">
        <w:t>(23)</w:t>
      </w:r>
      <w:r w:rsidRPr="008A7FAF">
        <w:tab/>
        <w:t xml:space="preserve">Lennard, L., Chew, T.S. &amp; Lilleyman, J.S. Human thiopurine methyltransferase activity varies with red blood cell age. </w:t>
      </w:r>
      <w:r w:rsidRPr="008A7FAF">
        <w:rPr>
          <w:i/>
        </w:rPr>
        <w:t>British journal of clinical pharmacology</w:t>
      </w:r>
      <w:r w:rsidRPr="008A7FAF">
        <w:t xml:space="preserve">  </w:t>
      </w:r>
      <w:r w:rsidRPr="008A7FAF">
        <w:rPr>
          <w:b/>
        </w:rPr>
        <w:t>52</w:t>
      </w:r>
      <w:r w:rsidRPr="008A7FAF">
        <w:t>, 539-46 (2001).</w:t>
      </w:r>
      <w:bookmarkEnd w:id="47"/>
    </w:p>
    <w:p w14:paraId="3DD07988" w14:textId="77777777" w:rsidR="008A7FAF" w:rsidRPr="008A7FAF" w:rsidRDefault="008A7FAF" w:rsidP="008A7FAF">
      <w:pPr>
        <w:pStyle w:val="EndNoteBibliography"/>
        <w:spacing w:after="0"/>
        <w:ind w:left="720" w:hanging="720"/>
      </w:pPr>
      <w:bookmarkStart w:id="48" w:name="_ENREF_24"/>
      <w:r w:rsidRPr="008A7FAF">
        <w:t>(24)</w:t>
      </w:r>
      <w:r w:rsidRPr="008A7FAF">
        <w:tab/>
        <w:t xml:space="preserve">Sandborn, W.J. Rational dosing of azathioprine and 6-mercaptopurine. </w:t>
      </w:r>
      <w:r w:rsidRPr="008A7FAF">
        <w:rPr>
          <w:i/>
        </w:rPr>
        <w:t>Gut</w:t>
      </w:r>
      <w:r w:rsidRPr="008A7FAF">
        <w:t xml:space="preserve">  </w:t>
      </w:r>
      <w:r w:rsidRPr="008A7FAF">
        <w:rPr>
          <w:b/>
        </w:rPr>
        <w:t>48</w:t>
      </w:r>
      <w:r w:rsidRPr="008A7FAF">
        <w:t>, 591-2 (2001).</w:t>
      </w:r>
      <w:bookmarkEnd w:id="48"/>
    </w:p>
    <w:p w14:paraId="4BA58E6C" w14:textId="77777777" w:rsidR="008A7FAF" w:rsidRPr="008A7FAF" w:rsidRDefault="008A7FAF" w:rsidP="008A7FAF">
      <w:pPr>
        <w:pStyle w:val="EndNoteBibliography"/>
        <w:spacing w:after="0"/>
        <w:ind w:left="720" w:hanging="720"/>
      </w:pPr>
      <w:bookmarkStart w:id="49" w:name="_ENREF_25"/>
      <w:r w:rsidRPr="008A7FAF">
        <w:t>(25)</w:t>
      </w:r>
      <w:r w:rsidRPr="008A7FAF">
        <w:tab/>
        <w:t>Vora, A.</w:t>
      </w:r>
      <w:r w:rsidRPr="008A7FAF">
        <w:rPr>
          <w:i/>
        </w:rPr>
        <w:t xml:space="preserve"> et al.</w:t>
      </w:r>
      <w:r w:rsidRPr="008A7FAF">
        <w:t xml:space="preserve"> Toxicity and efficacy of 6-thioguanine versus 6-mercaptopurine in childhood lymphoblastic leukaemia: a randomised trial. </w:t>
      </w:r>
      <w:r w:rsidRPr="008A7FAF">
        <w:rPr>
          <w:i/>
        </w:rPr>
        <w:t>Lancet</w:t>
      </w:r>
      <w:r w:rsidRPr="008A7FAF">
        <w:t xml:space="preserve">  </w:t>
      </w:r>
      <w:r w:rsidRPr="008A7FAF">
        <w:rPr>
          <w:b/>
        </w:rPr>
        <w:t>368</w:t>
      </w:r>
      <w:r w:rsidRPr="008A7FAF">
        <w:t>, 1339-48 (2006).</w:t>
      </w:r>
      <w:bookmarkEnd w:id="49"/>
    </w:p>
    <w:p w14:paraId="678AA28D" w14:textId="77777777" w:rsidR="008A7FAF" w:rsidRPr="008A7FAF" w:rsidRDefault="008A7FAF" w:rsidP="008A7FAF">
      <w:pPr>
        <w:pStyle w:val="EndNoteBibliography"/>
        <w:spacing w:after="0"/>
        <w:ind w:left="720" w:hanging="720"/>
      </w:pPr>
      <w:bookmarkStart w:id="50" w:name="_ENREF_26"/>
      <w:r w:rsidRPr="008A7FAF">
        <w:t>(26)</w:t>
      </w:r>
      <w:r w:rsidRPr="008A7FAF">
        <w:tab/>
        <w:t>Stanulla, M.</w:t>
      </w:r>
      <w:r w:rsidRPr="008A7FAF">
        <w:rPr>
          <w:i/>
        </w:rPr>
        <w:t xml:space="preserve"> et al.</w:t>
      </w:r>
      <w:r w:rsidRPr="008A7FAF">
        <w:t xml:space="preserve"> Thiopurine methyltransferase (TPMT) genotype and early treatment response to mercaptopurine in childhood acute lymphoblastic leukemia. </w:t>
      </w:r>
      <w:r w:rsidRPr="008A7FAF">
        <w:rPr>
          <w:i/>
        </w:rPr>
        <w:t>JAMA : the journal of the American Medical Association</w:t>
      </w:r>
      <w:r w:rsidRPr="008A7FAF">
        <w:t xml:space="preserve">  </w:t>
      </w:r>
      <w:r w:rsidRPr="008A7FAF">
        <w:rPr>
          <w:b/>
        </w:rPr>
        <w:t>293</w:t>
      </w:r>
      <w:r w:rsidRPr="008A7FAF">
        <w:t>, 1485-9 (2005).</w:t>
      </w:r>
      <w:bookmarkEnd w:id="50"/>
    </w:p>
    <w:p w14:paraId="466EE53A" w14:textId="77777777" w:rsidR="008A7FAF" w:rsidRPr="008A7FAF" w:rsidRDefault="008A7FAF" w:rsidP="008A7FAF">
      <w:pPr>
        <w:pStyle w:val="EndNoteBibliography"/>
        <w:spacing w:after="0"/>
        <w:ind w:left="720" w:hanging="720"/>
      </w:pPr>
      <w:bookmarkStart w:id="51" w:name="_ENREF_27"/>
      <w:r w:rsidRPr="008A7FAF">
        <w:t>(27)</w:t>
      </w:r>
      <w:r w:rsidRPr="008A7FAF">
        <w:tab/>
        <w:t xml:space="preserve">Smith, M.A., Blaker, P., Marinaki, A.M., Anderson, S.H., Irving, P.M. &amp; Sanderson, J.D. Optimising outcome on thiopurines in inflammatory bowel disease by co-prescription of allopurinol. </w:t>
      </w:r>
      <w:r w:rsidRPr="008A7FAF">
        <w:rPr>
          <w:i/>
        </w:rPr>
        <w:t>Journal of Crohn's &amp; colitis</w:t>
      </w:r>
      <w:r w:rsidRPr="008A7FAF">
        <w:t xml:space="preserve">  </w:t>
      </w:r>
      <w:r w:rsidRPr="008A7FAF">
        <w:rPr>
          <w:b/>
        </w:rPr>
        <w:t>6</w:t>
      </w:r>
      <w:r w:rsidRPr="008A7FAF">
        <w:t>, 905-12 (2012).</w:t>
      </w:r>
      <w:bookmarkEnd w:id="51"/>
    </w:p>
    <w:p w14:paraId="6CB9A8AA" w14:textId="77777777" w:rsidR="008A7FAF" w:rsidRPr="008A7FAF" w:rsidRDefault="008A7FAF" w:rsidP="008A7FAF">
      <w:pPr>
        <w:pStyle w:val="EndNoteBibliography"/>
        <w:spacing w:after="0"/>
        <w:ind w:left="720" w:hanging="720"/>
      </w:pPr>
      <w:bookmarkStart w:id="52" w:name="_ENREF_28"/>
      <w:r w:rsidRPr="008A7FAF">
        <w:t>(28)</w:t>
      </w:r>
      <w:r w:rsidRPr="008A7FAF">
        <w:tab/>
        <w:t xml:space="preserve">Ansari, A., Patel, N., Sanderson, J., O'Donohue, J., Duley, J.A. &amp; Florin, T.H. Low-dose azathioprine or mercaptopurine in combination with allopurinol can bypass many adverse drug reactions in patients with inflammatory bowel disease. </w:t>
      </w:r>
      <w:r w:rsidRPr="008A7FAF">
        <w:rPr>
          <w:i/>
        </w:rPr>
        <w:t>Alimentary pharmacology &amp; therapeutics</w:t>
      </w:r>
      <w:r w:rsidRPr="008A7FAF">
        <w:t xml:space="preserve">  </w:t>
      </w:r>
      <w:r w:rsidRPr="008A7FAF">
        <w:rPr>
          <w:b/>
        </w:rPr>
        <w:t>31</w:t>
      </w:r>
      <w:r w:rsidRPr="008A7FAF">
        <w:t>, 640-7 (2010).</w:t>
      </w:r>
      <w:bookmarkEnd w:id="52"/>
    </w:p>
    <w:p w14:paraId="2E194823" w14:textId="77777777" w:rsidR="008A7FAF" w:rsidRPr="008A7FAF" w:rsidRDefault="008A7FAF" w:rsidP="008A7FAF">
      <w:pPr>
        <w:pStyle w:val="EndNoteBibliography"/>
        <w:spacing w:after="0"/>
        <w:ind w:left="720" w:hanging="720"/>
      </w:pPr>
      <w:bookmarkStart w:id="53" w:name="_ENREF_29"/>
      <w:r w:rsidRPr="008A7FAF">
        <w:t>(29)</w:t>
      </w:r>
      <w:r w:rsidRPr="008A7FAF">
        <w:tab/>
        <w:t>Ansari, A.</w:t>
      </w:r>
      <w:r w:rsidRPr="008A7FAF">
        <w:rPr>
          <w:i/>
        </w:rPr>
        <w:t xml:space="preserve"> et al.</w:t>
      </w:r>
      <w:r w:rsidRPr="008A7FAF">
        <w:t xml:space="preserve"> Long-term outcome of using allopurinol co-therapy as a strategy for overcoming thiopurine hepatotoxicity in treating inflammatory bowel disease. </w:t>
      </w:r>
      <w:r w:rsidRPr="008A7FAF">
        <w:rPr>
          <w:i/>
        </w:rPr>
        <w:t>Alimentary pharmacology &amp; therapeutics</w:t>
      </w:r>
      <w:r w:rsidRPr="008A7FAF">
        <w:t xml:space="preserve">  </w:t>
      </w:r>
      <w:r w:rsidRPr="008A7FAF">
        <w:rPr>
          <w:b/>
        </w:rPr>
        <w:t>28</w:t>
      </w:r>
      <w:r w:rsidRPr="008A7FAF">
        <w:t>, 734-41 (2008).</w:t>
      </w:r>
      <w:bookmarkEnd w:id="53"/>
    </w:p>
    <w:p w14:paraId="338E6189" w14:textId="77777777" w:rsidR="008A7FAF" w:rsidRPr="008A7FAF" w:rsidRDefault="008A7FAF" w:rsidP="008A7FAF">
      <w:pPr>
        <w:pStyle w:val="EndNoteBibliography"/>
        <w:spacing w:after="0"/>
        <w:ind w:left="720" w:hanging="720"/>
      </w:pPr>
      <w:bookmarkStart w:id="54" w:name="_ENREF_30"/>
      <w:r w:rsidRPr="008A7FAF">
        <w:t>(30)</w:t>
      </w:r>
      <w:r w:rsidRPr="008A7FAF">
        <w:tab/>
        <w:t xml:space="preserve">Rahhal, R.M. &amp; Bishop, W.P. Initial clinical experience with allopurinol-thiopurine combination therapy in pediatric inflammatory bowel disease. </w:t>
      </w:r>
      <w:r w:rsidRPr="008A7FAF">
        <w:rPr>
          <w:i/>
        </w:rPr>
        <w:t>Inflamm Bowel Dis</w:t>
      </w:r>
      <w:r w:rsidRPr="008A7FAF">
        <w:t xml:space="preserve">  </w:t>
      </w:r>
      <w:r w:rsidRPr="008A7FAF">
        <w:rPr>
          <w:b/>
        </w:rPr>
        <w:t>14</w:t>
      </w:r>
      <w:r w:rsidRPr="008A7FAF">
        <w:t>, 1678-82 (2008).</w:t>
      </w:r>
      <w:bookmarkEnd w:id="54"/>
    </w:p>
    <w:p w14:paraId="30CD4D03" w14:textId="77777777" w:rsidR="008A7FAF" w:rsidRPr="008A7FAF" w:rsidRDefault="008A7FAF" w:rsidP="008A7FAF">
      <w:pPr>
        <w:pStyle w:val="EndNoteBibliography"/>
        <w:spacing w:after="0"/>
        <w:ind w:left="720" w:hanging="720"/>
      </w:pPr>
      <w:bookmarkStart w:id="55" w:name="_ENREF_31"/>
      <w:r w:rsidRPr="008A7FAF">
        <w:t>(31)</w:t>
      </w:r>
      <w:r w:rsidRPr="008A7FAF">
        <w:tab/>
        <w:t>Moriyama, T.</w:t>
      </w:r>
      <w:r w:rsidRPr="008A7FAF">
        <w:rPr>
          <w:i/>
        </w:rPr>
        <w:t xml:space="preserve"> et al.</w:t>
      </w:r>
      <w:r w:rsidRPr="008A7FAF">
        <w:t xml:space="preserve"> NUDT15 polymorphisms alter thiopurine metabolism and hematopoietic toxicity. </w:t>
      </w:r>
      <w:r w:rsidRPr="008A7FAF">
        <w:rPr>
          <w:i/>
        </w:rPr>
        <w:t>Nat Genet</w:t>
      </w:r>
      <w:r w:rsidRPr="008A7FAF">
        <w:t xml:space="preserve">  </w:t>
      </w:r>
      <w:r w:rsidRPr="008A7FAF">
        <w:rPr>
          <w:b/>
        </w:rPr>
        <w:t>48</w:t>
      </w:r>
      <w:r w:rsidRPr="008A7FAF">
        <w:t>, 367-73 (2016).</w:t>
      </w:r>
      <w:bookmarkEnd w:id="55"/>
    </w:p>
    <w:p w14:paraId="43BB0FFA" w14:textId="77777777" w:rsidR="008A7FAF" w:rsidRPr="008A7FAF" w:rsidRDefault="008A7FAF" w:rsidP="008A7FAF">
      <w:pPr>
        <w:pStyle w:val="EndNoteBibliography"/>
        <w:spacing w:after="0"/>
        <w:ind w:left="720" w:hanging="720"/>
      </w:pPr>
      <w:bookmarkStart w:id="56" w:name="_ENREF_32"/>
      <w:r w:rsidRPr="008A7FAF">
        <w:t>(32)</w:t>
      </w:r>
      <w:r w:rsidRPr="008A7FAF">
        <w:tab/>
        <w:t xml:space="preserve">Yenson, P.R., Forrest, D., Schmiegelow, K. &amp; Dalal, B.I. Azathioprine-associated acute myeloid leukemia in a patient with Crohn's disease and thiopurine S-methyltransferase deficiency. </w:t>
      </w:r>
      <w:r w:rsidRPr="008A7FAF">
        <w:rPr>
          <w:i/>
        </w:rPr>
        <w:t>Am J Hematol</w:t>
      </w:r>
      <w:r w:rsidRPr="008A7FAF">
        <w:t xml:space="preserve">  </w:t>
      </w:r>
      <w:r w:rsidRPr="008A7FAF">
        <w:rPr>
          <w:b/>
        </w:rPr>
        <w:t>83</w:t>
      </w:r>
      <w:r w:rsidRPr="008A7FAF">
        <w:t>, 80-3 (2008).</w:t>
      </w:r>
      <w:bookmarkEnd w:id="56"/>
    </w:p>
    <w:p w14:paraId="6BE60B95" w14:textId="77777777" w:rsidR="008A7FAF" w:rsidRPr="008A7FAF" w:rsidRDefault="008A7FAF" w:rsidP="008A7FAF">
      <w:pPr>
        <w:pStyle w:val="EndNoteBibliography"/>
        <w:spacing w:after="0"/>
        <w:ind w:left="720" w:hanging="720"/>
      </w:pPr>
      <w:bookmarkStart w:id="57" w:name="_ENREF_33"/>
      <w:r w:rsidRPr="008A7FAF">
        <w:t>(33)</w:t>
      </w:r>
      <w:r w:rsidRPr="008A7FAF">
        <w:tab/>
        <w:t>Relling, M.V.</w:t>
      </w:r>
      <w:r w:rsidRPr="008A7FAF">
        <w:rPr>
          <w:i/>
        </w:rPr>
        <w:t xml:space="preserve"> et al.</w:t>
      </w:r>
      <w:r w:rsidRPr="008A7FAF">
        <w:t xml:space="preserve"> Etoposide and antimetabolite pharmacology in patients who develop secondary acute myeloid leukemia. </w:t>
      </w:r>
      <w:r w:rsidRPr="008A7FAF">
        <w:rPr>
          <w:i/>
        </w:rPr>
        <w:t>Leukemia</w:t>
      </w:r>
      <w:r w:rsidRPr="008A7FAF">
        <w:t xml:space="preserve">  </w:t>
      </w:r>
      <w:r w:rsidRPr="008A7FAF">
        <w:rPr>
          <w:b/>
        </w:rPr>
        <w:t>12</w:t>
      </w:r>
      <w:r w:rsidRPr="008A7FAF">
        <w:t>, 346-52 (1998).</w:t>
      </w:r>
      <w:bookmarkEnd w:id="57"/>
    </w:p>
    <w:p w14:paraId="5AD7CA1E" w14:textId="77777777" w:rsidR="008A7FAF" w:rsidRPr="008A7FAF" w:rsidRDefault="008A7FAF" w:rsidP="008A7FAF">
      <w:pPr>
        <w:pStyle w:val="EndNoteBibliography"/>
        <w:spacing w:after="0"/>
        <w:ind w:left="720" w:hanging="720"/>
      </w:pPr>
      <w:bookmarkStart w:id="58" w:name="_ENREF_34"/>
      <w:r w:rsidRPr="008A7FAF">
        <w:t>(34)</w:t>
      </w:r>
      <w:r w:rsidRPr="008A7FAF">
        <w:tab/>
        <w:t>Thomsen, J.B.</w:t>
      </w:r>
      <w:r w:rsidRPr="008A7FAF">
        <w:rPr>
          <w:i/>
        </w:rPr>
        <w:t xml:space="preserve"> et al.</w:t>
      </w:r>
      <w:r w:rsidRPr="008A7FAF">
        <w:t xml:space="preserve"> Possible carcinogenic effect of 6-mercaptopurine on bone marrow stem cells: relation to thiopurine metabolism. </w:t>
      </w:r>
      <w:r w:rsidRPr="008A7FAF">
        <w:rPr>
          <w:i/>
        </w:rPr>
        <w:t>Cancer</w:t>
      </w:r>
      <w:r w:rsidRPr="008A7FAF">
        <w:t xml:space="preserve">  </w:t>
      </w:r>
      <w:r w:rsidRPr="008A7FAF">
        <w:rPr>
          <w:b/>
        </w:rPr>
        <w:t>86</w:t>
      </w:r>
      <w:r w:rsidRPr="008A7FAF">
        <w:t>, 1080-6 (1999).</w:t>
      </w:r>
      <w:bookmarkEnd w:id="58"/>
    </w:p>
    <w:p w14:paraId="7F6869C5" w14:textId="77777777" w:rsidR="008A7FAF" w:rsidRPr="008A7FAF" w:rsidRDefault="008A7FAF" w:rsidP="008A7FAF">
      <w:pPr>
        <w:pStyle w:val="EndNoteBibliography"/>
        <w:spacing w:after="0"/>
        <w:ind w:left="720" w:hanging="720"/>
      </w:pPr>
      <w:bookmarkStart w:id="59" w:name="_ENREF_35"/>
      <w:r w:rsidRPr="008A7FAF">
        <w:t>(35)</w:t>
      </w:r>
      <w:r w:rsidRPr="008A7FAF">
        <w:tab/>
        <w:t>Stanulla, M.</w:t>
      </w:r>
      <w:r w:rsidRPr="008A7FAF">
        <w:rPr>
          <w:i/>
        </w:rPr>
        <w:t xml:space="preserve"> et al.</w:t>
      </w:r>
      <w:r w:rsidRPr="008A7FAF">
        <w:t xml:space="preserve"> Thiopurine methyltransferase genetics is not a major risk factor for secondary malignant neoplasms after treatment of childhood acute lymphoblastic leukemia on Berlin-Frankfurt-Munster protocols. </w:t>
      </w:r>
      <w:r w:rsidRPr="008A7FAF">
        <w:rPr>
          <w:i/>
        </w:rPr>
        <w:t>Blood</w:t>
      </w:r>
      <w:r w:rsidRPr="008A7FAF">
        <w:t xml:space="preserve">  </w:t>
      </w:r>
      <w:r w:rsidRPr="008A7FAF">
        <w:rPr>
          <w:b/>
        </w:rPr>
        <w:t>114</w:t>
      </w:r>
      <w:r w:rsidRPr="008A7FAF">
        <w:t>, 1314-8 (2009).</w:t>
      </w:r>
      <w:bookmarkEnd w:id="59"/>
    </w:p>
    <w:p w14:paraId="4297B8FF" w14:textId="77777777" w:rsidR="008A7FAF" w:rsidRPr="008A7FAF" w:rsidRDefault="008A7FAF" w:rsidP="008A7FAF">
      <w:pPr>
        <w:pStyle w:val="EndNoteBibliography"/>
        <w:spacing w:after="0"/>
        <w:ind w:left="720" w:hanging="720"/>
      </w:pPr>
      <w:bookmarkStart w:id="60" w:name="_ENREF_36"/>
      <w:r w:rsidRPr="008A7FAF">
        <w:lastRenderedPageBreak/>
        <w:t>(36)</w:t>
      </w:r>
      <w:r w:rsidRPr="008A7FAF">
        <w:tab/>
        <w:t xml:space="preserve">Lennard, L., Richards, S., Cartwright, C.S., Mitchell, C., Lilleyman, J.S. &amp; Vora, A. The thiopurine methyltransferase genetic polymorphism is associated with thioguanine-related veno-occlusive disease of the liver in children with acute lymphoblastic leukemia. </w:t>
      </w:r>
      <w:r w:rsidRPr="008A7FAF">
        <w:rPr>
          <w:i/>
        </w:rPr>
        <w:t>Clin Pharmacol Ther</w:t>
      </w:r>
      <w:r w:rsidRPr="008A7FAF">
        <w:t xml:space="preserve">  </w:t>
      </w:r>
      <w:r w:rsidRPr="008A7FAF">
        <w:rPr>
          <w:b/>
        </w:rPr>
        <w:t>80</w:t>
      </w:r>
      <w:r w:rsidRPr="008A7FAF">
        <w:t>, 375-83 (2006).</w:t>
      </w:r>
      <w:bookmarkEnd w:id="60"/>
    </w:p>
    <w:p w14:paraId="1FABD9E2" w14:textId="77777777" w:rsidR="008A7FAF" w:rsidRPr="008A7FAF" w:rsidRDefault="008A7FAF" w:rsidP="008A7FAF">
      <w:pPr>
        <w:pStyle w:val="EndNoteBibliography"/>
        <w:spacing w:after="0"/>
        <w:ind w:left="720" w:hanging="720"/>
      </w:pPr>
      <w:bookmarkStart w:id="61" w:name="_ENREF_37"/>
      <w:r w:rsidRPr="008A7FAF">
        <w:t>(37)</w:t>
      </w:r>
      <w:r w:rsidRPr="008A7FAF">
        <w:tab/>
        <w:t xml:space="preserve">Dong, X.W., Zheng, Q., Zhu, M.M., Tong, J.L. &amp; Ran, Z.H. Thiopurine S-methyltransferase polymorphisms and thiopurine toxicity in treatment of inflammatory bowel disease. </w:t>
      </w:r>
      <w:r w:rsidRPr="008A7FAF">
        <w:rPr>
          <w:i/>
        </w:rPr>
        <w:t>World J Gastroenterol</w:t>
      </w:r>
      <w:r w:rsidRPr="008A7FAF">
        <w:t xml:space="preserve">  </w:t>
      </w:r>
      <w:r w:rsidRPr="008A7FAF">
        <w:rPr>
          <w:b/>
        </w:rPr>
        <w:t>16</w:t>
      </w:r>
      <w:r w:rsidRPr="008A7FAF">
        <w:t>, 3187-95 (2010).</w:t>
      </w:r>
      <w:bookmarkEnd w:id="61"/>
    </w:p>
    <w:p w14:paraId="6C9B861F" w14:textId="77777777" w:rsidR="008A7FAF" w:rsidRPr="008A7FAF" w:rsidRDefault="008A7FAF" w:rsidP="008A7FAF">
      <w:pPr>
        <w:pStyle w:val="EndNoteBibliography"/>
        <w:spacing w:after="0"/>
        <w:ind w:left="720" w:hanging="720"/>
      </w:pPr>
      <w:bookmarkStart w:id="62" w:name="_ENREF_38"/>
      <w:r w:rsidRPr="008A7FAF">
        <w:t>(38)</w:t>
      </w:r>
      <w:r w:rsidRPr="008A7FAF">
        <w:tab/>
        <w:t>Ebbesen, M.S.</w:t>
      </w:r>
      <w:r w:rsidRPr="008A7FAF">
        <w:rPr>
          <w:i/>
        </w:rPr>
        <w:t xml:space="preserve"> et al.</w:t>
      </w:r>
      <w:r w:rsidRPr="008A7FAF">
        <w:t xml:space="preserve"> Hepatotoxicity During Maintenance Therapy and Prognosis in Children With Acute Lymphoblastic Leukemia. </w:t>
      </w:r>
      <w:r w:rsidRPr="008A7FAF">
        <w:rPr>
          <w:i/>
        </w:rPr>
        <w:t>J Pediatr Hematol Oncol</w:t>
      </w:r>
      <w:r w:rsidRPr="008A7FAF">
        <w:t xml:space="preserve">  </w:t>
      </w:r>
      <w:r w:rsidRPr="008A7FAF">
        <w:rPr>
          <w:b/>
        </w:rPr>
        <w:t>39</w:t>
      </w:r>
      <w:r w:rsidRPr="008A7FAF">
        <w:t>, 161-6 (2017).</w:t>
      </w:r>
      <w:bookmarkEnd w:id="62"/>
    </w:p>
    <w:p w14:paraId="58DD8A5D" w14:textId="77777777" w:rsidR="008A7FAF" w:rsidRPr="008A7FAF" w:rsidRDefault="008A7FAF" w:rsidP="008A7FAF">
      <w:pPr>
        <w:pStyle w:val="EndNoteBibliography"/>
        <w:spacing w:after="0"/>
        <w:ind w:left="720" w:hanging="720"/>
      </w:pPr>
      <w:bookmarkStart w:id="63" w:name="_ENREF_39"/>
      <w:r w:rsidRPr="008A7FAF">
        <w:t>(39)</w:t>
      </w:r>
      <w:r w:rsidRPr="008A7FAF">
        <w:tab/>
        <w:t xml:space="preserve">Abdelaziz, D.H., Elhosseiny, N.M., Khaleel, S.A., Sabry, N.A., Attia, A.S. &amp; El-Sayed, M.H. Association Between Combined Presence of Hepatitis C Virus and Polymorphisms in Different Genes With Toxicities of Methotrexate and 6-Mercaptopurine in Children With Acute Lymphoblastic Leukemia. </w:t>
      </w:r>
      <w:r w:rsidRPr="008A7FAF">
        <w:rPr>
          <w:i/>
        </w:rPr>
        <w:t>Pediatr Blood Cancer</w:t>
      </w:r>
      <w:r w:rsidRPr="008A7FAF">
        <w:t xml:space="preserve">  </w:t>
      </w:r>
      <w:r w:rsidRPr="008A7FAF">
        <w:rPr>
          <w:b/>
        </w:rPr>
        <w:t>63</w:t>
      </w:r>
      <w:r w:rsidRPr="008A7FAF">
        <w:t>, 1539-45 (2016).</w:t>
      </w:r>
      <w:bookmarkEnd w:id="63"/>
    </w:p>
    <w:p w14:paraId="04CB3B6B" w14:textId="77777777" w:rsidR="008A7FAF" w:rsidRPr="008A7FAF" w:rsidRDefault="008A7FAF" w:rsidP="008A7FAF">
      <w:pPr>
        <w:pStyle w:val="EndNoteBibliography"/>
        <w:spacing w:after="0"/>
        <w:ind w:left="720" w:hanging="720"/>
      </w:pPr>
      <w:bookmarkStart w:id="64" w:name="_ENREF_40"/>
      <w:r w:rsidRPr="008A7FAF">
        <w:t>(40)</w:t>
      </w:r>
      <w:r w:rsidRPr="008A7FAF">
        <w:tab/>
        <w:t xml:space="preserve">El-Rashedy, F.H., Ragab, S.M., Dawood, A.A. &amp; Temraz, S.A. Clinical implication of thiopurine methyltransferase polymorphism in children with acute lymphoblastic leukemia: A preliminary Egyptian study. </w:t>
      </w:r>
      <w:r w:rsidRPr="008A7FAF">
        <w:rPr>
          <w:i/>
        </w:rPr>
        <w:t>Indian J Med Paediatr Oncol</w:t>
      </w:r>
      <w:r w:rsidRPr="008A7FAF">
        <w:t xml:space="preserve">  </w:t>
      </w:r>
      <w:r w:rsidRPr="008A7FAF">
        <w:rPr>
          <w:b/>
        </w:rPr>
        <w:t>36</w:t>
      </w:r>
      <w:r w:rsidRPr="008A7FAF">
        <w:t>, 265-70 (2015).</w:t>
      </w:r>
      <w:bookmarkEnd w:id="64"/>
    </w:p>
    <w:p w14:paraId="4C6D633B" w14:textId="77777777" w:rsidR="008A7FAF" w:rsidRPr="008A7FAF" w:rsidRDefault="008A7FAF" w:rsidP="008A7FAF">
      <w:pPr>
        <w:pStyle w:val="EndNoteBibliography"/>
        <w:spacing w:after="0"/>
        <w:ind w:left="720" w:hanging="720"/>
      </w:pPr>
      <w:bookmarkStart w:id="65" w:name="_ENREF_41"/>
      <w:r w:rsidRPr="008A7FAF">
        <w:t>(41)</w:t>
      </w:r>
      <w:r w:rsidRPr="008A7FAF">
        <w:tab/>
        <w:t>Liu, Y.P.</w:t>
      </w:r>
      <w:r w:rsidRPr="008A7FAF">
        <w:rPr>
          <w:i/>
        </w:rPr>
        <w:t xml:space="preserve"> et al.</w:t>
      </w:r>
      <w:r w:rsidRPr="008A7FAF">
        <w:t xml:space="preserve"> Association between Thiopurine S-Methyltransferase Polymorphisms and Azathioprine-Induced Adverse Drug Reactions in Patients with Autoimmune Diseases: A Meta-Analysis. </w:t>
      </w:r>
      <w:r w:rsidRPr="008A7FAF">
        <w:rPr>
          <w:i/>
        </w:rPr>
        <w:t>PLoS One</w:t>
      </w:r>
      <w:r w:rsidRPr="008A7FAF">
        <w:t xml:space="preserve">  </w:t>
      </w:r>
      <w:r w:rsidRPr="008A7FAF">
        <w:rPr>
          <w:b/>
        </w:rPr>
        <w:t>10</w:t>
      </w:r>
      <w:r w:rsidRPr="008A7FAF">
        <w:t>, e0144234 (2015).</w:t>
      </w:r>
      <w:bookmarkEnd w:id="65"/>
    </w:p>
    <w:p w14:paraId="220C4736" w14:textId="77777777" w:rsidR="008A7FAF" w:rsidRPr="008A7FAF" w:rsidRDefault="008A7FAF" w:rsidP="008A7FAF">
      <w:pPr>
        <w:pStyle w:val="EndNoteBibliography"/>
        <w:spacing w:after="0"/>
        <w:ind w:left="720" w:hanging="720"/>
      </w:pPr>
      <w:bookmarkStart w:id="66" w:name="_ENREF_42"/>
      <w:r w:rsidRPr="008A7FAF">
        <w:t>(42)</w:t>
      </w:r>
      <w:r w:rsidRPr="008A7FAF">
        <w:tab/>
        <w:t>Liu, Y.P.</w:t>
      </w:r>
      <w:r w:rsidRPr="008A7FAF">
        <w:rPr>
          <w:i/>
        </w:rPr>
        <w:t xml:space="preserve"> et al.</w:t>
      </w:r>
      <w:r w:rsidRPr="008A7FAF">
        <w:t xml:space="preserve"> Association between thiopurine S-methyltransferase polymorphisms and thiopurine-induced adverse drug reactions in patients with inflammatory bowel disease: a meta-analysis. </w:t>
      </w:r>
      <w:r w:rsidRPr="008A7FAF">
        <w:rPr>
          <w:i/>
        </w:rPr>
        <w:t>PLoS One</w:t>
      </w:r>
      <w:r w:rsidRPr="008A7FAF">
        <w:t xml:space="preserve">  </w:t>
      </w:r>
      <w:r w:rsidRPr="008A7FAF">
        <w:rPr>
          <w:b/>
        </w:rPr>
        <w:t>10</w:t>
      </w:r>
      <w:r w:rsidRPr="008A7FAF">
        <w:t>, e0121745 (2015).</w:t>
      </w:r>
      <w:bookmarkEnd w:id="66"/>
    </w:p>
    <w:p w14:paraId="31E96B91" w14:textId="77777777" w:rsidR="008A7FAF" w:rsidRPr="008A7FAF" w:rsidRDefault="008A7FAF" w:rsidP="008A7FAF">
      <w:pPr>
        <w:pStyle w:val="EndNoteBibliography"/>
        <w:spacing w:after="0"/>
        <w:ind w:left="720" w:hanging="720"/>
      </w:pPr>
      <w:bookmarkStart w:id="67" w:name="_ENREF_43"/>
      <w:r w:rsidRPr="008A7FAF">
        <w:t>(43)</w:t>
      </w:r>
      <w:r w:rsidRPr="008A7FAF">
        <w:tab/>
        <w:t>Carvalho, A.T.</w:t>
      </w:r>
      <w:r w:rsidRPr="008A7FAF">
        <w:rPr>
          <w:i/>
        </w:rPr>
        <w:t xml:space="preserve"> et al.</w:t>
      </w:r>
      <w:r w:rsidRPr="008A7FAF">
        <w:t xml:space="preserve"> Thiopurine-methyltransferase variants in inflammatory bowel disease: prevalence and toxicity in Brazilian patients. </w:t>
      </w:r>
      <w:r w:rsidRPr="008A7FAF">
        <w:rPr>
          <w:i/>
        </w:rPr>
        <w:t>World J Gastroenterol</w:t>
      </w:r>
      <w:r w:rsidRPr="008A7FAF">
        <w:t xml:space="preserve">  </w:t>
      </w:r>
      <w:r w:rsidRPr="008A7FAF">
        <w:rPr>
          <w:b/>
        </w:rPr>
        <w:t>20</w:t>
      </w:r>
      <w:r w:rsidRPr="008A7FAF">
        <w:t>, 3327-34 (2014).</w:t>
      </w:r>
      <w:bookmarkEnd w:id="67"/>
    </w:p>
    <w:p w14:paraId="6E37CB4D" w14:textId="77777777" w:rsidR="008A7FAF" w:rsidRPr="008A7FAF" w:rsidRDefault="008A7FAF" w:rsidP="008A7FAF">
      <w:pPr>
        <w:pStyle w:val="EndNoteBibliography"/>
        <w:spacing w:after="0"/>
        <w:ind w:left="720" w:hanging="720"/>
      </w:pPr>
      <w:bookmarkStart w:id="68" w:name="_ENREF_44"/>
      <w:r w:rsidRPr="008A7FAF">
        <w:t>(44)</w:t>
      </w:r>
      <w:r w:rsidRPr="008A7FAF">
        <w:tab/>
        <w:t>Daniel, F.</w:t>
      </w:r>
      <w:r w:rsidRPr="008A7FAF">
        <w:rPr>
          <w:i/>
        </w:rPr>
        <w:t xml:space="preserve"> et al.</w:t>
      </w:r>
      <w:r w:rsidRPr="008A7FAF">
        <w:t xml:space="preserve"> Azathioprine induced nodular regenerative hyperplasia in IBD patients. </w:t>
      </w:r>
      <w:r w:rsidRPr="008A7FAF">
        <w:rPr>
          <w:i/>
        </w:rPr>
        <w:t>Gastroenterologie clinique et biologique</w:t>
      </w:r>
      <w:r w:rsidRPr="008A7FAF">
        <w:t xml:space="preserve">  </w:t>
      </w:r>
      <w:r w:rsidRPr="008A7FAF">
        <w:rPr>
          <w:b/>
        </w:rPr>
        <w:t>29</w:t>
      </w:r>
      <w:r w:rsidRPr="008A7FAF">
        <w:t>, 600-3 (2005).</w:t>
      </w:r>
      <w:bookmarkEnd w:id="68"/>
    </w:p>
    <w:p w14:paraId="3229F9A4" w14:textId="77777777" w:rsidR="008A7FAF" w:rsidRPr="008A7FAF" w:rsidRDefault="008A7FAF" w:rsidP="008A7FAF">
      <w:pPr>
        <w:pStyle w:val="EndNoteBibliography"/>
        <w:spacing w:after="0"/>
        <w:ind w:left="720" w:hanging="720"/>
      </w:pPr>
      <w:bookmarkStart w:id="69" w:name="_ENREF_45"/>
      <w:r w:rsidRPr="008A7FAF">
        <w:t>(45)</w:t>
      </w:r>
      <w:r w:rsidRPr="008A7FAF">
        <w:tab/>
        <w:t xml:space="preserve">Russmann, S., Zimmermann, A., Krahenbuhl, S., Kern, B. &amp; Reichen, J. Veno-occlusive disease, nodular regenerative hyperplasia and hepatocellular carcinoma after azathioprine treatment in a patient with ulcerative colitis. </w:t>
      </w:r>
      <w:r w:rsidRPr="008A7FAF">
        <w:rPr>
          <w:i/>
        </w:rPr>
        <w:t>Eur J Gastroenterol Hepatol</w:t>
      </w:r>
      <w:r w:rsidRPr="008A7FAF">
        <w:t xml:space="preserve">  </w:t>
      </w:r>
      <w:r w:rsidRPr="008A7FAF">
        <w:rPr>
          <w:b/>
        </w:rPr>
        <w:t>13</w:t>
      </w:r>
      <w:r w:rsidRPr="008A7FAF">
        <w:t>, 287-90 (2001).</w:t>
      </w:r>
      <w:bookmarkEnd w:id="69"/>
    </w:p>
    <w:p w14:paraId="00C5AB70" w14:textId="77777777" w:rsidR="008A7FAF" w:rsidRPr="008A7FAF" w:rsidRDefault="008A7FAF" w:rsidP="008A7FAF">
      <w:pPr>
        <w:pStyle w:val="EndNoteBibliography"/>
        <w:spacing w:after="0"/>
        <w:ind w:left="720" w:hanging="720"/>
      </w:pPr>
      <w:bookmarkStart w:id="70" w:name="_ENREF_46"/>
      <w:r w:rsidRPr="008A7FAF">
        <w:t>(46)</w:t>
      </w:r>
      <w:r w:rsidRPr="008A7FAF">
        <w:tab/>
        <w:t xml:space="preserve">Breen, D.P., Marinaki, A.M., Arenas, M. &amp; Hayes, P.C. Pharmacogenetic association with adverse drug reactions to azathioprine immunosuppressive therapy following liver transplantation. </w:t>
      </w:r>
      <w:r w:rsidRPr="008A7FAF">
        <w:rPr>
          <w:i/>
        </w:rPr>
        <w:t>Liver transplantation : official publication of the American Association for the Study of Liver Diseases and the International Liver Transplantation Society</w:t>
      </w:r>
      <w:r w:rsidRPr="008A7FAF">
        <w:t xml:space="preserve">  </w:t>
      </w:r>
      <w:r w:rsidRPr="008A7FAF">
        <w:rPr>
          <w:b/>
        </w:rPr>
        <w:t>11</w:t>
      </w:r>
      <w:r w:rsidRPr="008A7FAF">
        <w:t>, 826-33 (2005).</w:t>
      </w:r>
      <w:bookmarkEnd w:id="70"/>
    </w:p>
    <w:p w14:paraId="3ED3C6CE" w14:textId="77777777" w:rsidR="008A7FAF" w:rsidRPr="008A7FAF" w:rsidRDefault="008A7FAF" w:rsidP="008A7FAF">
      <w:pPr>
        <w:pStyle w:val="EndNoteBibliography"/>
        <w:spacing w:after="0"/>
        <w:ind w:left="720" w:hanging="720"/>
      </w:pPr>
      <w:bookmarkStart w:id="71" w:name="_ENREF_47"/>
      <w:r w:rsidRPr="008A7FAF">
        <w:t>(47)</w:t>
      </w:r>
      <w:r w:rsidRPr="008A7FAF">
        <w:tab/>
        <w:t xml:space="preserve">Blogowski, W., Marlicz, W., Smereczynski, A., Lawniczak, M., Lewosiuk, A. &amp; Starzynska, T. Nodular regenerative liver hyperplasia as a complication of azathioprine-containing immunosuppressive treatment for Crohn's disease. </w:t>
      </w:r>
      <w:r w:rsidRPr="008A7FAF">
        <w:rPr>
          <w:i/>
        </w:rPr>
        <w:t>Immunopharmacology and immunotoxicology</w:t>
      </w:r>
      <w:r w:rsidRPr="008A7FAF">
        <w:t xml:space="preserve">  </w:t>
      </w:r>
      <w:r w:rsidRPr="008A7FAF">
        <w:rPr>
          <w:b/>
        </w:rPr>
        <w:t>33</w:t>
      </w:r>
      <w:r w:rsidRPr="008A7FAF">
        <w:t>, 398-402 (2011).</w:t>
      </w:r>
      <w:bookmarkEnd w:id="71"/>
    </w:p>
    <w:p w14:paraId="2E4EAAA7" w14:textId="77777777" w:rsidR="008A7FAF" w:rsidRPr="008A7FAF" w:rsidRDefault="008A7FAF" w:rsidP="008A7FAF">
      <w:pPr>
        <w:pStyle w:val="EndNoteBibliography"/>
        <w:spacing w:after="0"/>
        <w:ind w:left="720" w:hanging="720"/>
      </w:pPr>
      <w:bookmarkStart w:id="72" w:name="_ENREF_48"/>
      <w:r w:rsidRPr="008A7FAF">
        <w:t>(48)</w:t>
      </w:r>
      <w:r w:rsidRPr="008A7FAF">
        <w:tab/>
        <w:t xml:space="preserve">Schmiegelow, K. &amp; Bretton-Meyer, U. 6-mercaptopurine dosage and pharmacokinetics influence the degree of bone marrow toxicity following high-dose methotrexate in children with acute lymphoblastic leukemia. </w:t>
      </w:r>
      <w:r w:rsidRPr="008A7FAF">
        <w:rPr>
          <w:i/>
        </w:rPr>
        <w:t>Leukemia</w:t>
      </w:r>
      <w:r w:rsidRPr="008A7FAF">
        <w:t xml:space="preserve">  </w:t>
      </w:r>
      <w:r w:rsidRPr="008A7FAF">
        <w:rPr>
          <w:b/>
        </w:rPr>
        <w:t>15</w:t>
      </w:r>
      <w:r w:rsidRPr="008A7FAF">
        <w:t>, 74-9 (2001).</w:t>
      </w:r>
      <w:bookmarkEnd w:id="72"/>
    </w:p>
    <w:p w14:paraId="42EA1492" w14:textId="77777777" w:rsidR="008A7FAF" w:rsidRPr="008A7FAF" w:rsidRDefault="008A7FAF" w:rsidP="008A7FAF">
      <w:pPr>
        <w:pStyle w:val="EndNoteBibliography"/>
        <w:spacing w:after="0"/>
        <w:ind w:left="720" w:hanging="720"/>
      </w:pPr>
      <w:bookmarkStart w:id="73" w:name="_ENREF_49"/>
      <w:r w:rsidRPr="008A7FAF">
        <w:t>(49)</w:t>
      </w:r>
      <w:r w:rsidRPr="008A7FAF">
        <w:tab/>
        <w:t>Hedeland, R.L.</w:t>
      </w:r>
      <w:r w:rsidRPr="008A7FAF">
        <w:rPr>
          <w:i/>
        </w:rPr>
        <w:t xml:space="preserve"> et al.</w:t>
      </w:r>
      <w:r w:rsidRPr="008A7FAF">
        <w:t xml:space="preserve"> DNA incorporation of 6-thioguanine nucleotides during maintenance therapy of childhood acute lymphoblastic leukaemia and non-Hodgkin lymphoma. </w:t>
      </w:r>
      <w:r w:rsidRPr="008A7FAF">
        <w:rPr>
          <w:i/>
        </w:rPr>
        <w:t>Cancer chemotherapy and pharmacology</w:t>
      </w:r>
      <w:r w:rsidRPr="008A7FAF">
        <w:t xml:space="preserve">  </w:t>
      </w:r>
      <w:r w:rsidRPr="008A7FAF">
        <w:rPr>
          <w:b/>
        </w:rPr>
        <w:t>66</w:t>
      </w:r>
      <w:r w:rsidRPr="008A7FAF">
        <w:t>, 485-91 (2010).</w:t>
      </w:r>
      <w:bookmarkEnd w:id="73"/>
    </w:p>
    <w:p w14:paraId="63D09C99" w14:textId="77777777" w:rsidR="008A7FAF" w:rsidRPr="008A7FAF" w:rsidRDefault="008A7FAF" w:rsidP="008A7FAF">
      <w:pPr>
        <w:pStyle w:val="EndNoteBibliography"/>
        <w:spacing w:after="0"/>
        <w:ind w:left="720" w:hanging="720"/>
      </w:pPr>
      <w:bookmarkStart w:id="74" w:name="_ENREF_50"/>
      <w:r w:rsidRPr="008A7FAF">
        <w:t>(50)</w:t>
      </w:r>
      <w:r w:rsidRPr="008A7FAF">
        <w:tab/>
        <w:t>Balis, F.M.</w:t>
      </w:r>
      <w:r w:rsidRPr="008A7FAF">
        <w:rPr>
          <w:i/>
        </w:rPr>
        <w:t xml:space="preserve"> et al.</w:t>
      </w:r>
      <w:r w:rsidRPr="008A7FAF">
        <w:t xml:space="preserve"> The effect of methotrexate on the bioavailability of oral 6-mercaptopurine. </w:t>
      </w:r>
      <w:r w:rsidRPr="008A7FAF">
        <w:rPr>
          <w:i/>
        </w:rPr>
        <w:t>Clin Pharmacol Ther</w:t>
      </w:r>
      <w:r w:rsidRPr="008A7FAF">
        <w:t xml:space="preserve">  </w:t>
      </w:r>
      <w:r w:rsidRPr="008A7FAF">
        <w:rPr>
          <w:b/>
        </w:rPr>
        <w:t>41</w:t>
      </w:r>
      <w:r w:rsidRPr="008A7FAF">
        <w:t>, 384-7 (1987).</w:t>
      </w:r>
      <w:bookmarkEnd w:id="74"/>
    </w:p>
    <w:p w14:paraId="72CE1BC0" w14:textId="77777777" w:rsidR="008A7FAF" w:rsidRPr="008A7FAF" w:rsidRDefault="008A7FAF" w:rsidP="008A7FAF">
      <w:pPr>
        <w:pStyle w:val="EndNoteBibliography"/>
        <w:spacing w:after="0"/>
        <w:ind w:left="720" w:hanging="720"/>
      </w:pPr>
      <w:bookmarkStart w:id="75" w:name="_ENREF_51"/>
      <w:r w:rsidRPr="008A7FAF">
        <w:t>(51)</w:t>
      </w:r>
      <w:r w:rsidRPr="008A7FAF">
        <w:tab/>
        <w:t xml:space="preserve">Andersen, J.B., Szumlanski, C., Weinshilboum, R.M. &amp; Schmiegelow, K. Pharmacokinetics, dose adjustments, and 6-mercaptopurine/methotrexate drug interactions in two patients with thiopurine methyltransferase deficiency. </w:t>
      </w:r>
      <w:r w:rsidRPr="008A7FAF">
        <w:rPr>
          <w:i/>
        </w:rPr>
        <w:t>Acta Paediatr</w:t>
      </w:r>
      <w:r w:rsidRPr="008A7FAF">
        <w:t xml:space="preserve">  </w:t>
      </w:r>
      <w:r w:rsidRPr="008A7FAF">
        <w:rPr>
          <w:b/>
        </w:rPr>
        <w:t>87</w:t>
      </w:r>
      <w:r w:rsidRPr="008A7FAF">
        <w:t>, 108-11 (1998).</w:t>
      </w:r>
      <w:bookmarkEnd w:id="75"/>
    </w:p>
    <w:p w14:paraId="66CC9EB4" w14:textId="77777777" w:rsidR="008A7FAF" w:rsidRPr="008A7FAF" w:rsidRDefault="008A7FAF" w:rsidP="008A7FAF">
      <w:pPr>
        <w:pStyle w:val="EndNoteBibliography"/>
        <w:spacing w:after="0"/>
        <w:ind w:left="720" w:hanging="720"/>
      </w:pPr>
      <w:bookmarkStart w:id="76" w:name="_ENREF_52"/>
      <w:r w:rsidRPr="008A7FAF">
        <w:lastRenderedPageBreak/>
        <w:t>(52)</w:t>
      </w:r>
      <w:r w:rsidRPr="008A7FAF">
        <w:tab/>
        <w:t xml:space="preserve">Nygaard, U. &amp; Schmiegelow, K. Dose reduction of coadministered 6-mercaptopurine decreases myelotoxicity following high-dose methotrexate in childhood leukemia. </w:t>
      </w:r>
      <w:r w:rsidRPr="008A7FAF">
        <w:rPr>
          <w:i/>
        </w:rPr>
        <w:t>Leukemia</w:t>
      </w:r>
      <w:r w:rsidRPr="008A7FAF">
        <w:t xml:space="preserve">  </w:t>
      </w:r>
      <w:r w:rsidRPr="008A7FAF">
        <w:rPr>
          <w:b/>
        </w:rPr>
        <w:t>17</w:t>
      </w:r>
      <w:r w:rsidRPr="008A7FAF">
        <w:t>, 1344-8 (2003).</w:t>
      </w:r>
      <w:bookmarkEnd w:id="76"/>
    </w:p>
    <w:p w14:paraId="7578F17E" w14:textId="77777777" w:rsidR="008A7FAF" w:rsidRPr="008A7FAF" w:rsidRDefault="008A7FAF" w:rsidP="008A7FAF">
      <w:pPr>
        <w:pStyle w:val="EndNoteBibliography"/>
        <w:spacing w:after="0"/>
        <w:ind w:left="720" w:hanging="720"/>
      </w:pPr>
      <w:bookmarkStart w:id="77" w:name="_ENREF_53"/>
      <w:r w:rsidRPr="008A7FAF">
        <w:t>(53)</w:t>
      </w:r>
      <w:r w:rsidRPr="008A7FAF">
        <w:tab/>
        <w:t>Shuldiner, A.R.</w:t>
      </w:r>
      <w:r w:rsidRPr="008A7FAF">
        <w:rPr>
          <w:i/>
        </w:rPr>
        <w:t xml:space="preserve"> et al.</w:t>
      </w:r>
      <w:r w:rsidRPr="008A7FAF">
        <w:t xml:space="preserve"> The Pharmacogenomics Research Network Translational Pharmacogenetics Program: overcoming challenges of real-world implementation. </w:t>
      </w:r>
      <w:r w:rsidRPr="008A7FAF">
        <w:rPr>
          <w:i/>
        </w:rPr>
        <w:t>Clinical pharmacology and therapeutics</w:t>
      </w:r>
      <w:r w:rsidRPr="008A7FAF">
        <w:t xml:space="preserve">  </w:t>
      </w:r>
      <w:r w:rsidRPr="008A7FAF">
        <w:rPr>
          <w:b/>
        </w:rPr>
        <w:t>94</w:t>
      </w:r>
      <w:r w:rsidRPr="008A7FAF">
        <w:t>, 207-10 (2013).</w:t>
      </w:r>
      <w:bookmarkEnd w:id="77"/>
    </w:p>
    <w:p w14:paraId="04CA6D43" w14:textId="77777777" w:rsidR="008A7FAF" w:rsidRPr="008A7FAF" w:rsidRDefault="008A7FAF" w:rsidP="008A7FAF">
      <w:pPr>
        <w:pStyle w:val="EndNoteBibliography"/>
        <w:spacing w:after="0"/>
        <w:ind w:left="720" w:hanging="720"/>
      </w:pPr>
      <w:bookmarkStart w:id="78" w:name="_ENREF_54"/>
      <w:r w:rsidRPr="008A7FAF">
        <w:t>(54)</w:t>
      </w:r>
      <w:r w:rsidRPr="008A7FAF">
        <w:tab/>
        <w:t>Wilke, R.A.</w:t>
      </w:r>
      <w:r w:rsidRPr="008A7FAF">
        <w:rPr>
          <w:i/>
        </w:rPr>
        <w:t xml:space="preserve"> et al.</w:t>
      </w:r>
      <w:r w:rsidRPr="008A7FAF">
        <w:t xml:space="preserve"> The emerging role of electronic medical records in pharmacogenomics. </w:t>
      </w:r>
      <w:r w:rsidRPr="008A7FAF">
        <w:rPr>
          <w:i/>
        </w:rPr>
        <w:t>Clinical pharmacology and therapeutics</w:t>
      </w:r>
      <w:r w:rsidRPr="008A7FAF">
        <w:t xml:space="preserve">  </w:t>
      </w:r>
      <w:r w:rsidRPr="008A7FAF">
        <w:rPr>
          <w:b/>
        </w:rPr>
        <w:t>89</w:t>
      </w:r>
      <w:r w:rsidRPr="008A7FAF">
        <w:t>, 379-86 (2011).</w:t>
      </w:r>
      <w:bookmarkEnd w:id="78"/>
    </w:p>
    <w:p w14:paraId="3F140E82" w14:textId="77777777" w:rsidR="008A7FAF" w:rsidRPr="008A7FAF" w:rsidRDefault="008A7FAF" w:rsidP="008A7FAF">
      <w:pPr>
        <w:pStyle w:val="EndNoteBibliography"/>
        <w:spacing w:after="0"/>
        <w:ind w:left="720" w:hanging="720"/>
      </w:pPr>
      <w:bookmarkStart w:id="79" w:name="_ENREF_55"/>
      <w:r w:rsidRPr="008A7FAF">
        <w:t>(55)</w:t>
      </w:r>
      <w:r w:rsidRPr="008A7FAF">
        <w:tab/>
        <w:t>Peterson, J.F.</w:t>
      </w:r>
      <w:r w:rsidRPr="008A7FAF">
        <w:rPr>
          <w:i/>
        </w:rPr>
        <w:t xml:space="preserve"> et al.</w:t>
      </w:r>
      <w:r w:rsidRPr="008A7FAF">
        <w:t xml:space="preserve"> Electronic health record design and implementation for pharmacogenomics: a local perspective. </w:t>
      </w:r>
      <w:r w:rsidRPr="008A7FAF">
        <w:rPr>
          <w:i/>
        </w:rPr>
        <w:t>Genet Med</w:t>
      </w:r>
      <w:r w:rsidRPr="008A7FAF">
        <w:t xml:space="preserve">  </w:t>
      </w:r>
      <w:r w:rsidRPr="008A7FAF">
        <w:rPr>
          <w:b/>
        </w:rPr>
        <w:t>15</w:t>
      </w:r>
      <w:r w:rsidRPr="008A7FAF">
        <w:t>, 833-41 (2013).</w:t>
      </w:r>
      <w:bookmarkEnd w:id="79"/>
    </w:p>
    <w:p w14:paraId="7AEF9A0F" w14:textId="77777777" w:rsidR="008A7FAF" w:rsidRPr="008A7FAF" w:rsidRDefault="008A7FAF" w:rsidP="008A7FAF">
      <w:pPr>
        <w:pStyle w:val="EndNoteBibliography"/>
        <w:spacing w:after="0"/>
        <w:ind w:left="720" w:hanging="720"/>
      </w:pPr>
      <w:bookmarkStart w:id="80" w:name="_ENREF_56"/>
      <w:r w:rsidRPr="008A7FAF">
        <w:t>(56)</w:t>
      </w:r>
      <w:r w:rsidRPr="008A7FAF">
        <w:tab/>
        <w:t>Gottesman, O.</w:t>
      </w:r>
      <w:r w:rsidRPr="008A7FAF">
        <w:rPr>
          <w:i/>
        </w:rPr>
        <w:t xml:space="preserve"> et al.</w:t>
      </w:r>
      <w:r w:rsidRPr="008A7FAF">
        <w:t xml:space="preserve"> The Electronic Medical Records and Genomics (eMERGE) Network: past, present, and future. </w:t>
      </w:r>
      <w:r w:rsidRPr="008A7FAF">
        <w:rPr>
          <w:i/>
        </w:rPr>
        <w:t>Genet Med</w:t>
      </w:r>
      <w:r w:rsidRPr="008A7FAF">
        <w:t xml:space="preserve">  </w:t>
      </w:r>
      <w:r w:rsidRPr="008A7FAF">
        <w:rPr>
          <w:b/>
        </w:rPr>
        <w:t>15</w:t>
      </w:r>
      <w:r w:rsidRPr="008A7FAF">
        <w:t>, 761-71 (2013).</w:t>
      </w:r>
      <w:bookmarkEnd w:id="80"/>
    </w:p>
    <w:p w14:paraId="02B9528E" w14:textId="77777777" w:rsidR="008A7FAF" w:rsidRPr="008A7FAF" w:rsidRDefault="008A7FAF" w:rsidP="008A7FAF">
      <w:pPr>
        <w:pStyle w:val="EndNoteBibliography"/>
        <w:spacing w:after="0"/>
        <w:ind w:left="720" w:hanging="720"/>
      </w:pPr>
      <w:bookmarkStart w:id="81" w:name="_ENREF_57"/>
      <w:r w:rsidRPr="008A7FAF">
        <w:t>(57)</w:t>
      </w:r>
      <w:r w:rsidRPr="008A7FAF">
        <w:tab/>
        <w:t xml:space="preserve">Kullo, I.J., Jarvik, G.P., Manolio, T.A., Williams, M.S. &amp; Roden, D.M. Leveraging the electronic health record to implement genomic medicine. </w:t>
      </w:r>
      <w:r w:rsidRPr="008A7FAF">
        <w:rPr>
          <w:i/>
        </w:rPr>
        <w:t>Genet Med</w:t>
      </w:r>
      <w:r w:rsidRPr="008A7FAF">
        <w:t xml:space="preserve">  </w:t>
      </w:r>
      <w:r w:rsidRPr="008A7FAF">
        <w:rPr>
          <w:b/>
        </w:rPr>
        <w:t>15</w:t>
      </w:r>
      <w:r w:rsidRPr="008A7FAF">
        <w:t>, 270-1 (2013).</w:t>
      </w:r>
      <w:bookmarkEnd w:id="81"/>
    </w:p>
    <w:p w14:paraId="24D0C82E" w14:textId="77777777" w:rsidR="008A7FAF" w:rsidRPr="008A7FAF" w:rsidRDefault="008A7FAF" w:rsidP="008A7FAF">
      <w:pPr>
        <w:pStyle w:val="EndNoteBibliography"/>
        <w:spacing w:after="0"/>
        <w:ind w:left="720" w:hanging="720"/>
      </w:pPr>
      <w:bookmarkStart w:id="82" w:name="_ENREF_58"/>
      <w:r w:rsidRPr="008A7FAF">
        <w:t>(58)</w:t>
      </w:r>
      <w:r w:rsidRPr="008A7FAF">
        <w:tab/>
        <w:t>Hicks, J.K.</w:t>
      </w:r>
      <w:r w:rsidRPr="008A7FAF">
        <w:rPr>
          <w:i/>
        </w:rPr>
        <w:t xml:space="preserve"> et al.</w:t>
      </w:r>
      <w:r w:rsidRPr="008A7FAF">
        <w:t xml:space="preserve"> A clinician-driven automated system for integration of pharmacogenetic interpretations into an electronic medical record. </w:t>
      </w:r>
      <w:r w:rsidRPr="008A7FAF">
        <w:rPr>
          <w:i/>
        </w:rPr>
        <w:t>Clinical pharmacology and therapeutics</w:t>
      </w:r>
      <w:r w:rsidRPr="008A7FAF">
        <w:t xml:space="preserve">  </w:t>
      </w:r>
      <w:r w:rsidRPr="008A7FAF">
        <w:rPr>
          <w:b/>
        </w:rPr>
        <w:t>92</w:t>
      </w:r>
      <w:r w:rsidRPr="008A7FAF">
        <w:t>, 563-6 (2012).</w:t>
      </w:r>
      <w:bookmarkEnd w:id="82"/>
    </w:p>
    <w:p w14:paraId="2B733E82" w14:textId="77777777" w:rsidR="008A7FAF" w:rsidRPr="008A7FAF" w:rsidRDefault="008A7FAF" w:rsidP="008A7FAF">
      <w:pPr>
        <w:pStyle w:val="EndNoteBibliography"/>
        <w:spacing w:after="0"/>
        <w:ind w:left="720" w:hanging="720"/>
      </w:pPr>
      <w:bookmarkStart w:id="83" w:name="_ENREF_59"/>
      <w:r w:rsidRPr="008A7FAF">
        <w:t>(59)</w:t>
      </w:r>
      <w:r w:rsidRPr="008A7FAF">
        <w:tab/>
        <w:t>Hoffman, J.M.</w:t>
      </w:r>
      <w:r w:rsidRPr="008A7FAF">
        <w:rPr>
          <w:i/>
        </w:rPr>
        <w:t xml:space="preserve"> et al.</w:t>
      </w:r>
      <w:r w:rsidRPr="008A7FAF">
        <w:t xml:space="preserve"> Developing knowledge resources to support precision medicine: principles from the Clinical Pharmacogenetics Implementation Consortium (CPIC). </w:t>
      </w:r>
      <w:r w:rsidRPr="008A7FAF">
        <w:rPr>
          <w:i/>
        </w:rPr>
        <w:t>J Am Med Inform Assoc</w:t>
      </w:r>
      <w:r w:rsidRPr="008A7FAF">
        <w:t xml:space="preserve">  </w:t>
      </w:r>
      <w:r w:rsidRPr="008A7FAF">
        <w:rPr>
          <w:b/>
        </w:rPr>
        <w:t>23</w:t>
      </w:r>
      <w:r w:rsidRPr="008A7FAF">
        <w:t>, 796-801 (2016).</w:t>
      </w:r>
      <w:bookmarkEnd w:id="83"/>
    </w:p>
    <w:p w14:paraId="308B685C" w14:textId="77777777" w:rsidR="008A7FAF" w:rsidRPr="008A7FAF" w:rsidRDefault="008A7FAF" w:rsidP="008A7FAF">
      <w:pPr>
        <w:pStyle w:val="EndNoteBibliography"/>
        <w:spacing w:after="0"/>
        <w:ind w:left="720" w:hanging="720"/>
      </w:pPr>
      <w:bookmarkStart w:id="84" w:name="_ENREF_60"/>
      <w:r w:rsidRPr="008A7FAF">
        <w:t>(60)</w:t>
      </w:r>
      <w:r w:rsidRPr="008A7FAF">
        <w:tab/>
        <w:t>Pulley, J.M.</w:t>
      </w:r>
      <w:r w:rsidRPr="008A7FAF">
        <w:rPr>
          <w:i/>
        </w:rPr>
        <w:t xml:space="preserve"> et al.</w:t>
      </w:r>
      <w:r w:rsidRPr="008A7FAF">
        <w:t xml:space="preserve"> Operational Implementation of Prospective Genotyping for Personalized Medicine: The Design of the Vanderbilt PREDICT Project. </w:t>
      </w:r>
      <w:r w:rsidRPr="008A7FAF">
        <w:rPr>
          <w:i/>
        </w:rPr>
        <w:t>Clinical pharmacology and therapeutics</w:t>
      </w:r>
      <w:r w:rsidRPr="008A7FAF">
        <w:t xml:space="preserve">  </w:t>
      </w:r>
      <w:r w:rsidRPr="008A7FAF">
        <w:rPr>
          <w:b/>
        </w:rPr>
        <w:t>92</w:t>
      </w:r>
      <w:r w:rsidRPr="008A7FAF">
        <w:t>, 87-95 (2012).</w:t>
      </w:r>
      <w:bookmarkEnd w:id="84"/>
    </w:p>
    <w:p w14:paraId="7C433CB9" w14:textId="77777777" w:rsidR="008A7FAF" w:rsidRPr="008A7FAF" w:rsidRDefault="008A7FAF" w:rsidP="008A7FAF">
      <w:pPr>
        <w:pStyle w:val="EndNoteBibliography"/>
        <w:spacing w:after="0"/>
        <w:ind w:left="720" w:hanging="720"/>
      </w:pPr>
      <w:bookmarkStart w:id="85" w:name="_ENREF_61"/>
      <w:r w:rsidRPr="008A7FAF">
        <w:t>(61)</w:t>
      </w:r>
      <w:r w:rsidRPr="008A7FAF">
        <w:tab/>
        <w:t>Nielsen, S.N.</w:t>
      </w:r>
      <w:r w:rsidRPr="008A7FAF">
        <w:rPr>
          <w:i/>
        </w:rPr>
        <w:t xml:space="preserve"> et al.</w:t>
      </w:r>
      <w:r w:rsidRPr="008A7FAF">
        <w:t xml:space="preserve"> DNA-thioguanine nucleotide concentration and relapse-free survival during maintenance therapy of childhood acute lymphoblastic leukaemia (NOPHO ALL2008): a prospective substudy of a phase 3 trial. </w:t>
      </w:r>
      <w:r w:rsidRPr="008A7FAF">
        <w:rPr>
          <w:i/>
        </w:rPr>
        <w:t>Lancet Oncol</w:t>
      </w:r>
      <w:r w:rsidRPr="008A7FAF">
        <w:t xml:space="preserve">  </w:t>
      </w:r>
      <w:r w:rsidRPr="008A7FAF">
        <w:rPr>
          <w:b/>
        </w:rPr>
        <w:t>18</w:t>
      </w:r>
      <w:r w:rsidRPr="008A7FAF">
        <w:t>, 515-24 (2017).</w:t>
      </w:r>
      <w:bookmarkEnd w:id="85"/>
    </w:p>
    <w:p w14:paraId="7A20D995" w14:textId="71B6F247" w:rsidR="008A7FAF" w:rsidRPr="008A7FAF" w:rsidRDefault="008A7FAF" w:rsidP="008A7FAF">
      <w:pPr>
        <w:pStyle w:val="EndNoteBibliography"/>
        <w:spacing w:after="0"/>
        <w:ind w:left="720" w:hanging="720"/>
      </w:pPr>
      <w:bookmarkStart w:id="86" w:name="_ENREF_62"/>
      <w:r w:rsidRPr="008A7FAF">
        <w:t>(62)</w:t>
      </w:r>
      <w:r w:rsidRPr="008A7FAF">
        <w:tab/>
      </w:r>
      <w:r w:rsidRPr="008A7FAF">
        <w:rPr>
          <w:i/>
        </w:rPr>
        <w:t>PGx Gene-specific Information Tables for CYP2C19</w:t>
      </w:r>
      <w:r w:rsidRPr="008A7FAF">
        <w:t>. &lt;</w:t>
      </w:r>
      <w:hyperlink r:id="rId20" w:history="1">
        <w:r w:rsidRPr="008A7FAF">
          <w:rPr>
            <w:rStyle w:val="Hyperlink"/>
          </w:rPr>
          <w:t>https://www.pharmgkb.org/page/cyp2c19RefMaterials</w:t>
        </w:r>
      </w:hyperlink>
      <w:r w:rsidRPr="008A7FAF">
        <w:t>&gt;. Accessed September 16 2016.</w:t>
      </w:r>
      <w:bookmarkEnd w:id="86"/>
    </w:p>
    <w:p w14:paraId="3F1312C8" w14:textId="77777777" w:rsidR="008A7FAF" w:rsidRPr="008A7FAF" w:rsidRDefault="008A7FAF" w:rsidP="008A7FAF">
      <w:pPr>
        <w:pStyle w:val="EndNoteBibliography"/>
        <w:spacing w:after="0"/>
        <w:ind w:left="720" w:hanging="720"/>
      </w:pPr>
      <w:bookmarkStart w:id="87" w:name="_ENREF_63"/>
      <w:r w:rsidRPr="008A7FAF">
        <w:t>(63)</w:t>
      </w:r>
      <w:r w:rsidRPr="008A7FAF">
        <w:tab/>
        <w:t xml:space="preserve">Weinshilboum, R.M. &amp; Sladek, S.L. Mercaptopurine pharmacogenetics: monogenic inheritance of erythrocyte thiopurine methyltransferase activity. </w:t>
      </w:r>
      <w:r w:rsidRPr="008A7FAF">
        <w:rPr>
          <w:i/>
        </w:rPr>
        <w:t>Am J Hum Genet</w:t>
      </w:r>
      <w:r w:rsidRPr="008A7FAF">
        <w:t xml:space="preserve">  </w:t>
      </w:r>
      <w:r w:rsidRPr="008A7FAF">
        <w:rPr>
          <w:b/>
        </w:rPr>
        <w:t>32</w:t>
      </w:r>
      <w:r w:rsidRPr="008A7FAF">
        <w:t>, 651-62 (1980).</w:t>
      </w:r>
      <w:bookmarkEnd w:id="87"/>
    </w:p>
    <w:p w14:paraId="437C61AD" w14:textId="77777777" w:rsidR="008A7FAF" w:rsidRPr="008A7FAF" w:rsidRDefault="008A7FAF" w:rsidP="008A7FAF">
      <w:pPr>
        <w:pStyle w:val="EndNoteBibliography"/>
        <w:spacing w:after="0"/>
        <w:ind w:left="720" w:hanging="720"/>
      </w:pPr>
      <w:bookmarkStart w:id="88" w:name="_ENREF_64"/>
      <w:r w:rsidRPr="008A7FAF">
        <w:t>(64)</w:t>
      </w:r>
      <w:r w:rsidRPr="008A7FAF">
        <w:tab/>
        <w:t xml:space="preserve">Van Loon, J.A. &amp; Weinshilboum, R.M. Thiopurine methyltransferase biochemical genetics: human lymphocyte activity. </w:t>
      </w:r>
      <w:r w:rsidRPr="008A7FAF">
        <w:rPr>
          <w:i/>
        </w:rPr>
        <w:t>Biochem Genet</w:t>
      </w:r>
      <w:r w:rsidRPr="008A7FAF">
        <w:t xml:space="preserve">  </w:t>
      </w:r>
      <w:r w:rsidRPr="008A7FAF">
        <w:rPr>
          <w:b/>
        </w:rPr>
        <w:t>20</w:t>
      </w:r>
      <w:r w:rsidRPr="008A7FAF">
        <w:t>, 637-58 (1982).</w:t>
      </w:r>
      <w:bookmarkEnd w:id="88"/>
    </w:p>
    <w:p w14:paraId="6750FAD8" w14:textId="77777777" w:rsidR="008A7FAF" w:rsidRPr="008A7FAF" w:rsidRDefault="008A7FAF" w:rsidP="008A7FAF">
      <w:pPr>
        <w:pStyle w:val="EndNoteBibliography"/>
        <w:spacing w:after="0"/>
        <w:ind w:left="720" w:hanging="720"/>
      </w:pPr>
      <w:bookmarkStart w:id="89" w:name="_ENREF_65"/>
      <w:r w:rsidRPr="008A7FAF">
        <w:t>(65)</w:t>
      </w:r>
      <w:r w:rsidRPr="008A7FAF">
        <w:tab/>
        <w:t xml:space="preserve">Van Loon, J.A. &amp; Weinshilboum, R.M. Thiopurine methyltransferase isozymes in human renal tissue. </w:t>
      </w:r>
      <w:r w:rsidRPr="008A7FAF">
        <w:rPr>
          <w:i/>
        </w:rPr>
        <w:t>Drug Metab Dispos</w:t>
      </w:r>
      <w:r w:rsidRPr="008A7FAF">
        <w:t xml:space="preserve">  </w:t>
      </w:r>
      <w:r w:rsidRPr="008A7FAF">
        <w:rPr>
          <w:b/>
        </w:rPr>
        <w:t>18</w:t>
      </w:r>
      <w:r w:rsidRPr="008A7FAF">
        <w:t>, 632-8 (1990).</w:t>
      </w:r>
      <w:bookmarkEnd w:id="89"/>
    </w:p>
    <w:p w14:paraId="2BB8825C" w14:textId="77777777" w:rsidR="008A7FAF" w:rsidRPr="008A7FAF" w:rsidRDefault="008A7FAF" w:rsidP="008A7FAF">
      <w:pPr>
        <w:pStyle w:val="EndNoteBibliography"/>
        <w:spacing w:after="0"/>
        <w:ind w:left="720" w:hanging="720"/>
      </w:pPr>
      <w:bookmarkStart w:id="90" w:name="_ENREF_66"/>
      <w:r w:rsidRPr="008A7FAF">
        <w:t>(66)</w:t>
      </w:r>
      <w:r w:rsidRPr="008A7FAF">
        <w:tab/>
        <w:t xml:space="preserve">Szumlanski, C.L., Honchel, R., Scott, M.C. &amp; Weinshilboum, R.M. Human liver thiopurine methyltransferase pharmacogenetics: biochemical properties, liver-erythrocyte correlation and presence of isozymes. </w:t>
      </w:r>
      <w:r w:rsidRPr="008A7FAF">
        <w:rPr>
          <w:i/>
        </w:rPr>
        <w:t>Pharmacogenetics</w:t>
      </w:r>
      <w:r w:rsidRPr="008A7FAF">
        <w:t xml:space="preserve">  </w:t>
      </w:r>
      <w:r w:rsidRPr="008A7FAF">
        <w:rPr>
          <w:b/>
        </w:rPr>
        <w:t>2</w:t>
      </w:r>
      <w:r w:rsidRPr="008A7FAF">
        <w:t>, 148-59 (1992).</w:t>
      </w:r>
      <w:bookmarkEnd w:id="90"/>
    </w:p>
    <w:p w14:paraId="57DD8CAF" w14:textId="77777777" w:rsidR="008A7FAF" w:rsidRPr="008A7FAF" w:rsidRDefault="008A7FAF" w:rsidP="008A7FAF">
      <w:pPr>
        <w:pStyle w:val="EndNoteBibliography"/>
        <w:spacing w:after="0"/>
        <w:ind w:left="720" w:hanging="720"/>
      </w:pPr>
      <w:bookmarkStart w:id="91" w:name="_ENREF_67"/>
      <w:r w:rsidRPr="008A7FAF">
        <w:t>(67)</w:t>
      </w:r>
      <w:r w:rsidRPr="008A7FAF">
        <w:tab/>
        <w:t xml:space="preserve">Moore, E.C. &amp; Le, P.G. The metabolism of 6-thioguanine in normal and neoplastic tissues. </w:t>
      </w:r>
      <w:r w:rsidRPr="008A7FAF">
        <w:rPr>
          <w:i/>
        </w:rPr>
        <w:t>Cancer Res</w:t>
      </w:r>
      <w:r w:rsidRPr="008A7FAF">
        <w:t xml:space="preserve">  </w:t>
      </w:r>
      <w:r w:rsidRPr="008A7FAF">
        <w:rPr>
          <w:b/>
        </w:rPr>
        <w:t>18</w:t>
      </w:r>
      <w:r w:rsidRPr="008A7FAF">
        <w:t>, 1075-83 (1958).</w:t>
      </w:r>
      <w:bookmarkEnd w:id="91"/>
    </w:p>
    <w:p w14:paraId="15BF420D" w14:textId="77777777" w:rsidR="008A7FAF" w:rsidRPr="008A7FAF" w:rsidRDefault="008A7FAF" w:rsidP="008A7FAF">
      <w:pPr>
        <w:pStyle w:val="EndNoteBibliography"/>
        <w:spacing w:after="0"/>
        <w:ind w:left="720" w:hanging="720"/>
      </w:pPr>
      <w:bookmarkStart w:id="92" w:name="_ENREF_68"/>
      <w:r w:rsidRPr="008A7FAF">
        <w:t>(68)</w:t>
      </w:r>
      <w:r w:rsidRPr="008A7FAF">
        <w:tab/>
        <w:t xml:space="preserve">Tai, H.L., Krynetski, E.Y., Schuetz, E.G., Yanishevski, Y. &amp; Evans, W.E. Enhanced proteolysis of thiopurine S-methyltransferase (TPMT) encoded by mutant alleles in humans (TPMT*3A, TPMT*2): mechanisms for the genetic polymorphism of TPMT activity. </w:t>
      </w:r>
      <w:r w:rsidRPr="008A7FAF">
        <w:rPr>
          <w:i/>
        </w:rPr>
        <w:t>Proc Natl Acad Sci U S A</w:t>
      </w:r>
      <w:r w:rsidRPr="008A7FAF">
        <w:t xml:space="preserve">  </w:t>
      </w:r>
      <w:r w:rsidRPr="008A7FAF">
        <w:rPr>
          <w:b/>
        </w:rPr>
        <w:t>94</w:t>
      </w:r>
      <w:r w:rsidRPr="008A7FAF">
        <w:t>, 6444-9 (1997).</w:t>
      </w:r>
      <w:bookmarkEnd w:id="92"/>
    </w:p>
    <w:p w14:paraId="72ABAB90" w14:textId="77777777" w:rsidR="008A7FAF" w:rsidRPr="008A7FAF" w:rsidRDefault="008A7FAF" w:rsidP="008A7FAF">
      <w:pPr>
        <w:pStyle w:val="EndNoteBibliography"/>
        <w:spacing w:after="0"/>
        <w:ind w:left="720" w:hanging="720"/>
      </w:pPr>
      <w:bookmarkStart w:id="93" w:name="_ENREF_69"/>
      <w:r w:rsidRPr="008A7FAF">
        <w:t>(69)</w:t>
      </w:r>
      <w:r w:rsidRPr="008A7FAF">
        <w:tab/>
        <w:t>Tai, H.L.</w:t>
      </w:r>
      <w:r w:rsidRPr="008A7FAF">
        <w:rPr>
          <w:i/>
        </w:rPr>
        <w:t xml:space="preserve"> et al.</w:t>
      </w:r>
      <w:r w:rsidRPr="008A7FAF">
        <w:t xml:space="preserve"> Enhanced proteasomal degradation of mutant human thiopurine S-methyltransferase (TPMT) in mammalian cells: mechanism for TPMT protein deficiency inherited by TPMT*2, TPMT*3A, TPMT*3B or TPMT*3C. </w:t>
      </w:r>
      <w:r w:rsidRPr="008A7FAF">
        <w:rPr>
          <w:i/>
        </w:rPr>
        <w:t>Pharmacogenetics</w:t>
      </w:r>
      <w:r w:rsidRPr="008A7FAF">
        <w:t xml:space="preserve">  </w:t>
      </w:r>
      <w:r w:rsidRPr="008A7FAF">
        <w:rPr>
          <w:b/>
        </w:rPr>
        <w:t>9</w:t>
      </w:r>
      <w:r w:rsidRPr="008A7FAF">
        <w:t>, 641-50 (1999).</w:t>
      </w:r>
      <w:bookmarkEnd w:id="93"/>
    </w:p>
    <w:p w14:paraId="73FB5D56" w14:textId="77777777" w:rsidR="008A7FAF" w:rsidRPr="008A7FAF" w:rsidRDefault="008A7FAF" w:rsidP="008A7FAF">
      <w:pPr>
        <w:pStyle w:val="EndNoteBibliography"/>
        <w:spacing w:after="0"/>
        <w:ind w:left="720" w:hanging="720"/>
      </w:pPr>
      <w:bookmarkStart w:id="94" w:name="_ENREF_70"/>
      <w:r w:rsidRPr="008A7FAF">
        <w:lastRenderedPageBreak/>
        <w:t>(70)</w:t>
      </w:r>
      <w:r w:rsidRPr="008A7FAF">
        <w:tab/>
        <w:t xml:space="preserve">Wang, L., Sullivan, W., Toft, D. &amp; Weinshilboum, R. Thiopurine S-methyltransferase pharmacogenetics: chaperone protein association and allozyme degradation. </w:t>
      </w:r>
      <w:r w:rsidRPr="008A7FAF">
        <w:rPr>
          <w:i/>
        </w:rPr>
        <w:t>Pharmacogenetics</w:t>
      </w:r>
      <w:r w:rsidRPr="008A7FAF">
        <w:t xml:space="preserve">  </w:t>
      </w:r>
      <w:r w:rsidRPr="008A7FAF">
        <w:rPr>
          <w:b/>
        </w:rPr>
        <w:t>13</w:t>
      </w:r>
      <w:r w:rsidRPr="008A7FAF">
        <w:t>, 555-64 (2003).</w:t>
      </w:r>
      <w:bookmarkEnd w:id="94"/>
    </w:p>
    <w:p w14:paraId="07F42944" w14:textId="77777777" w:rsidR="008A7FAF" w:rsidRPr="008A7FAF" w:rsidRDefault="008A7FAF" w:rsidP="008A7FAF">
      <w:pPr>
        <w:pStyle w:val="EndNoteBibliography"/>
        <w:spacing w:after="0"/>
        <w:ind w:left="720" w:hanging="720"/>
      </w:pPr>
      <w:bookmarkStart w:id="95" w:name="_ENREF_71"/>
      <w:r w:rsidRPr="008A7FAF">
        <w:t>(71)</w:t>
      </w:r>
      <w:r w:rsidRPr="008A7FAF">
        <w:tab/>
        <w:t xml:space="preserve">Hill, D.L., Straight, S., Allan, P.W. &amp; Bennett, L.L., Jr. Inhibition of guanine metabolism of mammalian tumor cells by the carbocyclic analogue of adenosine. </w:t>
      </w:r>
      <w:r w:rsidRPr="008A7FAF">
        <w:rPr>
          <w:i/>
        </w:rPr>
        <w:t>Mol Pharmacol</w:t>
      </w:r>
      <w:r w:rsidRPr="008A7FAF">
        <w:t xml:space="preserve">  </w:t>
      </w:r>
      <w:r w:rsidRPr="008A7FAF">
        <w:rPr>
          <w:b/>
        </w:rPr>
        <w:t>7</w:t>
      </w:r>
      <w:r w:rsidRPr="008A7FAF">
        <w:t>, 375-80 (1971).</w:t>
      </w:r>
      <w:bookmarkEnd w:id="95"/>
    </w:p>
    <w:p w14:paraId="2985F364" w14:textId="77777777" w:rsidR="008A7FAF" w:rsidRPr="008A7FAF" w:rsidRDefault="008A7FAF" w:rsidP="008A7FAF">
      <w:pPr>
        <w:pStyle w:val="EndNoteBibliography"/>
        <w:spacing w:after="0"/>
        <w:ind w:left="720" w:hanging="720"/>
      </w:pPr>
      <w:bookmarkStart w:id="96" w:name="_ENREF_72"/>
      <w:r w:rsidRPr="008A7FAF">
        <w:t>(72)</w:t>
      </w:r>
      <w:r w:rsidRPr="008A7FAF">
        <w:tab/>
        <w:t xml:space="preserve">Krynetski, E. &amp; Evans, W.E. Drug methylation in cancer therapy: lessons from the TPMT polymorphism. </w:t>
      </w:r>
      <w:r w:rsidRPr="008A7FAF">
        <w:rPr>
          <w:i/>
        </w:rPr>
        <w:t>Oncogene</w:t>
      </w:r>
      <w:r w:rsidRPr="008A7FAF">
        <w:t xml:space="preserve">  </w:t>
      </w:r>
      <w:r w:rsidRPr="008A7FAF">
        <w:rPr>
          <w:b/>
        </w:rPr>
        <w:t>22</w:t>
      </w:r>
      <w:r w:rsidRPr="008A7FAF">
        <w:t>, 7403-13 (2003).</w:t>
      </w:r>
      <w:bookmarkEnd w:id="96"/>
    </w:p>
    <w:p w14:paraId="64557880" w14:textId="77777777" w:rsidR="008A7FAF" w:rsidRPr="008A7FAF" w:rsidRDefault="008A7FAF" w:rsidP="008A7FAF">
      <w:pPr>
        <w:pStyle w:val="EndNoteBibliography"/>
        <w:spacing w:after="0"/>
        <w:ind w:left="720" w:hanging="720"/>
      </w:pPr>
      <w:bookmarkStart w:id="97" w:name="_ENREF_73"/>
      <w:r w:rsidRPr="008A7FAF">
        <w:t>(73)</w:t>
      </w:r>
      <w:r w:rsidRPr="008A7FAF">
        <w:tab/>
        <w:t xml:space="preserve">Hosni-Ahmed, A., Barnes, J.D., Wan, J. &amp; Jones, T.S. Thiopurine methyltransferase predicts the extent of cytotoxicty and DNA damage in astroglial cells after thioguanine exposure. </w:t>
      </w:r>
      <w:r w:rsidRPr="008A7FAF">
        <w:rPr>
          <w:i/>
        </w:rPr>
        <w:t>PLoS One</w:t>
      </w:r>
      <w:r w:rsidRPr="008A7FAF">
        <w:t xml:space="preserve">  </w:t>
      </w:r>
      <w:r w:rsidRPr="008A7FAF">
        <w:rPr>
          <w:b/>
        </w:rPr>
        <w:t>6</w:t>
      </w:r>
      <w:r w:rsidRPr="008A7FAF">
        <w:t>, e29163 (2011).</w:t>
      </w:r>
      <w:bookmarkEnd w:id="97"/>
    </w:p>
    <w:p w14:paraId="76434486" w14:textId="77777777" w:rsidR="008A7FAF" w:rsidRPr="008A7FAF" w:rsidRDefault="008A7FAF" w:rsidP="008A7FAF">
      <w:pPr>
        <w:pStyle w:val="EndNoteBibliography"/>
        <w:spacing w:after="0"/>
        <w:ind w:left="720" w:hanging="720"/>
      </w:pPr>
      <w:bookmarkStart w:id="98" w:name="_ENREF_74"/>
      <w:r w:rsidRPr="008A7FAF">
        <w:t>(74)</w:t>
      </w:r>
      <w:r w:rsidRPr="008A7FAF">
        <w:tab/>
        <w:t xml:space="preserve">Karim, H., Ghalali, A., Lafolie, P., Vitols, S. &amp; Fotoohi, A.K. Differential role of thiopurine methyltransferase in the cytotoxic effects of 6-mercaptopurine and 6-thioguanine on human leukemia cells. </w:t>
      </w:r>
      <w:r w:rsidRPr="008A7FAF">
        <w:rPr>
          <w:i/>
        </w:rPr>
        <w:t>Biochem Biophys Res Commun</w:t>
      </w:r>
      <w:r w:rsidRPr="008A7FAF">
        <w:t xml:space="preserve">  </w:t>
      </w:r>
      <w:r w:rsidRPr="008A7FAF">
        <w:rPr>
          <w:b/>
        </w:rPr>
        <w:t>437</w:t>
      </w:r>
      <w:r w:rsidRPr="008A7FAF">
        <w:t>, 280-6 (2013).</w:t>
      </w:r>
      <w:bookmarkEnd w:id="98"/>
    </w:p>
    <w:p w14:paraId="1BD6BE64" w14:textId="77777777" w:rsidR="008A7FAF" w:rsidRPr="008A7FAF" w:rsidRDefault="008A7FAF" w:rsidP="008A7FAF">
      <w:pPr>
        <w:pStyle w:val="EndNoteBibliography"/>
        <w:spacing w:after="0"/>
        <w:ind w:left="720" w:hanging="720"/>
      </w:pPr>
      <w:bookmarkStart w:id="99" w:name="_ENREF_75"/>
      <w:r w:rsidRPr="008A7FAF">
        <w:t>(75)</w:t>
      </w:r>
      <w:r w:rsidRPr="008A7FAF">
        <w:tab/>
        <w:t>Ramsey, L.B.</w:t>
      </w:r>
      <w:r w:rsidRPr="008A7FAF">
        <w:rPr>
          <w:i/>
        </w:rPr>
        <w:t xml:space="preserve"> et al.</w:t>
      </w:r>
      <w:r w:rsidRPr="008A7FAF">
        <w:t xml:space="preserve"> Host thiopurine methyltransferase status affects mercaptopurine antileukemic effectiveness in a murine model. </w:t>
      </w:r>
      <w:r w:rsidRPr="008A7FAF">
        <w:rPr>
          <w:i/>
        </w:rPr>
        <w:t>Pharmacogenet Genomics</w:t>
      </w:r>
      <w:r w:rsidRPr="008A7FAF">
        <w:t xml:space="preserve">  </w:t>
      </w:r>
      <w:r w:rsidRPr="008A7FAF">
        <w:rPr>
          <w:b/>
        </w:rPr>
        <w:t>24</w:t>
      </w:r>
      <w:r w:rsidRPr="008A7FAF">
        <w:t>, 263-71 (2014).</w:t>
      </w:r>
      <w:bookmarkEnd w:id="99"/>
    </w:p>
    <w:p w14:paraId="3944D973" w14:textId="77777777" w:rsidR="008A7FAF" w:rsidRPr="008A7FAF" w:rsidRDefault="008A7FAF" w:rsidP="008A7FAF">
      <w:pPr>
        <w:pStyle w:val="EndNoteBibliography"/>
        <w:spacing w:after="0"/>
        <w:ind w:left="720" w:hanging="720"/>
      </w:pPr>
      <w:bookmarkStart w:id="100" w:name="_ENREF_76"/>
      <w:r w:rsidRPr="008A7FAF">
        <w:t>(76)</w:t>
      </w:r>
      <w:r w:rsidRPr="008A7FAF">
        <w:tab/>
        <w:t>Hartford, C.</w:t>
      </w:r>
      <w:r w:rsidRPr="008A7FAF">
        <w:rPr>
          <w:i/>
        </w:rPr>
        <w:t xml:space="preserve"> et al.</w:t>
      </w:r>
      <w:r w:rsidRPr="008A7FAF">
        <w:t xml:space="preserve"> Differential effects of targeted disruption of thiopurine methyltransferase on mercaptopurine and thioguanine pharmacodynamics. </w:t>
      </w:r>
      <w:r w:rsidRPr="008A7FAF">
        <w:rPr>
          <w:i/>
        </w:rPr>
        <w:t>Cancer Res</w:t>
      </w:r>
      <w:r w:rsidRPr="008A7FAF">
        <w:t xml:space="preserve">  </w:t>
      </w:r>
      <w:r w:rsidRPr="008A7FAF">
        <w:rPr>
          <w:b/>
        </w:rPr>
        <w:t>67</w:t>
      </w:r>
      <w:r w:rsidRPr="008A7FAF">
        <w:t>, 4965-72 (2007).</w:t>
      </w:r>
      <w:bookmarkEnd w:id="100"/>
    </w:p>
    <w:p w14:paraId="4C9BDB04" w14:textId="77777777" w:rsidR="008A7FAF" w:rsidRPr="008A7FAF" w:rsidRDefault="008A7FAF" w:rsidP="008A7FAF">
      <w:pPr>
        <w:pStyle w:val="EndNoteBibliography"/>
        <w:spacing w:after="0"/>
        <w:ind w:left="720" w:hanging="720"/>
      </w:pPr>
      <w:bookmarkStart w:id="101" w:name="_ENREF_77"/>
      <w:r w:rsidRPr="008A7FAF">
        <w:t>(77)</w:t>
      </w:r>
      <w:r w:rsidRPr="008A7FAF">
        <w:tab/>
        <w:t xml:space="preserve">Lennard, L., Van Loon, J.A., Lilleyman, J.S. &amp; Weinshilboum, R.M. Thiopurine pharmacogenetics in leukemia: correlation of erythrocyte thiopurine methyltransferase activity and 6-thioguanine nucleotide concentrations. </w:t>
      </w:r>
      <w:r w:rsidRPr="008A7FAF">
        <w:rPr>
          <w:i/>
        </w:rPr>
        <w:t>Clin Pharmacol Ther</w:t>
      </w:r>
      <w:r w:rsidRPr="008A7FAF">
        <w:t xml:space="preserve">  </w:t>
      </w:r>
      <w:r w:rsidRPr="008A7FAF">
        <w:rPr>
          <w:b/>
        </w:rPr>
        <w:t>41</w:t>
      </w:r>
      <w:r w:rsidRPr="008A7FAF">
        <w:t>, 18-25 (1987).</w:t>
      </w:r>
      <w:bookmarkEnd w:id="101"/>
    </w:p>
    <w:p w14:paraId="03D2662E" w14:textId="77777777" w:rsidR="008A7FAF" w:rsidRPr="008A7FAF" w:rsidRDefault="008A7FAF" w:rsidP="008A7FAF">
      <w:pPr>
        <w:pStyle w:val="EndNoteBibliography"/>
        <w:spacing w:after="0"/>
        <w:ind w:left="720" w:hanging="720"/>
      </w:pPr>
      <w:bookmarkStart w:id="102" w:name="_ENREF_78"/>
      <w:r w:rsidRPr="008A7FAF">
        <w:t>(78)</w:t>
      </w:r>
      <w:r w:rsidRPr="008A7FAF">
        <w:tab/>
        <w:t xml:space="preserve">Lennard, L., Gibson, B.E., Nicole, T. &amp; Lilleyman, J.S. Congenital thiopurine methyltransferase deficiency and 6-mercaptopurine toxicity during treatment for acute lymphoblastic leukaemia. </w:t>
      </w:r>
      <w:r w:rsidRPr="008A7FAF">
        <w:rPr>
          <w:i/>
        </w:rPr>
        <w:t>Arch Dis Child</w:t>
      </w:r>
      <w:r w:rsidRPr="008A7FAF">
        <w:t xml:space="preserve">  </w:t>
      </w:r>
      <w:r w:rsidRPr="008A7FAF">
        <w:rPr>
          <w:b/>
        </w:rPr>
        <w:t>69</w:t>
      </w:r>
      <w:r w:rsidRPr="008A7FAF">
        <w:t>, 577-9 (1993).</w:t>
      </w:r>
      <w:bookmarkEnd w:id="102"/>
    </w:p>
    <w:p w14:paraId="354A4EA2" w14:textId="77777777" w:rsidR="008A7FAF" w:rsidRPr="008A7FAF" w:rsidRDefault="008A7FAF" w:rsidP="008A7FAF">
      <w:pPr>
        <w:pStyle w:val="EndNoteBibliography"/>
        <w:spacing w:after="0"/>
        <w:ind w:left="720" w:hanging="720"/>
      </w:pPr>
      <w:bookmarkStart w:id="103" w:name="_ENREF_79"/>
      <w:r w:rsidRPr="008A7FAF">
        <w:t>(79)</w:t>
      </w:r>
      <w:r w:rsidRPr="008A7FAF">
        <w:tab/>
        <w:t>Black, A.J.</w:t>
      </w:r>
      <w:r w:rsidRPr="008A7FAF">
        <w:rPr>
          <w:i/>
        </w:rPr>
        <w:t xml:space="preserve"> et al.</w:t>
      </w:r>
      <w:r w:rsidRPr="008A7FAF">
        <w:t xml:space="preserve"> Thiopurine methyltransferase genotype predicts therapy-limiting severe toxicity from azathioprine. </w:t>
      </w:r>
      <w:r w:rsidRPr="008A7FAF">
        <w:rPr>
          <w:i/>
        </w:rPr>
        <w:t>Ann Intern Med</w:t>
      </w:r>
      <w:r w:rsidRPr="008A7FAF">
        <w:t xml:space="preserve">  </w:t>
      </w:r>
      <w:r w:rsidRPr="008A7FAF">
        <w:rPr>
          <w:b/>
        </w:rPr>
        <w:t>129</w:t>
      </w:r>
      <w:r w:rsidRPr="008A7FAF">
        <w:t>, 716-8 (1998).</w:t>
      </w:r>
      <w:bookmarkEnd w:id="103"/>
    </w:p>
    <w:p w14:paraId="5B494466" w14:textId="77777777" w:rsidR="008A7FAF" w:rsidRPr="008A7FAF" w:rsidRDefault="008A7FAF" w:rsidP="008A7FAF">
      <w:pPr>
        <w:pStyle w:val="EndNoteBibliography"/>
        <w:spacing w:after="0"/>
        <w:ind w:left="720" w:hanging="720"/>
      </w:pPr>
      <w:bookmarkStart w:id="104" w:name="_ENREF_80"/>
      <w:r w:rsidRPr="008A7FAF">
        <w:t>(80)</w:t>
      </w:r>
      <w:r w:rsidRPr="008A7FAF">
        <w:tab/>
        <w:t>McLeod, H.L.</w:t>
      </w:r>
      <w:r w:rsidRPr="008A7FAF">
        <w:rPr>
          <w:i/>
        </w:rPr>
        <w:t xml:space="preserve"> et al.</w:t>
      </w:r>
      <w:r w:rsidRPr="008A7FAF">
        <w:t xml:space="preserve"> Analysis of thiopurine methyltransferase variant alleles in childhood acute lymphoblastic leukaemia. </w:t>
      </w:r>
      <w:r w:rsidRPr="008A7FAF">
        <w:rPr>
          <w:i/>
        </w:rPr>
        <w:t>Br J Haematol</w:t>
      </w:r>
      <w:r w:rsidRPr="008A7FAF">
        <w:t xml:space="preserve">  </w:t>
      </w:r>
      <w:r w:rsidRPr="008A7FAF">
        <w:rPr>
          <w:b/>
        </w:rPr>
        <w:t>105</w:t>
      </w:r>
      <w:r w:rsidRPr="008A7FAF">
        <w:t>, 696-700 (1999).</w:t>
      </w:r>
      <w:bookmarkEnd w:id="104"/>
    </w:p>
    <w:p w14:paraId="4E35D09F" w14:textId="77777777" w:rsidR="008A7FAF" w:rsidRPr="008A7FAF" w:rsidRDefault="008A7FAF" w:rsidP="008A7FAF">
      <w:pPr>
        <w:pStyle w:val="EndNoteBibliography"/>
        <w:spacing w:after="0"/>
        <w:ind w:left="720" w:hanging="720"/>
      </w:pPr>
      <w:bookmarkStart w:id="105" w:name="_ENREF_81"/>
      <w:r w:rsidRPr="008A7FAF">
        <w:t>(81)</w:t>
      </w:r>
      <w:r w:rsidRPr="008A7FAF">
        <w:tab/>
        <w:t>Relling, M.V.</w:t>
      </w:r>
      <w:r w:rsidRPr="008A7FAF">
        <w:rPr>
          <w:i/>
        </w:rPr>
        <w:t xml:space="preserve"> et al.</w:t>
      </w:r>
      <w:r w:rsidRPr="008A7FAF">
        <w:t xml:space="preserve"> Mercaptopurine therapy intolerance and heterozygosity at the thiopurine S-methyltransferase gene locus. </w:t>
      </w:r>
      <w:r w:rsidRPr="008A7FAF">
        <w:rPr>
          <w:i/>
        </w:rPr>
        <w:t>J Natl Cancer Inst</w:t>
      </w:r>
      <w:r w:rsidRPr="008A7FAF">
        <w:t xml:space="preserve">  </w:t>
      </w:r>
      <w:r w:rsidRPr="008A7FAF">
        <w:rPr>
          <w:b/>
        </w:rPr>
        <w:t>91</w:t>
      </w:r>
      <w:r w:rsidRPr="008A7FAF">
        <w:t>, 2001-8 (1999).</w:t>
      </w:r>
      <w:bookmarkEnd w:id="105"/>
    </w:p>
    <w:p w14:paraId="13884C71" w14:textId="77777777" w:rsidR="008A7FAF" w:rsidRPr="008A7FAF" w:rsidRDefault="008A7FAF" w:rsidP="008A7FAF">
      <w:pPr>
        <w:pStyle w:val="EndNoteBibliography"/>
        <w:spacing w:after="0"/>
        <w:ind w:left="720" w:hanging="720"/>
      </w:pPr>
      <w:bookmarkStart w:id="106" w:name="_ENREF_82"/>
      <w:r w:rsidRPr="008A7FAF">
        <w:t>(82)</w:t>
      </w:r>
      <w:r w:rsidRPr="008A7FAF">
        <w:tab/>
        <w:t>Sebbag, L.</w:t>
      </w:r>
      <w:r w:rsidRPr="008A7FAF">
        <w:rPr>
          <w:i/>
        </w:rPr>
        <w:t xml:space="preserve"> et al.</w:t>
      </w:r>
      <w:r w:rsidRPr="008A7FAF">
        <w:t xml:space="preserve"> Thiopurine S-methyltransferase gene polymorphism is predictive of azathioprine-induced myelosuppression in heart transplant recipients. </w:t>
      </w:r>
      <w:r w:rsidRPr="008A7FAF">
        <w:rPr>
          <w:i/>
        </w:rPr>
        <w:t>Transplantation</w:t>
      </w:r>
      <w:r w:rsidRPr="008A7FAF">
        <w:t xml:space="preserve">  </w:t>
      </w:r>
      <w:r w:rsidRPr="008A7FAF">
        <w:rPr>
          <w:b/>
        </w:rPr>
        <w:t>69</w:t>
      </w:r>
      <w:r w:rsidRPr="008A7FAF">
        <w:t>, 1524-7 (2000).</w:t>
      </w:r>
      <w:bookmarkEnd w:id="106"/>
    </w:p>
    <w:p w14:paraId="07131B92" w14:textId="77777777" w:rsidR="008A7FAF" w:rsidRPr="008A7FAF" w:rsidRDefault="008A7FAF" w:rsidP="008A7FAF">
      <w:pPr>
        <w:pStyle w:val="EndNoteBibliography"/>
        <w:spacing w:after="0"/>
        <w:ind w:left="720" w:hanging="720"/>
      </w:pPr>
      <w:bookmarkStart w:id="107" w:name="_ENREF_83"/>
      <w:r w:rsidRPr="008A7FAF">
        <w:t>(83)</w:t>
      </w:r>
      <w:r w:rsidRPr="008A7FAF">
        <w:tab/>
        <w:t>Colombel, J.F.</w:t>
      </w:r>
      <w:r w:rsidRPr="008A7FAF">
        <w:rPr>
          <w:i/>
        </w:rPr>
        <w:t xml:space="preserve"> et al.</w:t>
      </w:r>
      <w:r w:rsidRPr="008A7FAF">
        <w:t xml:space="preserve"> Genotypic analysis of thiopurine S-methyltransferase in patients with Crohn's disease and severe myelosuppression during azathioprine therapy. </w:t>
      </w:r>
      <w:r w:rsidRPr="008A7FAF">
        <w:rPr>
          <w:i/>
        </w:rPr>
        <w:t>Gastroenterology</w:t>
      </w:r>
      <w:r w:rsidRPr="008A7FAF">
        <w:t xml:space="preserve">  </w:t>
      </w:r>
      <w:r w:rsidRPr="008A7FAF">
        <w:rPr>
          <w:b/>
        </w:rPr>
        <w:t>118</w:t>
      </w:r>
      <w:r w:rsidRPr="008A7FAF">
        <w:t>, 1025-30 (2000).</w:t>
      </w:r>
      <w:bookmarkEnd w:id="107"/>
    </w:p>
    <w:p w14:paraId="3EC52B72" w14:textId="77777777" w:rsidR="008A7FAF" w:rsidRPr="008A7FAF" w:rsidRDefault="008A7FAF" w:rsidP="008A7FAF">
      <w:pPr>
        <w:pStyle w:val="EndNoteBibliography"/>
        <w:spacing w:after="0"/>
        <w:ind w:left="720" w:hanging="720"/>
      </w:pPr>
      <w:bookmarkStart w:id="108" w:name="_ENREF_84"/>
      <w:r w:rsidRPr="008A7FAF">
        <w:t>(84)</w:t>
      </w:r>
      <w:r w:rsidRPr="008A7FAF">
        <w:tab/>
        <w:t xml:space="preserve">McBride, K.L., Gilchrist, G.S., Smithson, W.A., Weinshilboum, R.M. &amp; Szumlanski, C.L. Severe 6-thioguanine-induced marrow aplasia in a child with acute lymphoblastic leukemia and inherited thiopurine methyltransferase deficiency. </w:t>
      </w:r>
      <w:r w:rsidRPr="008A7FAF">
        <w:rPr>
          <w:i/>
        </w:rPr>
        <w:t>J Pediatr Hematol Oncol</w:t>
      </w:r>
      <w:r w:rsidRPr="008A7FAF">
        <w:t xml:space="preserve">  </w:t>
      </w:r>
      <w:r w:rsidRPr="008A7FAF">
        <w:rPr>
          <w:b/>
        </w:rPr>
        <w:t>22</w:t>
      </w:r>
      <w:r w:rsidRPr="008A7FAF">
        <w:t>, 441-5 (2000).</w:t>
      </w:r>
      <w:bookmarkEnd w:id="108"/>
    </w:p>
    <w:p w14:paraId="52AB200E" w14:textId="77777777" w:rsidR="008A7FAF" w:rsidRPr="008A7FAF" w:rsidRDefault="008A7FAF" w:rsidP="008A7FAF">
      <w:pPr>
        <w:pStyle w:val="EndNoteBibliography"/>
        <w:spacing w:after="0"/>
        <w:ind w:left="720" w:hanging="720"/>
      </w:pPr>
      <w:bookmarkStart w:id="109" w:name="_ENREF_85"/>
      <w:r w:rsidRPr="008A7FAF">
        <w:t>(85)</w:t>
      </w:r>
      <w:r w:rsidRPr="008A7FAF">
        <w:tab/>
        <w:t>Evans, W.E.</w:t>
      </w:r>
      <w:r w:rsidRPr="008A7FAF">
        <w:rPr>
          <w:i/>
        </w:rPr>
        <w:t xml:space="preserve"> et al.</w:t>
      </w:r>
      <w:r w:rsidRPr="008A7FAF">
        <w:t xml:space="preserve"> Preponderance of thiopurine S-methyltransferase deficiency and heterozygosity among patients intolerant to mercaptopurine or azathioprine. </w:t>
      </w:r>
      <w:r w:rsidRPr="008A7FAF">
        <w:rPr>
          <w:i/>
        </w:rPr>
        <w:t>J Clin Oncol</w:t>
      </w:r>
      <w:r w:rsidRPr="008A7FAF">
        <w:t xml:space="preserve">  </w:t>
      </w:r>
      <w:r w:rsidRPr="008A7FAF">
        <w:rPr>
          <w:b/>
        </w:rPr>
        <w:t>19</w:t>
      </w:r>
      <w:r w:rsidRPr="008A7FAF">
        <w:t>, 2293-301 (2001).</w:t>
      </w:r>
      <w:bookmarkEnd w:id="109"/>
    </w:p>
    <w:p w14:paraId="35B67362" w14:textId="77777777" w:rsidR="008A7FAF" w:rsidRPr="008A7FAF" w:rsidRDefault="008A7FAF" w:rsidP="008A7FAF">
      <w:pPr>
        <w:pStyle w:val="EndNoteBibliography"/>
        <w:spacing w:after="0"/>
        <w:ind w:left="720" w:hanging="720"/>
      </w:pPr>
      <w:bookmarkStart w:id="110" w:name="_ENREF_86"/>
      <w:r w:rsidRPr="008A7FAF">
        <w:t>(86)</w:t>
      </w:r>
      <w:r w:rsidRPr="008A7FAF">
        <w:tab/>
        <w:t>Schwab, M.</w:t>
      </w:r>
      <w:r w:rsidRPr="008A7FAF">
        <w:rPr>
          <w:i/>
        </w:rPr>
        <w:t xml:space="preserve"> et al.</w:t>
      </w:r>
      <w:r w:rsidRPr="008A7FAF">
        <w:t xml:space="preserve"> Azathioprine therapy and adverse drug reactions in patients with inflammatory bowel disease: impact of thiopurine S-methyltransferase polymorphism. </w:t>
      </w:r>
      <w:r w:rsidRPr="008A7FAF">
        <w:rPr>
          <w:i/>
        </w:rPr>
        <w:t>Pharmacogenetics</w:t>
      </w:r>
      <w:r w:rsidRPr="008A7FAF">
        <w:t xml:space="preserve">  </w:t>
      </w:r>
      <w:r w:rsidRPr="008A7FAF">
        <w:rPr>
          <w:b/>
        </w:rPr>
        <w:t>12</w:t>
      </w:r>
      <w:r w:rsidRPr="008A7FAF">
        <w:t>, 429-36 (2002).</w:t>
      </w:r>
      <w:bookmarkEnd w:id="110"/>
    </w:p>
    <w:p w14:paraId="715514A7" w14:textId="77777777" w:rsidR="008A7FAF" w:rsidRPr="008A7FAF" w:rsidRDefault="008A7FAF" w:rsidP="008A7FAF">
      <w:pPr>
        <w:pStyle w:val="EndNoteBibliography"/>
        <w:spacing w:after="0"/>
        <w:ind w:left="720" w:hanging="720"/>
      </w:pPr>
      <w:bookmarkStart w:id="111" w:name="_ENREF_87"/>
      <w:r w:rsidRPr="008A7FAF">
        <w:t>(87)</w:t>
      </w:r>
      <w:r w:rsidRPr="008A7FAF">
        <w:tab/>
        <w:t>Formea, C.M.</w:t>
      </w:r>
      <w:r w:rsidRPr="008A7FAF">
        <w:rPr>
          <w:i/>
        </w:rPr>
        <w:t xml:space="preserve"> et al.</w:t>
      </w:r>
      <w:r w:rsidRPr="008A7FAF">
        <w:t xml:space="preserve"> Thiopurine S-methyltransferase genotype predicts azathioprine-induced myelotoxicity in kidney transplant recipients. </w:t>
      </w:r>
      <w:r w:rsidRPr="008A7FAF">
        <w:rPr>
          <w:i/>
        </w:rPr>
        <w:t>Am J Transplant</w:t>
      </w:r>
      <w:r w:rsidRPr="008A7FAF">
        <w:t xml:space="preserve">  </w:t>
      </w:r>
      <w:r w:rsidRPr="008A7FAF">
        <w:rPr>
          <w:b/>
        </w:rPr>
        <w:t>4</w:t>
      </w:r>
      <w:r w:rsidRPr="008A7FAF">
        <w:t>, 1810-7 (2004).</w:t>
      </w:r>
      <w:bookmarkEnd w:id="111"/>
    </w:p>
    <w:p w14:paraId="01185E3B" w14:textId="77777777" w:rsidR="008A7FAF" w:rsidRPr="008A7FAF" w:rsidRDefault="008A7FAF" w:rsidP="008A7FAF">
      <w:pPr>
        <w:pStyle w:val="EndNoteBibliography"/>
        <w:spacing w:after="0"/>
        <w:ind w:left="720" w:hanging="720"/>
      </w:pPr>
      <w:bookmarkStart w:id="112" w:name="_ENREF_88"/>
      <w:r w:rsidRPr="008A7FAF">
        <w:lastRenderedPageBreak/>
        <w:t>(88)</w:t>
      </w:r>
      <w:r w:rsidRPr="008A7FAF">
        <w:tab/>
        <w:t>Gearry, R.B.</w:t>
      </w:r>
      <w:r w:rsidRPr="008A7FAF">
        <w:rPr>
          <w:i/>
        </w:rPr>
        <w:t xml:space="preserve"> et al.</w:t>
      </w:r>
      <w:r w:rsidRPr="008A7FAF">
        <w:t xml:space="preserve"> Thiopurine methyltransferase and 6-thioguanine nucleotide measurement: early experience of use in clinical practice. </w:t>
      </w:r>
      <w:r w:rsidRPr="008A7FAF">
        <w:rPr>
          <w:i/>
        </w:rPr>
        <w:t>Intern Med J</w:t>
      </w:r>
      <w:r w:rsidRPr="008A7FAF">
        <w:t xml:space="preserve">  </w:t>
      </w:r>
      <w:r w:rsidRPr="008A7FAF">
        <w:rPr>
          <w:b/>
        </w:rPr>
        <w:t>35</w:t>
      </w:r>
      <w:r w:rsidRPr="008A7FAF">
        <w:t>, 580-5 (2005).</w:t>
      </w:r>
      <w:bookmarkEnd w:id="112"/>
    </w:p>
    <w:p w14:paraId="1E4080C1" w14:textId="77777777" w:rsidR="008A7FAF" w:rsidRPr="008A7FAF" w:rsidRDefault="008A7FAF" w:rsidP="008A7FAF">
      <w:pPr>
        <w:pStyle w:val="EndNoteBibliography"/>
        <w:spacing w:after="0"/>
        <w:ind w:left="720" w:hanging="720"/>
      </w:pPr>
      <w:bookmarkStart w:id="113" w:name="_ENREF_89"/>
      <w:r w:rsidRPr="008A7FAF">
        <w:t>(89)</w:t>
      </w:r>
      <w:r w:rsidRPr="008A7FAF">
        <w:tab/>
        <w:t>Zelinkova, Z.</w:t>
      </w:r>
      <w:r w:rsidRPr="008A7FAF">
        <w:rPr>
          <w:i/>
        </w:rPr>
        <w:t xml:space="preserve"> et al.</w:t>
      </w:r>
      <w:r w:rsidRPr="008A7FAF">
        <w:t xml:space="preserve"> Inosine triphosphate pyrophosphatase and thiopurine s-methyltransferase genotypes relationship to azathioprine-induced myelosuppression. </w:t>
      </w:r>
      <w:r w:rsidRPr="008A7FAF">
        <w:rPr>
          <w:i/>
        </w:rPr>
        <w:t>Clin Gastroenterol Hepatol</w:t>
      </w:r>
      <w:r w:rsidRPr="008A7FAF">
        <w:t xml:space="preserve">  </w:t>
      </w:r>
      <w:r w:rsidRPr="008A7FAF">
        <w:rPr>
          <w:b/>
        </w:rPr>
        <w:t>4</w:t>
      </w:r>
      <w:r w:rsidRPr="008A7FAF">
        <w:t>, 44-9 (2006).</w:t>
      </w:r>
      <w:bookmarkEnd w:id="113"/>
    </w:p>
    <w:p w14:paraId="65F90DD5" w14:textId="77777777" w:rsidR="008A7FAF" w:rsidRPr="008A7FAF" w:rsidRDefault="008A7FAF" w:rsidP="008A7FAF">
      <w:pPr>
        <w:pStyle w:val="EndNoteBibliography"/>
        <w:spacing w:after="0"/>
        <w:ind w:left="720" w:hanging="720"/>
      </w:pPr>
      <w:bookmarkStart w:id="114" w:name="_ENREF_90"/>
      <w:r w:rsidRPr="008A7FAF">
        <w:t>(90)</w:t>
      </w:r>
      <w:r w:rsidRPr="008A7FAF">
        <w:tab/>
        <w:t xml:space="preserve">Hindorf, U., Lindqvist, M., Hildebrand, H., Fagerberg, U. &amp; Almer, S. Adverse events leading to modification of therapy in a large cohort of patients with inflammatory bowel disease. </w:t>
      </w:r>
      <w:r w:rsidRPr="008A7FAF">
        <w:rPr>
          <w:i/>
        </w:rPr>
        <w:t>Alimentary pharmacology &amp; therapeutics</w:t>
      </w:r>
      <w:r w:rsidRPr="008A7FAF">
        <w:t xml:space="preserve">  </w:t>
      </w:r>
      <w:r w:rsidRPr="008A7FAF">
        <w:rPr>
          <w:b/>
        </w:rPr>
        <w:t>24</w:t>
      </w:r>
      <w:r w:rsidRPr="008A7FAF">
        <w:t>, 331-42 (2006).</w:t>
      </w:r>
      <w:bookmarkEnd w:id="114"/>
    </w:p>
    <w:p w14:paraId="01588BE0" w14:textId="77777777" w:rsidR="008A7FAF" w:rsidRPr="008A7FAF" w:rsidRDefault="008A7FAF" w:rsidP="008A7FAF">
      <w:pPr>
        <w:pStyle w:val="EndNoteBibliography"/>
        <w:spacing w:after="0"/>
        <w:ind w:left="720" w:hanging="720"/>
      </w:pPr>
      <w:bookmarkStart w:id="115" w:name="_ENREF_91"/>
      <w:r w:rsidRPr="008A7FAF">
        <w:t>(91)</w:t>
      </w:r>
      <w:r w:rsidRPr="008A7FAF">
        <w:tab/>
        <w:t xml:space="preserve">Karas-Kuzelicki, N., Jazbec, J., Milek, M. &amp; Mlinaric-Rascan, I. Heterozygosity at the TPMT gene locus, augmented by mutated MTHFR gene, predisposes to 6-MP related toxicities in childhood ALL patients. </w:t>
      </w:r>
      <w:r w:rsidRPr="008A7FAF">
        <w:rPr>
          <w:i/>
        </w:rPr>
        <w:t>Leukemia</w:t>
      </w:r>
      <w:r w:rsidRPr="008A7FAF">
        <w:t xml:space="preserve">  </w:t>
      </w:r>
      <w:r w:rsidRPr="008A7FAF">
        <w:rPr>
          <w:b/>
        </w:rPr>
        <w:t>23</w:t>
      </w:r>
      <w:r w:rsidRPr="008A7FAF">
        <w:t>, 971-4 (2009).</w:t>
      </w:r>
      <w:bookmarkEnd w:id="115"/>
    </w:p>
    <w:p w14:paraId="28FE802E" w14:textId="77777777" w:rsidR="008A7FAF" w:rsidRPr="008A7FAF" w:rsidRDefault="008A7FAF" w:rsidP="008A7FAF">
      <w:pPr>
        <w:pStyle w:val="EndNoteBibliography"/>
        <w:spacing w:after="0"/>
        <w:ind w:left="720" w:hanging="720"/>
      </w:pPr>
      <w:bookmarkStart w:id="116" w:name="_ENREF_92"/>
      <w:r w:rsidRPr="008A7FAF">
        <w:t>(92)</w:t>
      </w:r>
      <w:r w:rsidRPr="008A7FAF">
        <w:tab/>
        <w:t>Booth, R.A.</w:t>
      </w:r>
      <w:r w:rsidRPr="008A7FAF">
        <w:rPr>
          <w:i/>
        </w:rPr>
        <w:t xml:space="preserve"> et al.</w:t>
      </w:r>
      <w:r w:rsidRPr="008A7FAF">
        <w:t xml:space="preserve"> Assessment of thiopurine S-methyltransferase activity in patients prescribed thiopurines: a systematic review. </w:t>
      </w:r>
      <w:r w:rsidRPr="008A7FAF">
        <w:rPr>
          <w:i/>
        </w:rPr>
        <w:t>Ann Intern Med</w:t>
      </w:r>
      <w:r w:rsidRPr="008A7FAF">
        <w:t xml:space="preserve">  </w:t>
      </w:r>
      <w:r w:rsidRPr="008A7FAF">
        <w:rPr>
          <w:b/>
        </w:rPr>
        <w:t>154</w:t>
      </w:r>
      <w:r w:rsidRPr="008A7FAF">
        <w:t>, 814-23, W-295-8 (2011).</w:t>
      </w:r>
      <w:bookmarkEnd w:id="116"/>
    </w:p>
    <w:p w14:paraId="72814827" w14:textId="77777777" w:rsidR="008A7FAF" w:rsidRPr="008A7FAF" w:rsidRDefault="008A7FAF" w:rsidP="008A7FAF">
      <w:pPr>
        <w:pStyle w:val="EndNoteBibliography"/>
        <w:spacing w:after="0"/>
        <w:ind w:left="720" w:hanging="720"/>
      </w:pPr>
      <w:bookmarkStart w:id="117" w:name="_ENREF_93"/>
      <w:r w:rsidRPr="008A7FAF">
        <w:t>(93)</w:t>
      </w:r>
      <w:r w:rsidRPr="008A7FAF">
        <w:tab/>
        <w:t xml:space="preserve">Budhiraja, P. &amp; Popovtzer, M. Azathioprine-related myelosuppression in a patient homozygous for TPMT*3A. </w:t>
      </w:r>
      <w:r w:rsidRPr="008A7FAF">
        <w:rPr>
          <w:i/>
        </w:rPr>
        <w:t>Nat Rev Nephrol</w:t>
      </w:r>
      <w:r w:rsidRPr="008A7FAF">
        <w:t xml:space="preserve">  </w:t>
      </w:r>
      <w:r w:rsidRPr="008A7FAF">
        <w:rPr>
          <w:b/>
        </w:rPr>
        <w:t>7</w:t>
      </w:r>
      <w:r w:rsidRPr="008A7FAF">
        <w:t>, 478-84 (2011).</w:t>
      </w:r>
      <w:bookmarkEnd w:id="117"/>
    </w:p>
    <w:p w14:paraId="4CBEA481" w14:textId="77777777" w:rsidR="008A7FAF" w:rsidRPr="008A7FAF" w:rsidRDefault="008A7FAF" w:rsidP="008A7FAF">
      <w:pPr>
        <w:pStyle w:val="EndNoteBibliography"/>
        <w:spacing w:after="0"/>
        <w:ind w:left="720" w:hanging="720"/>
      </w:pPr>
      <w:bookmarkStart w:id="118" w:name="_ENREF_94"/>
      <w:r w:rsidRPr="008A7FAF">
        <w:t>(94)</w:t>
      </w:r>
      <w:r w:rsidRPr="008A7FAF">
        <w:tab/>
        <w:t>Fangbin, Z.</w:t>
      </w:r>
      <w:r w:rsidRPr="008A7FAF">
        <w:rPr>
          <w:i/>
        </w:rPr>
        <w:t xml:space="preserve"> et al.</w:t>
      </w:r>
      <w:r w:rsidRPr="008A7FAF">
        <w:t xml:space="preserve"> Should thiopurine methyltransferase genotypes and phenotypes be measured before thiopurine therapy in patients with inflammatory bowel disease? </w:t>
      </w:r>
      <w:r w:rsidRPr="008A7FAF">
        <w:rPr>
          <w:i/>
        </w:rPr>
        <w:t>Ther Drug Monit</w:t>
      </w:r>
      <w:r w:rsidRPr="008A7FAF">
        <w:t xml:space="preserve">  </w:t>
      </w:r>
      <w:r w:rsidRPr="008A7FAF">
        <w:rPr>
          <w:b/>
        </w:rPr>
        <w:t>34</w:t>
      </w:r>
      <w:r w:rsidRPr="008A7FAF">
        <w:t>, 695-701 (2012).</w:t>
      </w:r>
      <w:bookmarkEnd w:id="118"/>
    </w:p>
    <w:p w14:paraId="64F071FD" w14:textId="77777777" w:rsidR="008A7FAF" w:rsidRPr="008A7FAF" w:rsidRDefault="008A7FAF" w:rsidP="008A7FAF">
      <w:pPr>
        <w:pStyle w:val="EndNoteBibliography"/>
        <w:spacing w:after="0"/>
        <w:ind w:left="720" w:hanging="720"/>
      </w:pPr>
      <w:bookmarkStart w:id="119" w:name="_ENREF_95"/>
      <w:r w:rsidRPr="008A7FAF">
        <w:t>(95)</w:t>
      </w:r>
      <w:r w:rsidRPr="008A7FAF">
        <w:tab/>
        <w:t>Colleoni, L.</w:t>
      </w:r>
      <w:r w:rsidRPr="008A7FAF">
        <w:rPr>
          <w:i/>
        </w:rPr>
        <w:t xml:space="preserve"> et al.</w:t>
      </w:r>
      <w:r w:rsidRPr="008A7FAF">
        <w:t xml:space="preserve"> A new thiopurine s-methyltransferase haplotype associated with intolerance to azathioprine. </w:t>
      </w:r>
      <w:r w:rsidRPr="008A7FAF">
        <w:rPr>
          <w:i/>
        </w:rPr>
        <w:t>J Clin Pharmacol</w:t>
      </w:r>
      <w:r w:rsidRPr="008A7FAF">
        <w:t xml:space="preserve">  </w:t>
      </w:r>
      <w:r w:rsidRPr="008A7FAF">
        <w:rPr>
          <w:b/>
        </w:rPr>
        <w:t>53</w:t>
      </w:r>
      <w:r w:rsidRPr="008A7FAF">
        <w:t>, 67-74 (2013).</w:t>
      </w:r>
      <w:bookmarkEnd w:id="119"/>
    </w:p>
    <w:p w14:paraId="765C17BA" w14:textId="77777777" w:rsidR="008A7FAF" w:rsidRPr="008A7FAF" w:rsidRDefault="008A7FAF" w:rsidP="008A7FAF">
      <w:pPr>
        <w:pStyle w:val="EndNoteBibliography"/>
        <w:spacing w:after="0"/>
        <w:ind w:left="720" w:hanging="720"/>
      </w:pPr>
      <w:bookmarkStart w:id="120" w:name="_ENREF_96"/>
      <w:r w:rsidRPr="008A7FAF">
        <w:t>(96)</w:t>
      </w:r>
      <w:r w:rsidRPr="008A7FAF">
        <w:tab/>
        <w:t>Hlavaty, T.</w:t>
      </w:r>
      <w:r w:rsidRPr="008A7FAF">
        <w:rPr>
          <w:i/>
        </w:rPr>
        <w:t xml:space="preserve"> et al.</w:t>
      </w:r>
      <w:r w:rsidRPr="008A7FAF">
        <w:t xml:space="preserve"> The impact of thiopurine-S-methyltransferase genotype on the adverse drug reactions to azathioprine in patients with inflammatory bowel diseases. </w:t>
      </w:r>
      <w:r w:rsidRPr="008A7FAF">
        <w:rPr>
          <w:i/>
        </w:rPr>
        <w:t>Bratisl Lek Listy</w:t>
      </w:r>
      <w:r w:rsidRPr="008A7FAF">
        <w:t xml:space="preserve">  </w:t>
      </w:r>
      <w:r w:rsidRPr="008A7FAF">
        <w:rPr>
          <w:b/>
        </w:rPr>
        <w:t>114</w:t>
      </w:r>
      <w:r w:rsidRPr="008A7FAF">
        <w:t>, 199-205 (2013).</w:t>
      </w:r>
      <w:bookmarkEnd w:id="120"/>
    </w:p>
    <w:p w14:paraId="1CBA4306" w14:textId="77777777" w:rsidR="008A7FAF" w:rsidRPr="008A7FAF" w:rsidRDefault="008A7FAF" w:rsidP="008A7FAF">
      <w:pPr>
        <w:pStyle w:val="EndNoteBibliography"/>
        <w:spacing w:after="0"/>
        <w:ind w:left="720" w:hanging="720"/>
      </w:pPr>
      <w:bookmarkStart w:id="121" w:name="_ENREF_97"/>
      <w:r w:rsidRPr="008A7FAF">
        <w:t>(97)</w:t>
      </w:r>
      <w:r w:rsidRPr="008A7FAF">
        <w:tab/>
        <w:t>Zabala, W.</w:t>
      </w:r>
      <w:r w:rsidRPr="008A7FAF">
        <w:rPr>
          <w:i/>
        </w:rPr>
        <w:t xml:space="preserve"> et al.</w:t>
      </w:r>
      <w:r w:rsidRPr="008A7FAF">
        <w:t xml:space="preserve"> New genetic associations in thiopurine-related bone marrow toxicity among inflammatory bowel disease patients. </w:t>
      </w:r>
      <w:r w:rsidRPr="008A7FAF">
        <w:rPr>
          <w:i/>
        </w:rPr>
        <w:t>Pharmacogenomics</w:t>
      </w:r>
      <w:r w:rsidRPr="008A7FAF">
        <w:t xml:space="preserve">  </w:t>
      </w:r>
      <w:r w:rsidRPr="008A7FAF">
        <w:rPr>
          <w:b/>
        </w:rPr>
        <w:t>14</w:t>
      </w:r>
      <w:r w:rsidRPr="008A7FAF">
        <w:t>, 631-40 (2013).</w:t>
      </w:r>
      <w:bookmarkEnd w:id="121"/>
    </w:p>
    <w:p w14:paraId="2B9C3AC6" w14:textId="77777777" w:rsidR="008A7FAF" w:rsidRPr="008A7FAF" w:rsidRDefault="008A7FAF" w:rsidP="008A7FAF">
      <w:pPr>
        <w:pStyle w:val="EndNoteBibliography"/>
        <w:spacing w:after="0"/>
        <w:ind w:left="720" w:hanging="720"/>
      </w:pPr>
      <w:bookmarkStart w:id="122" w:name="_ENREF_98"/>
      <w:r w:rsidRPr="008A7FAF">
        <w:t>(98)</w:t>
      </w:r>
      <w:r w:rsidRPr="008A7FAF">
        <w:tab/>
        <w:t>Lee, M.N.</w:t>
      </w:r>
      <w:r w:rsidRPr="008A7FAF">
        <w:rPr>
          <w:i/>
        </w:rPr>
        <w:t xml:space="preserve"> et al.</w:t>
      </w:r>
      <w:r w:rsidRPr="008A7FAF">
        <w:t xml:space="preserve"> Successful azathioprine treatment with metabolite monitoring in a pediatric inflammatory bowel disease patient homozygous for TPMT*3C. </w:t>
      </w:r>
      <w:r w:rsidRPr="008A7FAF">
        <w:rPr>
          <w:i/>
        </w:rPr>
        <w:t>Yonsei Med J</w:t>
      </w:r>
      <w:r w:rsidRPr="008A7FAF">
        <w:t xml:space="preserve">  </w:t>
      </w:r>
      <w:r w:rsidRPr="008A7FAF">
        <w:rPr>
          <w:b/>
        </w:rPr>
        <w:t>54</w:t>
      </w:r>
      <w:r w:rsidRPr="008A7FAF">
        <w:t>, 1545-9 (2013).</w:t>
      </w:r>
      <w:bookmarkEnd w:id="122"/>
    </w:p>
    <w:p w14:paraId="32B4F46A" w14:textId="77777777" w:rsidR="008A7FAF" w:rsidRPr="008A7FAF" w:rsidRDefault="008A7FAF" w:rsidP="008A7FAF">
      <w:pPr>
        <w:pStyle w:val="EndNoteBibliography"/>
        <w:spacing w:after="0"/>
        <w:ind w:left="720" w:hanging="720"/>
      </w:pPr>
      <w:bookmarkStart w:id="123" w:name="_ENREF_99"/>
      <w:r w:rsidRPr="008A7FAF">
        <w:t>(99)</w:t>
      </w:r>
      <w:r w:rsidRPr="008A7FAF">
        <w:tab/>
        <w:t>Ben Salah, L.</w:t>
      </w:r>
      <w:r w:rsidRPr="008A7FAF">
        <w:rPr>
          <w:i/>
        </w:rPr>
        <w:t xml:space="preserve"> et al.</w:t>
      </w:r>
      <w:r w:rsidRPr="008A7FAF">
        <w:t xml:space="preserve"> Analysis of thiopurine S-methyltransferase phenotype-genotype in a Tunisian population with Crohn's disease. </w:t>
      </w:r>
      <w:r w:rsidRPr="008A7FAF">
        <w:rPr>
          <w:i/>
        </w:rPr>
        <w:t>Eur J Drug Metab Pharmacokinet</w:t>
      </w:r>
      <w:r w:rsidRPr="008A7FAF">
        <w:t xml:space="preserve">  </w:t>
      </w:r>
      <w:r w:rsidRPr="008A7FAF">
        <w:rPr>
          <w:b/>
        </w:rPr>
        <w:t>38</w:t>
      </w:r>
      <w:r w:rsidRPr="008A7FAF">
        <w:t>, 241-4 (2013).</w:t>
      </w:r>
      <w:bookmarkEnd w:id="123"/>
    </w:p>
    <w:p w14:paraId="58C92315" w14:textId="77777777" w:rsidR="008A7FAF" w:rsidRPr="008A7FAF" w:rsidRDefault="008A7FAF" w:rsidP="008A7FAF">
      <w:pPr>
        <w:pStyle w:val="EndNoteBibliography"/>
        <w:spacing w:after="0"/>
        <w:ind w:left="720" w:hanging="720"/>
      </w:pPr>
      <w:bookmarkStart w:id="124" w:name="_ENREF_100"/>
      <w:r w:rsidRPr="008A7FAF">
        <w:t>(100)</w:t>
      </w:r>
      <w:r w:rsidRPr="008A7FAF">
        <w:tab/>
        <w:t xml:space="preserve">Davavala, S.K., Desai, D.C., Abraham, P., Ashavaid, T., Joshi, A. &amp; Gupta, T. Prevalence of TPMT polymorphism in Indian patients requiring immunomodulator therapy and its clinical significance. </w:t>
      </w:r>
      <w:r w:rsidRPr="008A7FAF">
        <w:rPr>
          <w:i/>
        </w:rPr>
        <w:t>Indian J Gastroenterol</w:t>
      </w:r>
      <w:r w:rsidRPr="008A7FAF">
        <w:t xml:space="preserve">  </w:t>
      </w:r>
      <w:r w:rsidRPr="008A7FAF">
        <w:rPr>
          <w:b/>
        </w:rPr>
        <w:t>33</w:t>
      </w:r>
      <w:r w:rsidRPr="008A7FAF">
        <w:t>, 41-5 (2014).</w:t>
      </w:r>
      <w:bookmarkEnd w:id="124"/>
    </w:p>
    <w:p w14:paraId="2D0F74B2" w14:textId="77777777" w:rsidR="008A7FAF" w:rsidRPr="008A7FAF" w:rsidRDefault="008A7FAF" w:rsidP="008A7FAF">
      <w:pPr>
        <w:pStyle w:val="EndNoteBibliography"/>
        <w:spacing w:after="0"/>
        <w:ind w:left="720" w:hanging="720"/>
      </w:pPr>
      <w:bookmarkStart w:id="125" w:name="_ENREF_101"/>
      <w:r w:rsidRPr="008A7FAF">
        <w:t>(101)</w:t>
      </w:r>
      <w:r w:rsidRPr="008A7FAF">
        <w:tab/>
        <w:t>Boso, V.</w:t>
      </w:r>
      <w:r w:rsidRPr="008A7FAF">
        <w:rPr>
          <w:i/>
        </w:rPr>
        <w:t xml:space="preserve"> et al.</w:t>
      </w:r>
      <w:r w:rsidRPr="008A7FAF">
        <w:t xml:space="preserve"> Genotype and allele frequencies of drug-metabolizing enzymes and drug transporter genes affecting immunosuppressants in the Spanish white population. </w:t>
      </w:r>
      <w:r w:rsidRPr="008A7FAF">
        <w:rPr>
          <w:i/>
        </w:rPr>
        <w:t>Ther Drug Monit</w:t>
      </w:r>
      <w:r w:rsidRPr="008A7FAF">
        <w:t xml:space="preserve">  </w:t>
      </w:r>
      <w:r w:rsidRPr="008A7FAF">
        <w:rPr>
          <w:b/>
        </w:rPr>
        <w:t>36</w:t>
      </w:r>
      <w:r w:rsidRPr="008A7FAF">
        <w:t>, 159-68 (2014).</w:t>
      </w:r>
      <w:bookmarkEnd w:id="125"/>
    </w:p>
    <w:p w14:paraId="2754C005" w14:textId="77777777" w:rsidR="008A7FAF" w:rsidRPr="008A7FAF" w:rsidRDefault="008A7FAF" w:rsidP="008A7FAF">
      <w:pPr>
        <w:pStyle w:val="EndNoteBibliography"/>
        <w:spacing w:after="0"/>
        <w:ind w:left="720" w:hanging="720"/>
      </w:pPr>
      <w:bookmarkStart w:id="126" w:name="_ENREF_102"/>
      <w:r w:rsidRPr="008A7FAF">
        <w:t>(102)</w:t>
      </w:r>
      <w:r w:rsidRPr="008A7FAF">
        <w:tab/>
        <w:t>Chen, D.</w:t>
      </w:r>
      <w:r w:rsidRPr="008A7FAF">
        <w:rPr>
          <w:i/>
        </w:rPr>
        <w:t xml:space="preserve"> et al.</w:t>
      </w:r>
      <w:r w:rsidRPr="008A7FAF">
        <w:t xml:space="preserve"> Association of thiopurine methyltransferase status with azathioprine side effects in Chinese patients with systemic lupus erythematosus. </w:t>
      </w:r>
      <w:r w:rsidRPr="008A7FAF">
        <w:rPr>
          <w:i/>
        </w:rPr>
        <w:t>Clin Rheumatol</w:t>
      </w:r>
      <w:r w:rsidRPr="008A7FAF">
        <w:t xml:space="preserve">  </w:t>
      </w:r>
      <w:r w:rsidRPr="008A7FAF">
        <w:rPr>
          <w:b/>
        </w:rPr>
        <w:t>33</w:t>
      </w:r>
      <w:r w:rsidRPr="008A7FAF">
        <w:t>, 499-503 (2014).</w:t>
      </w:r>
      <w:bookmarkEnd w:id="126"/>
    </w:p>
    <w:p w14:paraId="284C7FCB" w14:textId="77777777" w:rsidR="008A7FAF" w:rsidRPr="008A7FAF" w:rsidRDefault="008A7FAF" w:rsidP="008A7FAF">
      <w:pPr>
        <w:pStyle w:val="EndNoteBibliography"/>
        <w:spacing w:after="0"/>
        <w:ind w:left="720" w:hanging="720"/>
      </w:pPr>
      <w:bookmarkStart w:id="127" w:name="_ENREF_103"/>
      <w:r w:rsidRPr="008A7FAF">
        <w:t>(103)</w:t>
      </w:r>
      <w:r w:rsidRPr="008A7FAF">
        <w:tab/>
        <w:t>Uchiyama, K.</w:t>
      </w:r>
      <w:r w:rsidRPr="008A7FAF">
        <w:rPr>
          <w:i/>
        </w:rPr>
        <w:t xml:space="preserve"> et al.</w:t>
      </w:r>
      <w:r w:rsidRPr="008A7FAF">
        <w:t xml:space="preserve"> New genetic biomarkers predicting azathioprine blood concentrations in combination therapy with 5-aminosalicylic acid. </w:t>
      </w:r>
      <w:r w:rsidRPr="008A7FAF">
        <w:rPr>
          <w:i/>
        </w:rPr>
        <w:t>PLoS One</w:t>
      </w:r>
      <w:r w:rsidRPr="008A7FAF">
        <w:t xml:space="preserve">  </w:t>
      </w:r>
      <w:r w:rsidRPr="008A7FAF">
        <w:rPr>
          <w:b/>
        </w:rPr>
        <w:t>9</w:t>
      </w:r>
      <w:r w:rsidRPr="008A7FAF">
        <w:t>, e95080 (2014).</w:t>
      </w:r>
      <w:bookmarkEnd w:id="127"/>
    </w:p>
    <w:p w14:paraId="1ECF812F" w14:textId="77777777" w:rsidR="008A7FAF" w:rsidRPr="008A7FAF" w:rsidRDefault="008A7FAF" w:rsidP="008A7FAF">
      <w:pPr>
        <w:pStyle w:val="EndNoteBibliography"/>
        <w:spacing w:after="0"/>
        <w:ind w:left="720" w:hanging="720"/>
      </w:pPr>
      <w:bookmarkStart w:id="128" w:name="_ENREF_104"/>
      <w:r w:rsidRPr="008A7FAF">
        <w:t>(104)</w:t>
      </w:r>
      <w:r w:rsidRPr="008A7FAF">
        <w:tab/>
        <w:t xml:space="preserve">Kim, M.J., Lee, S.Y. &amp; Choe, Y.H. Monitoring thiopurine metabolites in korean pediatric patients with inflammatory bowel disease. </w:t>
      </w:r>
      <w:r w:rsidRPr="008A7FAF">
        <w:rPr>
          <w:i/>
        </w:rPr>
        <w:t>Yonsei Med J</w:t>
      </w:r>
      <w:r w:rsidRPr="008A7FAF">
        <w:t xml:space="preserve">  </w:t>
      </w:r>
      <w:r w:rsidRPr="008A7FAF">
        <w:rPr>
          <w:b/>
        </w:rPr>
        <w:t>55</w:t>
      </w:r>
      <w:r w:rsidRPr="008A7FAF">
        <w:t>, 1289-96 (2014).</w:t>
      </w:r>
      <w:bookmarkEnd w:id="128"/>
    </w:p>
    <w:p w14:paraId="0115C8A0" w14:textId="77777777" w:rsidR="008A7FAF" w:rsidRPr="008A7FAF" w:rsidRDefault="008A7FAF" w:rsidP="008A7FAF">
      <w:pPr>
        <w:pStyle w:val="EndNoteBibliography"/>
        <w:spacing w:after="0"/>
        <w:ind w:left="720" w:hanging="720"/>
      </w:pPr>
      <w:bookmarkStart w:id="129" w:name="_ENREF_105"/>
      <w:r w:rsidRPr="008A7FAF">
        <w:t>(105)</w:t>
      </w:r>
      <w:r w:rsidRPr="008A7FAF">
        <w:tab/>
        <w:t>Yang, S.K.</w:t>
      </w:r>
      <w:r w:rsidRPr="008A7FAF">
        <w:rPr>
          <w:i/>
        </w:rPr>
        <w:t xml:space="preserve"> et al.</w:t>
      </w:r>
      <w:r w:rsidRPr="008A7FAF">
        <w:t xml:space="preserve"> A common missense variant in NUDT15 confers susceptibility to thiopurine-induced leukopenia. </w:t>
      </w:r>
      <w:r w:rsidRPr="008A7FAF">
        <w:rPr>
          <w:i/>
        </w:rPr>
        <w:t>Nat Genet</w:t>
      </w:r>
      <w:r w:rsidRPr="008A7FAF">
        <w:t xml:space="preserve">  </w:t>
      </w:r>
      <w:r w:rsidRPr="008A7FAF">
        <w:rPr>
          <w:b/>
        </w:rPr>
        <w:t>46</w:t>
      </w:r>
      <w:r w:rsidRPr="008A7FAF">
        <w:t>, 1017-20 (2014).</w:t>
      </w:r>
      <w:bookmarkEnd w:id="129"/>
    </w:p>
    <w:p w14:paraId="3B685417" w14:textId="77777777" w:rsidR="008A7FAF" w:rsidRPr="008A7FAF" w:rsidRDefault="008A7FAF" w:rsidP="008A7FAF">
      <w:pPr>
        <w:pStyle w:val="EndNoteBibliography"/>
        <w:spacing w:after="0"/>
        <w:ind w:left="720" w:hanging="720"/>
      </w:pPr>
      <w:bookmarkStart w:id="130" w:name="_ENREF_106"/>
      <w:r w:rsidRPr="008A7FAF">
        <w:t>(106)</w:t>
      </w:r>
      <w:r w:rsidRPr="008A7FAF">
        <w:tab/>
        <w:t xml:space="preserve">Belen, B.F., Gursel, T., Akyurek, N., Albayrak, M., Kaya, Z. &amp; Kocak, U. Severe Myelotoxicity Associated with Thiopurine S-Methyltransferase*3A/*3C Polymorphisms in a Patient with Pediatric Leukemia and the Effect of Steroid Therapy. </w:t>
      </w:r>
      <w:r w:rsidRPr="008A7FAF">
        <w:rPr>
          <w:i/>
        </w:rPr>
        <w:t>Turk J Haematol</w:t>
      </w:r>
      <w:r w:rsidRPr="008A7FAF">
        <w:t xml:space="preserve">  </w:t>
      </w:r>
      <w:r w:rsidRPr="008A7FAF">
        <w:rPr>
          <w:b/>
        </w:rPr>
        <w:t>31</w:t>
      </w:r>
      <w:r w:rsidRPr="008A7FAF">
        <w:t>, 276-85 (2014).</w:t>
      </w:r>
      <w:bookmarkEnd w:id="130"/>
    </w:p>
    <w:p w14:paraId="0DA141FF" w14:textId="77777777" w:rsidR="008A7FAF" w:rsidRPr="008A7FAF" w:rsidRDefault="008A7FAF" w:rsidP="008A7FAF">
      <w:pPr>
        <w:pStyle w:val="EndNoteBibliography"/>
        <w:spacing w:after="0"/>
        <w:ind w:left="720" w:hanging="720"/>
      </w:pPr>
      <w:bookmarkStart w:id="131" w:name="_ENREF_107"/>
      <w:r w:rsidRPr="008A7FAF">
        <w:lastRenderedPageBreak/>
        <w:t>(107)</w:t>
      </w:r>
      <w:r w:rsidRPr="008A7FAF">
        <w:tab/>
        <w:t>Steponaitiene, R.</w:t>
      </w:r>
      <w:r w:rsidRPr="008A7FAF">
        <w:rPr>
          <w:i/>
        </w:rPr>
        <w:t xml:space="preserve"> et al.</w:t>
      </w:r>
      <w:r w:rsidRPr="008A7FAF">
        <w:t xml:space="preserve"> TPMT and ITPA genetic variants in Lithuanian inflammatory bowel disease patients: Prevalence and azathioprine-related side effects. </w:t>
      </w:r>
      <w:r w:rsidRPr="008A7FAF">
        <w:rPr>
          <w:i/>
        </w:rPr>
        <w:t>Adv Med Sci</w:t>
      </w:r>
      <w:r w:rsidRPr="008A7FAF">
        <w:t xml:space="preserve">  </w:t>
      </w:r>
      <w:r w:rsidRPr="008A7FAF">
        <w:rPr>
          <w:b/>
        </w:rPr>
        <w:t>61</w:t>
      </w:r>
      <w:r w:rsidRPr="008A7FAF">
        <w:t>, 135-40 (2016).</w:t>
      </w:r>
      <w:bookmarkEnd w:id="131"/>
    </w:p>
    <w:p w14:paraId="51CDB20E" w14:textId="77777777" w:rsidR="008A7FAF" w:rsidRPr="008A7FAF" w:rsidRDefault="008A7FAF" w:rsidP="008A7FAF">
      <w:pPr>
        <w:pStyle w:val="EndNoteBibliography"/>
        <w:spacing w:after="0"/>
        <w:ind w:left="720" w:hanging="720"/>
      </w:pPr>
      <w:bookmarkStart w:id="132" w:name="_ENREF_108"/>
      <w:r w:rsidRPr="008A7FAF">
        <w:t>(108)</w:t>
      </w:r>
      <w:r w:rsidRPr="008A7FAF">
        <w:tab/>
        <w:t xml:space="preserve">Lee, Y.J., Hwang, E.H., Park, J.H., Shin, J.H., Kang, B. &amp; Kim, S.Y. NUDT15 variant is the most common variant associated with thiopurine-induced early leukopenia and alopecia in Korean pediatric patients with Crohn's disease. </w:t>
      </w:r>
      <w:r w:rsidRPr="008A7FAF">
        <w:rPr>
          <w:i/>
        </w:rPr>
        <w:t>Eur J Gastroenterol Hepatol</w:t>
      </w:r>
      <w:r w:rsidRPr="008A7FAF">
        <w:t xml:space="preserve">  </w:t>
      </w:r>
      <w:r w:rsidRPr="008A7FAF">
        <w:rPr>
          <w:b/>
        </w:rPr>
        <w:t>28</w:t>
      </w:r>
      <w:r w:rsidRPr="008A7FAF">
        <w:t>, 475-8 (2016).</w:t>
      </w:r>
      <w:bookmarkEnd w:id="132"/>
    </w:p>
    <w:p w14:paraId="1B0DC663" w14:textId="77777777" w:rsidR="008A7FAF" w:rsidRPr="008A7FAF" w:rsidRDefault="008A7FAF" w:rsidP="008A7FAF">
      <w:pPr>
        <w:pStyle w:val="EndNoteBibliography"/>
        <w:spacing w:after="0"/>
        <w:ind w:left="720" w:hanging="720"/>
      </w:pPr>
      <w:bookmarkStart w:id="133" w:name="_ENREF_109"/>
      <w:r w:rsidRPr="008A7FAF">
        <w:t>(109)</w:t>
      </w:r>
      <w:r w:rsidRPr="008A7FAF">
        <w:tab/>
        <w:t>Fangbin, Z.</w:t>
      </w:r>
      <w:r w:rsidRPr="008A7FAF">
        <w:rPr>
          <w:i/>
        </w:rPr>
        <w:t xml:space="preserve"> et al.</w:t>
      </w:r>
      <w:r w:rsidRPr="008A7FAF">
        <w:t xml:space="preserve"> Prospective Evaluation of Pharmacogenomics and Metabolite Measurements upon Azathioprine Therapy in Inflammatory Bowel Disease: An Observational Study. </w:t>
      </w:r>
      <w:r w:rsidRPr="008A7FAF">
        <w:rPr>
          <w:i/>
        </w:rPr>
        <w:t>Medicine (Baltimore)</w:t>
      </w:r>
      <w:r w:rsidRPr="008A7FAF">
        <w:t xml:space="preserve">  </w:t>
      </w:r>
      <w:r w:rsidRPr="008A7FAF">
        <w:rPr>
          <w:b/>
        </w:rPr>
        <w:t>95</w:t>
      </w:r>
      <w:r w:rsidRPr="008A7FAF">
        <w:t>, e3326 (2016).</w:t>
      </w:r>
      <w:bookmarkEnd w:id="133"/>
    </w:p>
    <w:p w14:paraId="65E610D1" w14:textId="77777777" w:rsidR="008A7FAF" w:rsidRPr="008A7FAF" w:rsidRDefault="008A7FAF" w:rsidP="008A7FAF">
      <w:pPr>
        <w:pStyle w:val="EndNoteBibliography"/>
        <w:spacing w:after="0"/>
        <w:ind w:left="720" w:hanging="720"/>
      </w:pPr>
      <w:bookmarkStart w:id="134" w:name="_ENREF_110"/>
      <w:r w:rsidRPr="008A7FAF">
        <w:t>(110)</w:t>
      </w:r>
      <w:r w:rsidRPr="008A7FAF">
        <w:tab/>
        <w:t xml:space="preserve">Liu, Q., Wang, Y., Mei, Q., Han, W., Hu, J. &amp; Hu, N. Measurement of red blood cell 6-thioguanine nucleotide is beneficial in azathioprine maintenance therapy of Chinese Crohn's disease patients. </w:t>
      </w:r>
      <w:r w:rsidRPr="008A7FAF">
        <w:rPr>
          <w:i/>
        </w:rPr>
        <w:t>Scand J Gastroenterol</w:t>
      </w:r>
      <w:r w:rsidRPr="008A7FAF">
        <w:t xml:space="preserve">  </w:t>
      </w:r>
      <w:r w:rsidRPr="008A7FAF">
        <w:rPr>
          <w:b/>
        </w:rPr>
        <w:t>51</w:t>
      </w:r>
      <w:r w:rsidRPr="008A7FAF">
        <w:t>, 1093-9 (2016).</w:t>
      </w:r>
      <w:bookmarkEnd w:id="134"/>
    </w:p>
    <w:p w14:paraId="7F7BBBB0" w14:textId="77777777" w:rsidR="008A7FAF" w:rsidRPr="008A7FAF" w:rsidRDefault="008A7FAF" w:rsidP="008A7FAF">
      <w:pPr>
        <w:pStyle w:val="EndNoteBibliography"/>
        <w:spacing w:after="0"/>
        <w:ind w:left="720" w:hanging="720"/>
      </w:pPr>
      <w:bookmarkStart w:id="135" w:name="_ENREF_111"/>
      <w:r w:rsidRPr="008A7FAF">
        <w:t>(111)</w:t>
      </w:r>
      <w:r w:rsidRPr="008A7FAF">
        <w:tab/>
        <w:t>Zhu, X.</w:t>
      </w:r>
      <w:r w:rsidRPr="008A7FAF">
        <w:rPr>
          <w:i/>
        </w:rPr>
        <w:t xml:space="preserve"> et al.</w:t>
      </w:r>
      <w:r w:rsidRPr="008A7FAF">
        <w:t xml:space="preserve"> NUDT15 polymorphisms are better than thiopurine S-methyltransferase as predictor of risk for thiopurine-induced leukopenia in Chinese patients with Crohn's disease. </w:t>
      </w:r>
      <w:r w:rsidRPr="008A7FAF">
        <w:rPr>
          <w:i/>
        </w:rPr>
        <w:t>Alimentary pharmacology &amp; therapeutics</w:t>
      </w:r>
      <w:r w:rsidRPr="008A7FAF">
        <w:t xml:space="preserve">  </w:t>
      </w:r>
      <w:r w:rsidRPr="008A7FAF">
        <w:rPr>
          <w:b/>
        </w:rPr>
        <w:t>44</w:t>
      </w:r>
      <w:r w:rsidRPr="008A7FAF">
        <w:t>, 967-75 (2016).</w:t>
      </w:r>
      <w:bookmarkEnd w:id="135"/>
    </w:p>
    <w:p w14:paraId="3BCF4493" w14:textId="77777777" w:rsidR="008A7FAF" w:rsidRPr="008A7FAF" w:rsidRDefault="008A7FAF" w:rsidP="008A7FAF">
      <w:pPr>
        <w:pStyle w:val="EndNoteBibliography"/>
        <w:spacing w:after="0"/>
        <w:ind w:left="720" w:hanging="720"/>
      </w:pPr>
      <w:bookmarkStart w:id="136" w:name="_ENREF_112"/>
      <w:r w:rsidRPr="008A7FAF">
        <w:t>(112)</w:t>
      </w:r>
      <w:r w:rsidRPr="008A7FAF">
        <w:tab/>
        <w:t>Jimenez-Morales, S.</w:t>
      </w:r>
      <w:r w:rsidRPr="008A7FAF">
        <w:rPr>
          <w:i/>
        </w:rPr>
        <w:t xml:space="preserve"> et al.</w:t>
      </w:r>
      <w:r w:rsidRPr="008A7FAF">
        <w:t xml:space="preserve"> Analysis of Thiopurine S-Methyltransferase Deficient Alleles in Acute Lymphoblastic Leukemia Patients in Mexican Patients. </w:t>
      </w:r>
      <w:r w:rsidRPr="008A7FAF">
        <w:rPr>
          <w:i/>
        </w:rPr>
        <w:t>Arch Med Res</w:t>
      </w:r>
      <w:r w:rsidRPr="008A7FAF">
        <w:t xml:space="preserve">  </w:t>
      </w:r>
      <w:r w:rsidRPr="008A7FAF">
        <w:rPr>
          <w:b/>
        </w:rPr>
        <w:t>47</w:t>
      </w:r>
      <w:r w:rsidRPr="008A7FAF">
        <w:t>, 615-22 (2016).</w:t>
      </w:r>
      <w:bookmarkEnd w:id="136"/>
    </w:p>
    <w:p w14:paraId="4BB24657" w14:textId="77777777" w:rsidR="008A7FAF" w:rsidRPr="008A7FAF" w:rsidRDefault="008A7FAF" w:rsidP="008A7FAF">
      <w:pPr>
        <w:pStyle w:val="EndNoteBibliography"/>
        <w:spacing w:after="0"/>
        <w:ind w:left="720" w:hanging="720"/>
      </w:pPr>
      <w:bookmarkStart w:id="137" w:name="_ENREF_113"/>
      <w:r w:rsidRPr="008A7FAF">
        <w:t>(113)</w:t>
      </w:r>
      <w:r w:rsidRPr="008A7FAF">
        <w:tab/>
        <w:t>Di Salvo, A.</w:t>
      </w:r>
      <w:r w:rsidRPr="008A7FAF">
        <w:rPr>
          <w:i/>
        </w:rPr>
        <w:t xml:space="preserve"> et al.</w:t>
      </w:r>
      <w:r w:rsidRPr="008A7FAF">
        <w:t xml:space="preserve"> Frequency of thiopurine methyltransferase mutation in patients of Mediterranean area with inflammatory bowel disease and autoimmune disorders. </w:t>
      </w:r>
      <w:r w:rsidRPr="008A7FAF">
        <w:rPr>
          <w:i/>
        </w:rPr>
        <w:t>Dig Liver Dis</w:t>
      </w:r>
      <w:r w:rsidRPr="008A7FAF">
        <w:t xml:space="preserve">  </w:t>
      </w:r>
      <w:r w:rsidRPr="008A7FAF">
        <w:rPr>
          <w:b/>
        </w:rPr>
        <w:t>48</w:t>
      </w:r>
      <w:r w:rsidRPr="008A7FAF">
        <w:t>, 1506-9 (2016).</w:t>
      </w:r>
      <w:bookmarkEnd w:id="137"/>
    </w:p>
    <w:p w14:paraId="11AD764A" w14:textId="77777777" w:rsidR="008A7FAF" w:rsidRPr="008A7FAF" w:rsidRDefault="008A7FAF" w:rsidP="008A7FAF">
      <w:pPr>
        <w:pStyle w:val="EndNoteBibliography"/>
        <w:spacing w:after="0"/>
        <w:ind w:left="720" w:hanging="720"/>
      </w:pPr>
      <w:bookmarkStart w:id="138" w:name="_ENREF_114"/>
      <w:r w:rsidRPr="008A7FAF">
        <w:t>(114)</w:t>
      </w:r>
      <w:r w:rsidRPr="008A7FAF">
        <w:tab/>
        <w:t>Soler, A.M.</w:t>
      </w:r>
      <w:r w:rsidRPr="008A7FAF">
        <w:rPr>
          <w:i/>
        </w:rPr>
        <w:t xml:space="preserve"> et al.</w:t>
      </w:r>
      <w:r w:rsidRPr="008A7FAF">
        <w:t xml:space="preserve"> TPMT and NUDT15 genes are both related to mercaptopurine intolerance in acute lymphoblastic leukaemia patients from Uruguay. </w:t>
      </w:r>
      <w:r w:rsidRPr="008A7FAF">
        <w:rPr>
          <w:i/>
        </w:rPr>
        <w:t>Br J Haematol</w:t>
      </w:r>
      <w:r w:rsidRPr="008A7FAF">
        <w:t>,  (2017).</w:t>
      </w:r>
      <w:bookmarkEnd w:id="138"/>
    </w:p>
    <w:p w14:paraId="24FE5D7F" w14:textId="77777777" w:rsidR="008A7FAF" w:rsidRPr="008A7FAF" w:rsidRDefault="008A7FAF" w:rsidP="008A7FAF">
      <w:pPr>
        <w:pStyle w:val="EndNoteBibliography"/>
        <w:spacing w:after="0"/>
        <w:ind w:left="720" w:hanging="720"/>
      </w:pPr>
      <w:bookmarkStart w:id="139" w:name="_ENREF_115"/>
      <w:r w:rsidRPr="008A7FAF">
        <w:t>(115)</w:t>
      </w:r>
      <w:r w:rsidRPr="008A7FAF">
        <w:tab/>
        <w:t>Kim, S.Y.</w:t>
      </w:r>
      <w:r w:rsidRPr="008A7FAF">
        <w:rPr>
          <w:i/>
        </w:rPr>
        <w:t xml:space="preserve"> et al.</w:t>
      </w:r>
      <w:r w:rsidRPr="008A7FAF">
        <w:t xml:space="preserve"> NUDT15 p.R139C variant is common and strongly associated with azathioprine-induced early leukopenia and severe alopecia in Korean patients with various neurological diseases. </w:t>
      </w:r>
      <w:r w:rsidRPr="008A7FAF">
        <w:rPr>
          <w:i/>
        </w:rPr>
        <w:t>J Neurol Sci</w:t>
      </w:r>
      <w:r w:rsidRPr="008A7FAF">
        <w:t xml:space="preserve">  </w:t>
      </w:r>
      <w:r w:rsidRPr="008A7FAF">
        <w:rPr>
          <w:b/>
        </w:rPr>
        <w:t>378</w:t>
      </w:r>
      <w:r w:rsidRPr="008A7FAF">
        <w:t>, 64-8 (2017).</w:t>
      </w:r>
      <w:bookmarkEnd w:id="139"/>
    </w:p>
    <w:p w14:paraId="47F061D9" w14:textId="77777777" w:rsidR="008A7FAF" w:rsidRPr="008A7FAF" w:rsidRDefault="008A7FAF" w:rsidP="008A7FAF">
      <w:pPr>
        <w:pStyle w:val="EndNoteBibliography"/>
        <w:spacing w:after="0"/>
        <w:ind w:left="720" w:hanging="720"/>
      </w:pPr>
      <w:bookmarkStart w:id="140" w:name="_ENREF_116"/>
      <w:r w:rsidRPr="008A7FAF">
        <w:t>(116)</w:t>
      </w:r>
      <w:r w:rsidRPr="008A7FAF">
        <w:tab/>
        <w:t>Ansari, A.</w:t>
      </w:r>
      <w:r w:rsidRPr="008A7FAF">
        <w:rPr>
          <w:i/>
        </w:rPr>
        <w:t xml:space="preserve"> et al.</w:t>
      </w:r>
      <w:r w:rsidRPr="008A7FAF">
        <w:t xml:space="preserve"> Thiopurine methyltransferase activity and the use of azathioprine in inflammatory bowel disease. </w:t>
      </w:r>
      <w:r w:rsidRPr="008A7FAF">
        <w:rPr>
          <w:i/>
        </w:rPr>
        <w:t>Alimentary pharmacology &amp; therapeutics</w:t>
      </w:r>
      <w:r w:rsidRPr="008A7FAF">
        <w:t xml:space="preserve">  </w:t>
      </w:r>
      <w:r w:rsidRPr="008A7FAF">
        <w:rPr>
          <w:b/>
        </w:rPr>
        <w:t>16</w:t>
      </w:r>
      <w:r w:rsidRPr="008A7FAF">
        <w:t>, 1743-50 (2002).</w:t>
      </w:r>
      <w:bookmarkEnd w:id="140"/>
    </w:p>
    <w:p w14:paraId="40D08561" w14:textId="77777777" w:rsidR="008A7FAF" w:rsidRPr="008A7FAF" w:rsidRDefault="008A7FAF" w:rsidP="008A7FAF">
      <w:pPr>
        <w:pStyle w:val="EndNoteBibliography"/>
        <w:spacing w:after="0"/>
        <w:ind w:left="720" w:hanging="720"/>
      </w:pPr>
      <w:bookmarkStart w:id="141" w:name="_ENREF_117"/>
      <w:r w:rsidRPr="008A7FAF">
        <w:t>(117)</w:t>
      </w:r>
      <w:r w:rsidRPr="008A7FAF">
        <w:tab/>
        <w:t>Schmiegelow, K.</w:t>
      </w:r>
      <w:r w:rsidRPr="008A7FAF">
        <w:rPr>
          <w:i/>
        </w:rPr>
        <w:t xml:space="preserve"> et al.</w:t>
      </w:r>
      <w:r w:rsidRPr="008A7FAF">
        <w:t xml:space="preserve"> Thiopurine methyltransferase activity is related to the risk of relapse of childhood acute lymphoblastic leukemia: results from the NOPHO ALL-92 study. </w:t>
      </w:r>
      <w:r w:rsidRPr="008A7FAF">
        <w:rPr>
          <w:i/>
        </w:rPr>
        <w:t>Leukemia</w:t>
      </w:r>
      <w:r w:rsidRPr="008A7FAF">
        <w:t xml:space="preserve">  </w:t>
      </w:r>
      <w:r w:rsidRPr="008A7FAF">
        <w:rPr>
          <w:b/>
        </w:rPr>
        <w:t>23</w:t>
      </w:r>
      <w:r w:rsidRPr="008A7FAF">
        <w:t>, 557-64 (2009).</w:t>
      </w:r>
      <w:bookmarkEnd w:id="141"/>
    </w:p>
    <w:p w14:paraId="094C6B4F" w14:textId="77777777" w:rsidR="008A7FAF" w:rsidRPr="008A7FAF" w:rsidRDefault="008A7FAF" w:rsidP="008A7FAF">
      <w:pPr>
        <w:pStyle w:val="EndNoteBibliography"/>
        <w:spacing w:after="0"/>
        <w:ind w:left="720" w:hanging="720"/>
      </w:pPr>
      <w:bookmarkStart w:id="142" w:name="_ENREF_118"/>
      <w:r w:rsidRPr="008A7FAF">
        <w:t>(118)</w:t>
      </w:r>
      <w:r w:rsidRPr="008A7FAF">
        <w:tab/>
        <w:t xml:space="preserve">Wennerstrand, P., Martensson, L.G., Soderhall, S., Zimdahl, A. &amp; Appell, M.L. Methotrexate binds to recombinant thiopurine S-methyltransferase and inhibits enzyme activity after high-dose infusions in childhood leukaemia. </w:t>
      </w:r>
      <w:r w:rsidRPr="008A7FAF">
        <w:rPr>
          <w:i/>
        </w:rPr>
        <w:t>Eur J Clin Pharmacol</w:t>
      </w:r>
      <w:r w:rsidRPr="008A7FAF">
        <w:t xml:space="preserve">  </w:t>
      </w:r>
      <w:r w:rsidRPr="008A7FAF">
        <w:rPr>
          <w:b/>
        </w:rPr>
        <w:t>69</w:t>
      </w:r>
      <w:r w:rsidRPr="008A7FAF">
        <w:t>, 1641-9 (2013).</w:t>
      </w:r>
      <w:bookmarkEnd w:id="142"/>
    </w:p>
    <w:p w14:paraId="25A3A792" w14:textId="77777777" w:rsidR="008A7FAF" w:rsidRPr="008A7FAF" w:rsidRDefault="008A7FAF" w:rsidP="008A7FAF">
      <w:pPr>
        <w:pStyle w:val="EndNoteBibliography"/>
        <w:spacing w:after="0"/>
        <w:ind w:left="720" w:hanging="720"/>
      </w:pPr>
      <w:bookmarkStart w:id="143" w:name="_ENREF_119"/>
      <w:r w:rsidRPr="008A7FAF">
        <w:t>(119)</w:t>
      </w:r>
      <w:r w:rsidRPr="008A7FAF">
        <w:tab/>
        <w:t>Liang, J.J.</w:t>
      </w:r>
      <w:r w:rsidRPr="008A7FAF">
        <w:rPr>
          <w:i/>
        </w:rPr>
        <w:t xml:space="preserve"> et al.</w:t>
      </w:r>
      <w:r w:rsidRPr="008A7FAF">
        <w:t xml:space="preserve"> TPMT genetic variants are associated with increased rejection with azathioprine use in heart transplantation. </w:t>
      </w:r>
      <w:r w:rsidRPr="008A7FAF">
        <w:rPr>
          <w:i/>
        </w:rPr>
        <w:t>Pharmacogenet Genomics</w:t>
      </w:r>
      <w:r w:rsidRPr="008A7FAF">
        <w:t xml:space="preserve">  </w:t>
      </w:r>
      <w:r w:rsidRPr="008A7FAF">
        <w:rPr>
          <w:b/>
        </w:rPr>
        <w:t>23</w:t>
      </w:r>
      <w:r w:rsidRPr="008A7FAF">
        <w:t>, 658-65 (2013).</w:t>
      </w:r>
      <w:bookmarkEnd w:id="143"/>
    </w:p>
    <w:p w14:paraId="58BFC5CF" w14:textId="77777777" w:rsidR="008A7FAF" w:rsidRPr="008A7FAF" w:rsidRDefault="008A7FAF" w:rsidP="008A7FAF">
      <w:pPr>
        <w:pStyle w:val="EndNoteBibliography"/>
        <w:spacing w:after="0"/>
        <w:ind w:left="720" w:hanging="720"/>
      </w:pPr>
      <w:bookmarkStart w:id="144" w:name="_ENREF_120"/>
      <w:r w:rsidRPr="008A7FAF">
        <w:t>(120)</w:t>
      </w:r>
      <w:r w:rsidRPr="008A7FAF">
        <w:tab/>
        <w:t>Demlova, R.</w:t>
      </w:r>
      <w:r w:rsidRPr="008A7FAF">
        <w:rPr>
          <w:i/>
        </w:rPr>
        <w:t xml:space="preserve"> et al.</w:t>
      </w:r>
      <w:r w:rsidRPr="008A7FAF">
        <w:t xml:space="preserve"> Augmenting clinical interpretability of thiopurine methyltransferase laboratory evaluation. </w:t>
      </w:r>
      <w:r w:rsidRPr="008A7FAF">
        <w:rPr>
          <w:i/>
        </w:rPr>
        <w:t>Oncology</w:t>
      </w:r>
      <w:r w:rsidRPr="008A7FAF">
        <w:t xml:space="preserve">  </w:t>
      </w:r>
      <w:r w:rsidRPr="008A7FAF">
        <w:rPr>
          <w:b/>
        </w:rPr>
        <w:t>86</w:t>
      </w:r>
      <w:r w:rsidRPr="008A7FAF">
        <w:t>, 152-8 (2014).</w:t>
      </w:r>
      <w:bookmarkEnd w:id="144"/>
    </w:p>
    <w:p w14:paraId="75CCF119" w14:textId="77777777" w:rsidR="008A7FAF" w:rsidRPr="008A7FAF" w:rsidRDefault="008A7FAF" w:rsidP="008A7FAF">
      <w:pPr>
        <w:pStyle w:val="EndNoteBibliography"/>
        <w:spacing w:after="0"/>
        <w:ind w:left="720" w:hanging="720"/>
      </w:pPr>
      <w:bookmarkStart w:id="145" w:name="_ENREF_121"/>
      <w:r w:rsidRPr="008A7FAF">
        <w:t>(121)</w:t>
      </w:r>
      <w:r w:rsidRPr="008A7FAF">
        <w:tab/>
        <w:t>Farfan, M.J.</w:t>
      </w:r>
      <w:r w:rsidRPr="008A7FAF">
        <w:rPr>
          <w:i/>
        </w:rPr>
        <w:t xml:space="preserve"> et al.</w:t>
      </w:r>
      <w:r w:rsidRPr="008A7FAF">
        <w:t xml:space="preserve"> Prevalence of TPMT and ITPA gene polymorphisms and effect on mercaptopurine dosage in Chilean children with acute lymphoblastic leukemia. </w:t>
      </w:r>
      <w:r w:rsidRPr="008A7FAF">
        <w:rPr>
          <w:i/>
        </w:rPr>
        <w:t>BMC Cancer</w:t>
      </w:r>
      <w:r w:rsidRPr="008A7FAF">
        <w:t xml:space="preserve">  </w:t>
      </w:r>
      <w:r w:rsidRPr="008A7FAF">
        <w:rPr>
          <w:b/>
        </w:rPr>
        <w:t>14</w:t>
      </w:r>
      <w:r w:rsidRPr="008A7FAF">
        <w:t>, 299 (2014).</w:t>
      </w:r>
      <w:bookmarkEnd w:id="145"/>
    </w:p>
    <w:p w14:paraId="0AC02DCE" w14:textId="77777777" w:rsidR="008A7FAF" w:rsidRPr="008A7FAF" w:rsidRDefault="008A7FAF" w:rsidP="008A7FAF">
      <w:pPr>
        <w:pStyle w:val="EndNoteBibliography"/>
        <w:spacing w:after="0"/>
        <w:ind w:left="720" w:hanging="720"/>
      </w:pPr>
      <w:bookmarkStart w:id="146" w:name="_ENREF_122"/>
      <w:r w:rsidRPr="008A7FAF">
        <w:t>(122)</w:t>
      </w:r>
      <w:r w:rsidRPr="008A7FAF">
        <w:tab/>
        <w:t>Chouchana, L.</w:t>
      </w:r>
      <w:r w:rsidRPr="008A7FAF">
        <w:rPr>
          <w:i/>
        </w:rPr>
        <w:t xml:space="preserve"> et al.</w:t>
      </w:r>
      <w:r w:rsidRPr="008A7FAF">
        <w:t xml:space="preserve"> Interindividual variability in TPMT enzyme activity: 10 years of experience with thiopurine pharmacogenetics and therapeutic drug monitoring. </w:t>
      </w:r>
      <w:r w:rsidRPr="008A7FAF">
        <w:rPr>
          <w:i/>
        </w:rPr>
        <w:t>Pharmacogenomics</w:t>
      </w:r>
      <w:r w:rsidRPr="008A7FAF">
        <w:t xml:space="preserve">  </w:t>
      </w:r>
      <w:r w:rsidRPr="008A7FAF">
        <w:rPr>
          <w:b/>
        </w:rPr>
        <w:t>15</w:t>
      </w:r>
      <w:r w:rsidRPr="008A7FAF">
        <w:t>, 745-57 (2014).</w:t>
      </w:r>
      <w:bookmarkEnd w:id="146"/>
    </w:p>
    <w:p w14:paraId="59EB48BF" w14:textId="77777777" w:rsidR="008A7FAF" w:rsidRPr="008A7FAF" w:rsidRDefault="008A7FAF" w:rsidP="008A7FAF">
      <w:pPr>
        <w:pStyle w:val="EndNoteBibliography"/>
        <w:spacing w:after="0"/>
        <w:ind w:left="720" w:hanging="720"/>
      </w:pPr>
      <w:bookmarkStart w:id="147" w:name="_ENREF_123"/>
      <w:r w:rsidRPr="008A7FAF">
        <w:t>(123)</w:t>
      </w:r>
      <w:r w:rsidRPr="008A7FAF">
        <w:tab/>
        <w:t xml:space="preserve">Karas-Kuzelicki, N., Smid, A., Tamm, R., Metspalu, A. &amp; Mlinaric-Rascan, I. From pharmacogenetics to pharmacometabolomics: SAM modulates TPMT activity. </w:t>
      </w:r>
      <w:r w:rsidRPr="008A7FAF">
        <w:rPr>
          <w:i/>
        </w:rPr>
        <w:t>Pharmacogenomics</w:t>
      </w:r>
      <w:r w:rsidRPr="008A7FAF">
        <w:t xml:space="preserve">  </w:t>
      </w:r>
      <w:r w:rsidRPr="008A7FAF">
        <w:rPr>
          <w:b/>
        </w:rPr>
        <w:t>15</w:t>
      </w:r>
      <w:r w:rsidRPr="008A7FAF">
        <w:t>, 1437-49 (2014).</w:t>
      </w:r>
      <w:bookmarkEnd w:id="147"/>
    </w:p>
    <w:p w14:paraId="5B6B368B" w14:textId="77777777" w:rsidR="008A7FAF" w:rsidRPr="008A7FAF" w:rsidRDefault="008A7FAF" w:rsidP="008A7FAF">
      <w:pPr>
        <w:pStyle w:val="EndNoteBibliography"/>
        <w:spacing w:after="0"/>
        <w:ind w:left="720" w:hanging="720"/>
      </w:pPr>
      <w:bookmarkStart w:id="148" w:name="_ENREF_124"/>
      <w:r w:rsidRPr="008A7FAF">
        <w:lastRenderedPageBreak/>
        <w:t>(124)</w:t>
      </w:r>
      <w:r w:rsidRPr="008A7FAF">
        <w:tab/>
        <w:t>Coelho, T.</w:t>
      </w:r>
      <w:r w:rsidRPr="008A7FAF">
        <w:rPr>
          <w:i/>
        </w:rPr>
        <w:t xml:space="preserve"> et al.</w:t>
      </w:r>
      <w:r w:rsidRPr="008A7FAF">
        <w:t xml:space="preserve"> Genes implicated in thiopurine-induced toxicity: Comparing TPMT enzyme activity with clinical phenotype and exome data in a paediatric IBD cohort. </w:t>
      </w:r>
      <w:r w:rsidRPr="008A7FAF">
        <w:rPr>
          <w:i/>
        </w:rPr>
        <w:t>Sci Rep</w:t>
      </w:r>
      <w:r w:rsidRPr="008A7FAF">
        <w:t xml:space="preserve">  </w:t>
      </w:r>
      <w:r w:rsidRPr="008A7FAF">
        <w:rPr>
          <w:b/>
        </w:rPr>
        <w:t>6</w:t>
      </w:r>
      <w:r w:rsidRPr="008A7FAF">
        <w:t>, 34658 (2016).</w:t>
      </w:r>
      <w:bookmarkEnd w:id="148"/>
    </w:p>
    <w:p w14:paraId="68015AF9" w14:textId="77777777" w:rsidR="008A7FAF" w:rsidRPr="008A7FAF" w:rsidRDefault="008A7FAF" w:rsidP="008A7FAF">
      <w:pPr>
        <w:pStyle w:val="EndNoteBibliography"/>
        <w:spacing w:after="0"/>
        <w:ind w:left="720" w:hanging="720"/>
      </w:pPr>
      <w:bookmarkStart w:id="149" w:name="_ENREF_125"/>
      <w:r w:rsidRPr="008A7FAF">
        <w:t>(125)</w:t>
      </w:r>
      <w:r w:rsidRPr="008A7FAF">
        <w:tab/>
        <w:t xml:space="preserve">Lennard, L., Cartwright, C.S., Wade, R., Richards, S.M. &amp; Vora, A. Thiopurine methyltransferase genotype-phenotype discordance and thiopurine active metabolite formation in childhood acute lymphoblastic leukaemia. </w:t>
      </w:r>
      <w:r w:rsidRPr="008A7FAF">
        <w:rPr>
          <w:i/>
        </w:rPr>
        <w:t>British journal of clinical pharmacology</w:t>
      </w:r>
      <w:r w:rsidRPr="008A7FAF">
        <w:t xml:space="preserve">  </w:t>
      </w:r>
      <w:r w:rsidRPr="008A7FAF">
        <w:rPr>
          <w:b/>
        </w:rPr>
        <w:t>76</w:t>
      </w:r>
      <w:r w:rsidRPr="008A7FAF">
        <w:t>, 125-36 (2013).</w:t>
      </w:r>
      <w:bookmarkEnd w:id="149"/>
    </w:p>
    <w:p w14:paraId="508F2E68" w14:textId="77777777" w:rsidR="008A7FAF" w:rsidRPr="008A7FAF" w:rsidRDefault="008A7FAF" w:rsidP="008A7FAF">
      <w:pPr>
        <w:pStyle w:val="EndNoteBibliography"/>
        <w:spacing w:after="0"/>
        <w:ind w:left="720" w:hanging="720"/>
      </w:pPr>
      <w:bookmarkStart w:id="150" w:name="_ENREF_126"/>
      <w:r w:rsidRPr="008A7FAF">
        <w:t>(126)</w:t>
      </w:r>
      <w:r w:rsidRPr="008A7FAF">
        <w:tab/>
        <w:t>Stocco, G.</w:t>
      </w:r>
      <w:r w:rsidRPr="008A7FAF">
        <w:rPr>
          <w:i/>
        </w:rPr>
        <w:t xml:space="preserve"> et al.</w:t>
      </w:r>
      <w:r w:rsidRPr="008A7FAF">
        <w:t xml:space="preserve"> Deletion of glutathione-s-transferase m1 reduces azathioprine metabolite concentrations in young patients with inflammatory bowel disease. </w:t>
      </w:r>
      <w:r w:rsidRPr="008A7FAF">
        <w:rPr>
          <w:i/>
        </w:rPr>
        <w:t>J Clin Gastroenterol</w:t>
      </w:r>
      <w:r w:rsidRPr="008A7FAF">
        <w:t xml:space="preserve">  </w:t>
      </w:r>
      <w:r w:rsidRPr="008A7FAF">
        <w:rPr>
          <w:b/>
        </w:rPr>
        <w:t>48</w:t>
      </w:r>
      <w:r w:rsidRPr="008A7FAF">
        <w:t>, 43-51 (2014).</w:t>
      </w:r>
      <w:bookmarkEnd w:id="150"/>
    </w:p>
    <w:p w14:paraId="495901E2" w14:textId="77777777" w:rsidR="008A7FAF" w:rsidRPr="008A7FAF" w:rsidRDefault="008A7FAF" w:rsidP="008A7FAF">
      <w:pPr>
        <w:pStyle w:val="EndNoteBibliography"/>
        <w:spacing w:after="0"/>
        <w:ind w:left="720" w:hanging="720"/>
      </w:pPr>
      <w:bookmarkStart w:id="151" w:name="_ENREF_127"/>
      <w:r w:rsidRPr="008A7FAF">
        <w:t>(127)</w:t>
      </w:r>
      <w:r w:rsidRPr="008A7FAF">
        <w:tab/>
        <w:t>Lee, M.N.</w:t>
      </w:r>
      <w:r w:rsidRPr="008A7FAF">
        <w:rPr>
          <w:i/>
        </w:rPr>
        <w:t xml:space="preserve"> et al.</w:t>
      </w:r>
      <w:r w:rsidRPr="008A7FAF">
        <w:t xml:space="preserve"> Relationship between azathioprine dosage, 6-thioguanine nucleotide levels, and therapeutic response in pediatric patients with IBD treated with azathioprine. </w:t>
      </w:r>
      <w:r w:rsidRPr="008A7FAF">
        <w:rPr>
          <w:i/>
        </w:rPr>
        <w:t>Inflamm Bowel Dis</w:t>
      </w:r>
      <w:r w:rsidRPr="008A7FAF">
        <w:t xml:space="preserve">  </w:t>
      </w:r>
      <w:r w:rsidRPr="008A7FAF">
        <w:rPr>
          <w:b/>
        </w:rPr>
        <w:t>21</w:t>
      </w:r>
      <w:r w:rsidRPr="008A7FAF">
        <w:t>, 1054-62 (2015).</w:t>
      </w:r>
      <w:bookmarkEnd w:id="151"/>
    </w:p>
    <w:p w14:paraId="61EF3F0E" w14:textId="77777777" w:rsidR="008A7FAF" w:rsidRPr="008A7FAF" w:rsidRDefault="008A7FAF" w:rsidP="008A7FAF">
      <w:pPr>
        <w:pStyle w:val="EndNoteBibliography"/>
        <w:spacing w:after="0"/>
        <w:ind w:left="720" w:hanging="720"/>
      </w:pPr>
      <w:bookmarkStart w:id="152" w:name="_ENREF_128"/>
      <w:r w:rsidRPr="008A7FAF">
        <w:t>(128)</w:t>
      </w:r>
      <w:r w:rsidRPr="008A7FAF">
        <w:tab/>
        <w:t>Lee, M.N.</w:t>
      </w:r>
      <w:r w:rsidRPr="008A7FAF">
        <w:rPr>
          <w:i/>
        </w:rPr>
        <w:t xml:space="preserve"> et al.</w:t>
      </w:r>
      <w:r w:rsidRPr="008A7FAF">
        <w:t xml:space="preserve"> Impact of Genetic Polymorphisms on 6-Thioguanine Nucleotide Levels and Toxicity in Pediatric Patients with IBD Treated with Azathioprine. </w:t>
      </w:r>
      <w:r w:rsidRPr="008A7FAF">
        <w:rPr>
          <w:i/>
        </w:rPr>
        <w:t>Inflamm Bowel Dis</w:t>
      </w:r>
      <w:r w:rsidRPr="008A7FAF">
        <w:t xml:space="preserve">  </w:t>
      </w:r>
      <w:r w:rsidRPr="008A7FAF">
        <w:rPr>
          <w:b/>
        </w:rPr>
        <w:t>21</w:t>
      </w:r>
      <w:r w:rsidRPr="008A7FAF">
        <w:t>, 2897-908 (2015).</w:t>
      </w:r>
      <w:bookmarkEnd w:id="152"/>
    </w:p>
    <w:p w14:paraId="76BB2484" w14:textId="77777777" w:rsidR="008A7FAF" w:rsidRPr="008A7FAF" w:rsidRDefault="008A7FAF" w:rsidP="008A7FAF">
      <w:pPr>
        <w:pStyle w:val="EndNoteBibliography"/>
        <w:spacing w:after="0"/>
        <w:ind w:left="720" w:hanging="720"/>
      </w:pPr>
      <w:bookmarkStart w:id="153" w:name="_ENREF_129"/>
      <w:r w:rsidRPr="008A7FAF">
        <w:t>(129)</w:t>
      </w:r>
      <w:r w:rsidRPr="008A7FAF">
        <w:tab/>
        <w:t xml:space="preserve">Evans, W.E., Horner, M., Chu, Y.Q., Kalwinsky, D. &amp; Roberts, W.M. Altered mercaptopurine metabolism, toxic effects, and dosage requirement in a thiopurine methyltransferase-deficient child with acute lymphocytic leukemia. </w:t>
      </w:r>
      <w:r w:rsidRPr="008A7FAF">
        <w:rPr>
          <w:i/>
        </w:rPr>
        <w:t>J Pediatr</w:t>
      </w:r>
      <w:r w:rsidRPr="008A7FAF">
        <w:t xml:space="preserve">  </w:t>
      </w:r>
      <w:r w:rsidRPr="008A7FAF">
        <w:rPr>
          <w:b/>
        </w:rPr>
        <w:t>119</w:t>
      </w:r>
      <w:r w:rsidRPr="008A7FAF">
        <w:t>, 985-9 (1991).</w:t>
      </w:r>
      <w:bookmarkEnd w:id="153"/>
    </w:p>
    <w:p w14:paraId="10AAADAA" w14:textId="77777777" w:rsidR="008A7FAF" w:rsidRPr="008A7FAF" w:rsidRDefault="008A7FAF" w:rsidP="008A7FAF">
      <w:pPr>
        <w:pStyle w:val="EndNoteBibliography"/>
        <w:spacing w:after="0"/>
        <w:ind w:left="720" w:hanging="720"/>
      </w:pPr>
      <w:bookmarkStart w:id="154" w:name="_ENREF_130"/>
      <w:r w:rsidRPr="008A7FAF">
        <w:t>(130)</w:t>
      </w:r>
      <w:r w:rsidRPr="008A7FAF">
        <w:tab/>
        <w:t xml:space="preserve">McLeod, H.L., Miller, D.R. &amp; Evans, W.E. Azathioprine-induced myelosuppression in thiopurine methyltransferase deficient heart transplant recipient. </w:t>
      </w:r>
      <w:r w:rsidRPr="008A7FAF">
        <w:rPr>
          <w:i/>
        </w:rPr>
        <w:t>Lancet</w:t>
      </w:r>
      <w:r w:rsidRPr="008A7FAF">
        <w:t xml:space="preserve">  </w:t>
      </w:r>
      <w:r w:rsidRPr="008A7FAF">
        <w:rPr>
          <w:b/>
        </w:rPr>
        <w:t>341</w:t>
      </w:r>
      <w:r w:rsidRPr="008A7FAF">
        <w:t>, 1151 (1993).</w:t>
      </w:r>
      <w:bookmarkEnd w:id="154"/>
    </w:p>
    <w:p w14:paraId="227E909E" w14:textId="77777777" w:rsidR="008A7FAF" w:rsidRPr="008A7FAF" w:rsidRDefault="008A7FAF" w:rsidP="008A7FAF">
      <w:pPr>
        <w:pStyle w:val="EndNoteBibliography"/>
        <w:spacing w:after="0"/>
        <w:ind w:left="720" w:hanging="720"/>
      </w:pPr>
      <w:bookmarkStart w:id="155" w:name="_ENREF_131"/>
      <w:r w:rsidRPr="008A7FAF">
        <w:t>(131)</w:t>
      </w:r>
      <w:r w:rsidRPr="008A7FAF">
        <w:tab/>
        <w:t>Kaskas, B.A.</w:t>
      </w:r>
      <w:r w:rsidRPr="008A7FAF">
        <w:rPr>
          <w:i/>
        </w:rPr>
        <w:t xml:space="preserve"> et al.</w:t>
      </w:r>
      <w:r w:rsidRPr="008A7FAF">
        <w:t xml:space="preserve"> Safe treatment of thiopurine S-methyltransferase deficient Crohn's disease patients with azathioprine. </w:t>
      </w:r>
      <w:r w:rsidRPr="008A7FAF">
        <w:rPr>
          <w:i/>
        </w:rPr>
        <w:t>Gut</w:t>
      </w:r>
      <w:r w:rsidRPr="008A7FAF">
        <w:t xml:space="preserve">  </w:t>
      </w:r>
      <w:r w:rsidRPr="008A7FAF">
        <w:rPr>
          <w:b/>
        </w:rPr>
        <w:t>52</w:t>
      </w:r>
      <w:r w:rsidRPr="008A7FAF">
        <w:t>, 140-2 (2003).</w:t>
      </w:r>
      <w:bookmarkEnd w:id="155"/>
    </w:p>
    <w:p w14:paraId="317EB459" w14:textId="77777777" w:rsidR="008A7FAF" w:rsidRPr="008A7FAF" w:rsidRDefault="008A7FAF" w:rsidP="008A7FAF">
      <w:pPr>
        <w:pStyle w:val="EndNoteBibliography"/>
        <w:spacing w:after="0"/>
        <w:ind w:left="720" w:hanging="720"/>
      </w:pPr>
      <w:bookmarkStart w:id="156" w:name="_ENREF_132"/>
      <w:r w:rsidRPr="008A7FAF">
        <w:t>(132)</w:t>
      </w:r>
      <w:r w:rsidRPr="008A7FAF">
        <w:tab/>
        <w:t>Dhaliwal, H.K.</w:t>
      </w:r>
      <w:r w:rsidRPr="008A7FAF">
        <w:rPr>
          <w:i/>
        </w:rPr>
        <w:t xml:space="preserve"> et al.</w:t>
      </w:r>
      <w:r w:rsidRPr="008A7FAF">
        <w:t xml:space="preserve"> Clinical significance of azathioprine metabolites for the maintenance of remission in autoimmune hepatitis. </w:t>
      </w:r>
      <w:r w:rsidRPr="008A7FAF">
        <w:rPr>
          <w:i/>
        </w:rPr>
        <w:t>Hepatology</w:t>
      </w:r>
      <w:r w:rsidRPr="008A7FAF">
        <w:t xml:space="preserve">  </w:t>
      </w:r>
      <w:r w:rsidRPr="008A7FAF">
        <w:rPr>
          <w:b/>
        </w:rPr>
        <w:t>56</w:t>
      </w:r>
      <w:r w:rsidRPr="008A7FAF">
        <w:t>, 1401-8 (2012).</w:t>
      </w:r>
      <w:bookmarkEnd w:id="156"/>
    </w:p>
    <w:p w14:paraId="07616CD4" w14:textId="77777777" w:rsidR="008A7FAF" w:rsidRPr="008A7FAF" w:rsidRDefault="008A7FAF" w:rsidP="008A7FAF">
      <w:pPr>
        <w:pStyle w:val="EndNoteBibliography"/>
        <w:spacing w:after="0"/>
        <w:ind w:left="720" w:hanging="720"/>
      </w:pPr>
      <w:bookmarkStart w:id="157" w:name="_ENREF_133"/>
      <w:r w:rsidRPr="008A7FAF">
        <w:t>(133)</w:t>
      </w:r>
      <w:r w:rsidRPr="008A7FAF">
        <w:tab/>
        <w:t xml:space="preserve">Chisick, L., Oleschuk, C. &amp; Bernstein, C.N. The utility of thiopurine methyltransferase enzyme testing in inflammatory bowel disease. </w:t>
      </w:r>
      <w:r w:rsidRPr="008A7FAF">
        <w:rPr>
          <w:i/>
        </w:rPr>
        <w:t>Can J Gastroenterol</w:t>
      </w:r>
      <w:r w:rsidRPr="008A7FAF">
        <w:t xml:space="preserve">  </w:t>
      </w:r>
      <w:r w:rsidRPr="008A7FAF">
        <w:rPr>
          <w:b/>
        </w:rPr>
        <w:t>27</w:t>
      </w:r>
      <w:r w:rsidRPr="008A7FAF">
        <w:t>, 39-43 (2013).</w:t>
      </w:r>
      <w:bookmarkEnd w:id="157"/>
    </w:p>
    <w:p w14:paraId="7EA93AB0" w14:textId="77777777" w:rsidR="008A7FAF" w:rsidRPr="008A7FAF" w:rsidRDefault="008A7FAF" w:rsidP="008A7FAF">
      <w:pPr>
        <w:pStyle w:val="EndNoteBibliography"/>
        <w:spacing w:after="0"/>
        <w:ind w:left="720" w:hanging="720"/>
      </w:pPr>
      <w:bookmarkStart w:id="158" w:name="_ENREF_134"/>
      <w:r w:rsidRPr="008A7FAF">
        <w:t>(134)</w:t>
      </w:r>
      <w:r w:rsidRPr="008A7FAF">
        <w:tab/>
        <w:t>Yang, J.J.</w:t>
      </w:r>
      <w:r w:rsidRPr="008A7FAF">
        <w:rPr>
          <w:i/>
        </w:rPr>
        <w:t xml:space="preserve"> et al.</w:t>
      </w:r>
      <w:r w:rsidRPr="008A7FAF">
        <w:t xml:space="preserve"> Inherited NUDT15 variant is a genetic determinant of mercaptopurine intolerance in children with acute lymphoblastic leukemia. </w:t>
      </w:r>
      <w:r w:rsidRPr="008A7FAF">
        <w:rPr>
          <w:i/>
        </w:rPr>
        <w:t>J Clin Oncol</w:t>
      </w:r>
      <w:r w:rsidRPr="008A7FAF">
        <w:t xml:space="preserve">  </w:t>
      </w:r>
      <w:r w:rsidRPr="008A7FAF">
        <w:rPr>
          <w:b/>
        </w:rPr>
        <w:t>33</w:t>
      </w:r>
      <w:r w:rsidRPr="008A7FAF">
        <w:t>, 1235-42 (2015).</w:t>
      </w:r>
      <w:bookmarkEnd w:id="158"/>
    </w:p>
    <w:p w14:paraId="3CC3FE6B" w14:textId="77777777" w:rsidR="008A7FAF" w:rsidRPr="008A7FAF" w:rsidRDefault="008A7FAF" w:rsidP="008A7FAF">
      <w:pPr>
        <w:pStyle w:val="EndNoteBibliography"/>
        <w:spacing w:after="0"/>
        <w:ind w:left="720" w:hanging="720"/>
      </w:pPr>
      <w:bookmarkStart w:id="159" w:name="_ENREF_135"/>
      <w:r w:rsidRPr="008A7FAF">
        <w:t>(135)</w:t>
      </w:r>
      <w:r w:rsidRPr="008A7FAF">
        <w:tab/>
        <w:t xml:space="preserve">Lennard, L., Cartwright, C.S., Wade, R. &amp; Vora, A. Thiopurine dose intensity and treatment outcome in childhood lymphoblastic leukaemia: the influence of thiopurine methyltransferase pharmacogenetics. </w:t>
      </w:r>
      <w:r w:rsidRPr="008A7FAF">
        <w:rPr>
          <w:i/>
        </w:rPr>
        <w:t>Br J Haematol</w:t>
      </w:r>
      <w:r w:rsidRPr="008A7FAF">
        <w:t xml:space="preserve">  </w:t>
      </w:r>
      <w:r w:rsidRPr="008A7FAF">
        <w:rPr>
          <w:b/>
        </w:rPr>
        <w:t>169</w:t>
      </w:r>
      <w:r w:rsidRPr="008A7FAF">
        <w:t>, 228-40 (2015).</w:t>
      </w:r>
      <w:bookmarkEnd w:id="159"/>
    </w:p>
    <w:p w14:paraId="4EF0E1C6" w14:textId="77777777" w:rsidR="008A7FAF" w:rsidRPr="008A7FAF" w:rsidRDefault="008A7FAF" w:rsidP="008A7FAF">
      <w:pPr>
        <w:pStyle w:val="EndNoteBibliography"/>
        <w:spacing w:after="0"/>
        <w:ind w:left="720" w:hanging="720"/>
      </w:pPr>
      <w:bookmarkStart w:id="160" w:name="_ENREF_136"/>
      <w:r w:rsidRPr="008A7FAF">
        <w:t>(136)</w:t>
      </w:r>
      <w:r w:rsidRPr="008A7FAF">
        <w:tab/>
        <w:t>Tanaka, Y.</w:t>
      </w:r>
      <w:r w:rsidRPr="008A7FAF">
        <w:rPr>
          <w:i/>
        </w:rPr>
        <w:t xml:space="preserve"> et al.</w:t>
      </w:r>
      <w:r w:rsidRPr="008A7FAF">
        <w:t xml:space="preserve"> Susceptibility to 6-MP toxicity conferred by a NUDT15 variant in Japanese children with acute lymphoblastic leukaemia. </w:t>
      </w:r>
      <w:r w:rsidRPr="008A7FAF">
        <w:rPr>
          <w:i/>
        </w:rPr>
        <w:t>Br J Haematol</w:t>
      </w:r>
      <w:r w:rsidRPr="008A7FAF">
        <w:t xml:space="preserve">  </w:t>
      </w:r>
      <w:r w:rsidRPr="008A7FAF">
        <w:rPr>
          <w:b/>
        </w:rPr>
        <w:t>171</w:t>
      </w:r>
      <w:r w:rsidRPr="008A7FAF">
        <w:t>, 109-15 (2015).</w:t>
      </w:r>
      <w:bookmarkEnd w:id="160"/>
    </w:p>
    <w:p w14:paraId="1ECF4D80" w14:textId="77777777" w:rsidR="008A7FAF" w:rsidRPr="008A7FAF" w:rsidRDefault="008A7FAF" w:rsidP="008A7FAF">
      <w:pPr>
        <w:pStyle w:val="EndNoteBibliography"/>
        <w:spacing w:after="0"/>
        <w:ind w:left="720" w:hanging="720"/>
      </w:pPr>
      <w:bookmarkStart w:id="161" w:name="_ENREF_137"/>
      <w:r w:rsidRPr="008A7FAF">
        <w:t>(137)</w:t>
      </w:r>
      <w:r w:rsidRPr="008A7FAF">
        <w:tab/>
        <w:t xml:space="preserve">Kim, M.G., Ko, M., Kim, I.W. &amp; Oh, J.M. Meta-analysis of the impact of thioprine S-methyltransferase polymorphisms on the tolerable 6-mercaptopurine dose considering initial dose and ethnic difference. </w:t>
      </w:r>
      <w:r w:rsidRPr="008A7FAF">
        <w:rPr>
          <w:i/>
        </w:rPr>
        <w:t>Onco Targets Ther</w:t>
      </w:r>
      <w:r w:rsidRPr="008A7FAF">
        <w:t xml:space="preserve">  </w:t>
      </w:r>
      <w:r w:rsidRPr="008A7FAF">
        <w:rPr>
          <w:b/>
        </w:rPr>
        <w:t>9</w:t>
      </w:r>
      <w:r w:rsidRPr="008A7FAF">
        <w:t>, 7133-9 (2016).</w:t>
      </w:r>
      <w:bookmarkEnd w:id="161"/>
    </w:p>
    <w:p w14:paraId="61DD6E13" w14:textId="77777777" w:rsidR="008A7FAF" w:rsidRPr="008A7FAF" w:rsidRDefault="008A7FAF" w:rsidP="008A7FAF">
      <w:pPr>
        <w:pStyle w:val="EndNoteBibliography"/>
        <w:spacing w:after="0"/>
        <w:ind w:left="720" w:hanging="720"/>
      </w:pPr>
      <w:bookmarkStart w:id="162" w:name="_ENREF_138"/>
      <w:r w:rsidRPr="008A7FAF">
        <w:t>(138)</w:t>
      </w:r>
      <w:r w:rsidRPr="008A7FAF">
        <w:tab/>
        <w:t xml:space="preserve">Ma, A.L., Bale, G., Aitkenhead, H. &amp; Marks, S.D. Measuring Erythrocyte Thiopurine Methyltransferase Activity in Children-Is It Helpful? </w:t>
      </w:r>
      <w:r w:rsidRPr="008A7FAF">
        <w:rPr>
          <w:i/>
        </w:rPr>
        <w:t>J Pediatr</w:t>
      </w:r>
      <w:r w:rsidRPr="008A7FAF">
        <w:t xml:space="preserve">  </w:t>
      </w:r>
      <w:r w:rsidRPr="008A7FAF">
        <w:rPr>
          <w:b/>
        </w:rPr>
        <w:t>179</w:t>
      </w:r>
      <w:r w:rsidRPr="008A7FAF">
        <w:t>, 216-8 (2016).</w:t>
      </w:r>
      <w:bookmarkEnd w:id="162"/>
    </w:p>
    <w:p w14:paraId="5A4E6E39" w14:textId="77777777" w:rsidR="008A7FAF" w:rsidRPr="008A7FAF" w:rsidRDefault="008A7FAF" w:rsidP="008A7FAF">
      <w:pPr>
        <w:pStyle w:val="EndNoteBibliography"/>
        <w:spacing w:after="0"/>
        <w:ind w:left="720" w:hanging="720"/>
      </w:pPr>
      <w:bookmarkStart w:id="163" w:name="_ENREF_139"/>
      <w:r w:rsidRPr="008A7FAF">
        <w:t>(139)</w:t>
      </w:r>
      <w:r w:rsidRPr="008A7FAF">
        <w:tab/>
        <w:t>Zgheib, N.K.</w:t>
      </w:r>
      <w:r w:rsidRPr="008A7FAF">
        <w:rPr>
          <w:i/>
        </w:rPr>
        <w:t xml:space="preserve"> et al.</w:t>
      </w:r>
      <w:r w:rsidRPr="008A7FAF">
        <w:t xml:space="preserve"> NUDT15 and TPMT genetic polymorphisms are related to 6-mercaptopurine intolerance in children treated for acute lymphoblastic leukemia at the Children's Cancer Center of Lebanon. </w:t>
      </w:r>
      <w:r w:rsidRPr="008A7FAF">
        <w:rPr>
          <w:i/>
        </w:rPr>
        <w:t>Pediatr Blood Cancer</w:t>
      </w:r>
      <w:r w:rsidRPr="008A7FAF">
        <w:t xml:space="preserve">  </w:t>
      </w:r>
      <w:r w:rsidRPr="008A7FAF">
        <w:rPr>
          <w:b/>
        </w:rPr>
        <w:t>64</w:t>
      </w:r>
      <w:r w:rsidRPr="008A7FAF">
        <w:t>, 146-50 (2017).</w:t>
      </w:r>
      <w:bookmarkEnd w:id="163"/>
    </w:p>
    <w:p w14:paraId="25822289" w14:textId="77777777" w:rsidR="008A7FAF" w:rsidRPr="008A7FAF" w:rsidRDefault="008A7FAF" w:rsidP="008A7FAF">
      <w:pPr>
        <w:pStyle w:val="EndNoteBibliography"/>
        <w:spacing w:after="0"/>
        <w:ind w:left="720" w:hanging="720"/>
      </w:pPr>
      <w:bookmarkStart w:id="164" w:name="_ENREF_140"/>
      <w:r w:rsidRPr="008A7FAF">
        <w:t>(140)</w:t>
      </w:r>
      <w:r w:rsidRPr="008A7FAF">
        <w:tab/>
        <w:t xml:space="preserve">Stoneham, S., Lennard, L., Coen, P., Lilleyman, J. &amp; Saha, V. Veno-occlusive disease in patients receiving thiopurines during maintenance therapy for childhood acute lymphoblastic leukaemia. </w:t>
      </w:r>
      <w:r w:rsidRPr="008A7FAF">
        <w:rPr>
          <w:i/>
        </w:rPr>
        <w:t>Br J Haematol</w:t>
      </w:r>
      <w:r w:rsidRPr="008A7FAF">
        <w:t xml:space="preserve">  </w:t>
      </w:r>
      <w:r w:rsidRPr="008A7FAF">
        <w:rPr>
          <w:b/>
        </w:rPr>
        <w:t>123</w:t>
      </w:r>
      <w:r w:rsidRPr="008A7FAF">
        <w:t>, 100-2 (2003).</w:t>
      </w:r>
      <w:bookmarkEnd w:id="164"/>
    </w:p>
    <w:p w14:paraId="41C5C9F7" w14:textId="77777777" w:rsidR="008A7FAF" w:rsidRPr="008A7FAF" w:rsidRDefault="008A7FAF" w:rsidP="008A7FAF">
      <w:pPr>
        <w:pStyle w:val="EndNoteBibliography"/>
        <w:spacing w:after="0"/>
        <w:ind w:left="720" w:hanging="720"/>
      </w:pPr>
      <w:bookmarkStart w:id="165" w:name="_ENREF_141"/>
      <w:r w:rsidRPr="008A7FAF">
        <w:t>(141)</w:t>
      </w:r>
      <w:r w:rsidRPr="008A7FAF">
        <w:tab/>
        <w:t>Lennard, L.</w:t>
      </w:r>
      <w:r w:rsidRPr="008A7FAF">
        <w:rPr>
          <w:i/>
        </w:rPr>
        <w:t xml:space="preserve"> et al.</w:t>
      </w:r>
      <w:r w:rsidRPr="008A7FAF">
        <w:t xml:space="preserve"> The thiopurine methyltransferase genetic polymorphism is associated with thioguanine-related veno-occlusive disease of the liver in children with acute lymphoblastic leukemia. </w:t>
      </w:r>
      <w:r w:rsidRPr="008A7FAF">
        <w:rPr>
          <w:i/>
        </w:rPr>
        <w:t>Clin Pharmacol Ther</w:t>
      </w:r>
      <w:r w:rsidRPr="008A7FAF">
        <w:t xml:space="preserve">  </w:t>
      </w:r>
      <w:r w:rsidRPr="008A7FAF">
        <w:rPr>
          <w:b/>
        </w:rPr>
        <w:t>80</w:t>
      </w:r>
      <w:r w:rsidRPr="008A7FAF">
        <w:t>, 375-83 (2006).</w:t>
      </w:r>
      <w:bookmarkEnd w:id="165"/>
    </w:p>
    <w:p w14:paraId="05C3D897" w14:textId="77777777" w:rsidR="008A7FAF" w:rsidRPr="008A7FAF" w:rsidRDefault="008A7FAF" w:rsidP="008A7FAF">
      <w:pPr>
        <w:pStyle w:val="EndNoteBibliography"/>
        <w:spacing w:after="0"/>
        <w:ind w:left="720" w:hanging="720"/>
      </w:pPr>
      <w:bookmarkStart w:id="166" w:name="_ENREF_142"/>
      <w:r w:rsidRPr="008A7FAF">
        <w:lastRenderedPageBreak/>
        <w:t>(142)</w:t>
      </w:r>
      <w:r w:rsidRPr="008A7FAF">
        <w:tab/>
        <w:t>Wray, L.</w:t>
      </w:r>
      <w:r w:rsidRPr="008A7FAF">
        <w:rPr>
          <w:i/>
        </w:rPr>
        <w:t xml:space="preserve"> et al.</w:t>
      </w:r>
      <w:r w:rsidRPr="008A7FAF">
        <w:t xml:space="preserve"> TPMT and MTHFR genotype is not associated with altered risk of thioguanine-related sinusoidal obstruction syndrome in pediatric acute lymphoblastic leukemia: a report from the Children's Oncology Group. </w:t>
      </w:r>
      <w:r w:rsidRPr="008A7FAF">
        <w:rPr>
          <w:i/>
        </w:rPr>
        <w:t>Pediatr Blood Cancer</w:t>
      </w:r>
      <w:r w:rsidRPr="008A7FAF">
        <w:t xml:space="preserve">  </w:t>
      </w:r>
      <w:r w:rsidRPr="008A7FAF">
        <w:rPr>
          <w:b/>
        </w:rPr>
        <w:t>61</w:t>
      </w:r>
      <w:r w:rsidRPr="008A7FAF">
        <w:t>, 2086-8 (2014).</w:t>
      </w:r>
      <w:bookmarkEnd w:id="166"/>
    </w:p>
    <w:p w14:paraId="1B13B0F6" w14:textId="77777777" w:rsidR="008A7FAF" w:rsidRPr="008A7FAF" w:rsidRDefault="008A7FAF" w:rsidP="008A7FAF">
      <w:pPr>
        <w:pStyle w:val="EndNoteBibliography"/>
        <w:spacing w:after="0"/>
        <w:ind w:left="720" w:hanging="720"/>
      </w:pPr>
      <w:bookmarkStart w:id="167" w:name="_ENREF_143"/>
      <w:r w:rsidRPr="008A7FAF">
        <w:t>(143)</w:t>
      </w:r>
      <w:r w:rsidRPr="008A7FAF">
        <w:tab/>
        <w:t>Yang, J.J.</w:t>
      </w:r>
      <w:r w:rsidRPr="008A7FAF">
        <w:rPr>
          <w:i/>
        </w:rPr>
        <w:t xml:space="preserve"> et al.</w:t>
      </w:r>
      <w:r w:rsidRPr="008A7FAF">
        <w:t xml:space="preserve"> Genome-wide association study identifies germline polymorphisms associated with relapse of childhood acute lymphoblastic leukemia. </w:t>
      </w:r>
      <w:r w:rsidRPr="008A7FAF">
        <w:rPr>
          <w:i/>
        </w:rPr>
        <w:t>Blood</w:t>
      </w:r>
      <w:r w:rsidRPr="008A7FAF">
        <w:t xml:space="preserve">  </w:t>
      </w:r>
      <w:r w:rsidRPr="008A7FAF">
        <w:rPr>
          <w:b/>
        </w:rPr>
        <w:t>120</w:t>
      </w:r>
      <w:r w:rsidRPr="008A7FAF">
        <w:t>, 4197-204 (2012).</w:t>
      </w:r>
      <w:bookmarkEnd w:id="167"/>
    </w:p>
    <w:p w14:paraId="77A24109" w14:textId="77777777" w:rsidR="008A7FAF" w:rsidRPr="008A7FAF" w:rsidRDefault="008A7FAF" w:rsidP="008A7FAF">
      <w:pPr>
        <w:pStyle w:val="EndNoteBibliography"/>
        <w:spacing w:after="0"/>
        <w:ind w:left="720" w:hanging="720"/>
      </w:pPr>
      <w:bookmarkStart w:id="168" w:name="_ENREF_144"/>
      <w:r w:rsidRPr="008A7FAF">
        <w:t>(144)</w:t>
      </w:r>
      <w:r w:rsidRPr="008A7FAF">
        <w:tab/>
        <w:t>Levinsen, M.</w:t>
      </w:r>
      <w:r w:rsidRPr="008A7FAF">
        <w:rPr>
          <w:i/>
        </w:rPr>
        <w:t xml:space="preserve"> et al.</w:t>
      </w:r>
      <w:r w:rsidRPr="008A7FAF">
        <w:t xml:space="preserve"> Pharmacogenetically based dosing of thiopurines in childhood acute lymphoblastic leukemia: influence on cure rates and risk of second cancer. </w:t>
      </w:r>
      <w:r w:rsidRPr="008A7FAF">
        <w:rPr>
          <w:i/>
        </w:rPr>
        <w:t>Pediatr Blood Cancer</w:t>
      </w:r>
      <w:r w:rsidRPr="008A7FAF">
        <w:t xml:space="preserve">  </w:t>
      </w:r>
      <w:r w:rsidRPr="008A7FAF">
        <w:rPr>
          <w:b/>
        </w:rPr>
        <w:t>61</w:t>
      </w:r>
      <w:r w:rsidRPr="008A7FAF">
        <w:t>, 797-802 (2014).</w:t>
      </w:r>
      <w:bookmarkEnd w:id="168"/>
    </w:p>
    <w:p w14:paraId="2BEE6066" w14:textId="77777777" w:rsidR="008A7FAF" w:rsidRPr="008A7FAF" w:rsidRDefault="008A7FAF" w:rsidP="008A7FAF">
      <w:pPr>
        <w:pStyle w:val="EndNoteBibliography"/>
        <w:spacing w:after="0"/>
        <w:ind w:left="720" w:hanging="720"/>
      </w:pPr>
      <w:bookmarkStart w:id="169" w:name="_ENREF_145"/>
      <w:r w:rsidRPr="008A7FAF">
        <w:t>(145)</w:t>
      </w:r>
      <w:r w:rsidRPr="008A7FAF">
        <w:tab/>
        <w:t xml:space="preserve">Lennard, L., Cartwright, C.S., Wade, R. &amp; Vora, A. Thiopurine methyltransferase and treatment outcome in the UK acute lymphoblastic leukaemia trial ALL2003. </w:t>
      </w:r>
      <w:r w:rsidRPr="008A7FAF">
        <w:rPr>
          <w:i/>
        </w:rPr>
        <w:t>Br J Haematol</w:t>
      </w:r>
      <w:r w:rsidRPr="008A7FAF">
        <w:t xml:space="preserve">  </w:t>
      </w:r>
      <w:r w:rsidRPr="008A7FAF">
        <w:rPr>
          <w:b/>
        </w:rPr>
        <w:t>170</w:t>
      </w:r>
      <w:r w:rsidRPr="008A7FAF">
        <w:t>, 550-8 (2015).</w:t>
      </w:r>
      <w:bookmarkEnd w:id="169"/>
    </w:p>
    <w:p w14:paraId="3A82F3A0" w14:textId="77777777" w:rsidR="008A7FAF" w:rsidRPr="008A7FAF" w:rsidRDefault="008A7FAF" w:rsidP="008A7FAF">
      <w:pPr>
        <w:pStyle w:val="EndNoteBibliography"/>
        <w:spacing w:after="0"/>
        <w:ind w:left="720" w:hanging="720"/>
      </w:pPr>
      <w:bookmarkStart w:id="170" w:name="_ENREF_146"/>
      <w:r w:rsidRPr="008A7FAF">
        <w:t>(146)</w:t>
      </w:r>
      <w:r w:rsidRPr="008A7FAF">
        <w:tab/>
        <w:t>Liang, D.C.</w:t>
      </w:r>
      <w:r w:rsidRPr="008A7FAF">
        <w:rPr>
          <w:i/>
        </w:rPr>
        <w:t xml:space="preserve"> et al.</w:t>
      </w:r>
      <w:r w:rsidRPr="008A7FAF">
        <w:t xml:space="preserve"> NUDT15 gene polymorphism related to mercaptopurine intolerance in Taiwan Chinese children with acute lymphoblastic leukemia. </w:t>
      </w:r>
      <w:r w:rsidRPr="008A7FAF">
        <w:rPr>
          <w:i/>
        </w:rPr>
        <w:t>Pharmacogenomics J</w:t>
      </w:r>
      <w:r w:rsidRPr="008A7FAF">
        <w:t xml:space="preserve">  </w:t>
      </w:r>
      <w:r w:rsidRPr="008A7FAF">
        <w:rPr>
          <w:b/>
        </w:rPr>
        <w:t>16</w:t>
      </w:r>
      <w:r w:rsidRPr="008A7FAF">
        <w:t>, 536-9 (2016).</w:t>
      </w:r>
      <w:bookmarkEnd w:id="170"/>
    </w:p>
    <w:p w14:paraId="239E917F" w14:textId="77777777" w:rsidR="008A7FAF" w:rsidRPr="008A7FAF" w:rsidRDefault="008A7FAF" w:rsidP="008A7FAF">
      <w:pPr>
        <w:pStyle w:val="EndNoteBibliography"/>
        <w:spacing w:after="0"/>
        <w:ind w:left="720" w:hanging="720"/>
      </w:pPr>
      <w:bookmarkStart w:id="171" w:name="_ENREF_147"/>
      <w:r w:rsidRPr="008A7FAF">
        <w:t>(147)</w:t>
      </w:r>
      <w:r w:rsidRPr="008A7FAF">
        <w:tab/>
        <w:t>Karol, S.E.</w:t>
      </w:r>
      <w:r w:rsidRPr="008A7FAF">
        <w:rPr>
          <w:i/>
        </w:rPr>
        <w:t xml:space="preserve"> et al.</w:t>
      </w:r>
      <w:r w:rsidRPr="008A7FAF">
        <w:t xml:space="preserve"> Genetics of ancestry-specific risk for relapse in acute lymphoblastic leukemia. </w:t>
      </w:r>
      <w:r w:rsidRPr="008A7FAF">
        <w:rPr>
          <w:i/>
        </w:rPr>
        <w:t>Leukemia</w:t>
      </w:r>
      <w:r w:rsidRPr="008A7FAF">
        <w:t xml:space="preserve">  </w:t>
      </w:r>
      <w:r w:rsidRPr="008A7FAF">
        <w:rPr>
          <w:b/>
        </w:rPr>
        <w:t>31</w:t>
      </w:r>
      <w:r w:rsidRPr="008A7FAF">
        <w:t>, 1325-32 (2017).</w:t>
      </w:r>
      <w:bookmarkEnd w:id="171"/>
    </w:p>
    <w:p w14:paraId="7973B889" w14:textId="77777777" w:rsidR="008A7FAF" w:rsidRPr="008A7FAF" w:rsidRDefault="008A7FAF" w:rsidP="008A7FAF">
      <w:pPr>
        <w:pStyle w:val="EndNoteBibliography"/>
        <w:spacing w:after="0"/>
        <w:ind w:left="720" w:hanging="720"/>
      </w:pPr>
      <w:bookmarkStart w:id="172" w:name="_ENREF_148"/>
      <w:r w:rsidRPr="008A7FAF">
        <w:t>(148)</w:t>
      </w:r>
      <w:r w:rsidRPr="008A7FAF">
        <w:tab/>
        <w:t xml:space="preserve">Stensman, L.M., Kjeldsen, E., Nersting, J., Schmiegelow, K. &amp; Hasle, H. Treatment-related myelodysplastic syndrome in a child with acute myeloid leukemia and TPMT heterozygosity. </w:t>
      </w:r>
      <w:r w:rsidRPr="008A7FAF">
        <w:rPr>
          <w:i/>
        </w:rPr>
        <w:t>J Pediatr Hematol Oncol</w:t>
      </w:r>
      <w:r w:rsidRPr="008A7FAF">
        <w:t xml:space="preserve">  </w:t>
      </w:r>
      <w:r w:rsidRPr="008A7FAF">
        <w:rPr>
          <w:b/>
        </w:rPr>
        <w:t>37</w:t>
      </w:r>
      <w:r w:rsidRPr="008A7FAF">
        <w:t>, e242-4 (2015).</w:t>
      </w:r>
      <w:bookmarkEnd w:id="172"/>
    </w:p>
    <w:p w14:paraId="01127CBF" w14:textId="77777777" w:rsidR="008A7FAF" w:rsidRPr="008A7FAF" w:rsidRDefault="008A7FAF" w:rsidP="008A7FAF">
      <w:pPr>
        <w:pStyle w:val="EndNoteBibliography"/>
        <w:spacing w:after="0"/>
        <w:ind w:left="720" w:hanging="720"/>
      </w:pPr>
      <w:bookmarkStart w:id="173" w:name="_ENREF_149"/>
      <w:r w:rsidRPr="008A7FAF">
        <w:t>(149)</w:t>
      </w:r>
      <w:r w:rsidRPr="008A7FAF">
        <w:tab/>
        <w:t>Nielsen, S.N.</w:t>
      </w:r>
      <w:r w:rsidRPr="008A7FAF">
        <w:rPr>
          <w:i/>
        </w:rPr>
        <w:t xml:space="preserve"> et al.</w:t>
      </w:r>
      <w:r w:rsidRPr="008A7FAF">
        <w:t xml:space="preserve"> Children with low-risk acute lymphoblastic leukemia are at highest risk of second cancers. </w:t>
      </w:r>
      <w:r w:rsidRPr="008A7FAF">
        <w:rPr>
          <w:i/>
        </w:rPr>
        <w:t>Pediatr Blood Cancer</w:t>
      </w:r>
      <w:r w:rsidRPr="008A7FAF">
        <w:t xml:space="preserve">  </w:t>
      </w:r>
      <w:r w:rsidRPr="008A7FAF">
        <w:rPr>
          <w:b/>
        </w:rPr>
        <w:t>64</w:t>
      </w:r>
      <w:r w:rsidRPr="008A7FAF">
        <w:t>,  (2017).</w:t>
      </w:r>
      <w:bookmarkEnd w:id="173"/>
    </w:p>
    <w:p w14:paraId="603E167E" w14:textId="77777777" w:rsidR="008A7FAF" w:rsidRPr="008A7FAF" w:rsidRDefault="008A7FAF" w:rsidP="008A7FAF">
      <w:pPr>
        <w:pStyle w:val="EndNoteBibliography"/>
        <w:spacing w:after="0"/>
        <w:ind w:left="720" w:hanging="720"/>
      </w:pPr>
      <w:bookmarkStart w:id="174" w:name="_ENREF_150"/>
      <w:r w:rsidRPr="008A7FAF">
        <w:t>(150)</w:t>
      </w:r>
      <w:r w:rsidRPr="008A7FAF">
        <w:tab/>
        <w:t>Linga, V.G.</w:t>
      </w:r>
      <w:r w:rsidRPr="008A7FAF">
        <w:rPr>
          <w:i/>
        </w:rPr>
        <w:t xml:space="preserve"> et al.</w:t>
      </w:r>
      <w:r w:rsidRPr="008A7FAF">
        <w:t xml:space="preserve"> Thiopurine methyltransferase polymorphisms in children with acute lymphoblastic leukemia. </w:t>
      </w:r>
      <w:r w:rsidRPr="008A7FAF">
        <w:rPr>
          <w:i/>
        </w:rPr>
        <w:t>Indian J Med Paediatr Oncol</w:t>
      </w:r>
      <w:r w:rsidRPr="008A7FAF">
        <w:t xml:space="preserve">  </w:t>
      </w:r>
      <w:r w:rsidRPr="008A7FAF">
        <w:rPr>
          <w:b/>
        </w:rPr>
        <w:t>35</w:t>
      </w:r>
      <w:r w:rsidRPr="008A7FAF">
        <w:t>, 276-80 (2014).</w:t>
      </w:r>
      <w:bookmarkEnd w:id="174"/>
    </w:p>
    <w:p w14:paraId="5DB8A301" w14:textId="77777777" w:rsidR="008A7FAF" w:rsidRPr="008A7FAF" w:rsidRDefault="008A7FAF" w:rsidP="008A7FAF">
      <w:pPr>
        <w:pStyle w:val="EndNoteBibliography"/>
        <w:spacing w:after="0"/>
        <w:ind w:left="720" w:hanging="720"/>
      </w:pPr>
      <w:bookmarkStart w:id="175" w:name="_ENREF_151"/>
      <w:r w:rsidRPr="008A7FAF">
        <w:t>(151)</w:t>
      </w:r>
      <w:r w:rsidRPr="008A7FAF">
        <w:tab/>
        <w:t>Levinsen, M.</w:t>
      </w:r>
      <w:r w:rsidRPr="008A7FAF">
        <w:rPr>
          <w:i/>
        </w:rPr>
        <w:t xml:space="preserve"> et al.</w:t>
      </w:r>
      <w:r w:rsidRPr="008A7FAF">
        <w:t xml:space="preserve"> Myelotoxicity after high-dose methotrexate in childhood acute leukemia is influenced by 6-mercaptopurine dosing but not by intermediate thiopurine methyltransferase activity. </w:t>
      </w:r>
      <w:r w:rsidRPr="008A7FAF">
        <w:rPr>
          <w:i/>
        </w:rPr>
        <w:t>Cancer chemotherapy and pharmacology</w:t>
      </w:r>
      <w:r w:rsidRPr="008A7FAF">
        <w:t xml:space="preserve">  </w:t>
      </w:r>
      <w:r w:rsidRPr="008A7FAF">
        <w:rPr>
          <w:b/>
        </w:rPr>
        <w:t>75</w:t>
      </w:r>
      <w:r w:rsidRPr="008A7FAF">
        <w:t>, 59-66 (2015).</w:t>
      </w:r>
      <w:bookmarkEnd w:id="175"/>
    </w:p>
    <w:p w14:paraId="39F05FF5" w14:textId="77777777" w:rsidR="008A7FAF" w:rsidRPr="008A7FAF" w:rsidRDefault="008A7FAF" w:rsidP="008A7FAF">
      <w:pPr>
        <w:pStyle w:val="EndNoteBibliography"/>
        <w:spacing w:after="0"/>
        <w:ind w:left="720" w:hanging="720"/>
      </w:pPr>
      <w:bookmarkStart w:id="176" w:name="_ENREF_152"/>
      <w:r w:rsidRPr="008A7FAF">
        <w:t>(152)</w:t>
      </w:r>
      <w:r w:rsidRPr="008A7FAF">
        <w:tab/>
        <w:t>Hoang, P.T.</w:t>
      </w:r>
      <w:r w:rsidRPr="008A7FAF">
        <w:rPr>
          <w:i/>
        </w:rPr>
        <w:t xml:space="preserve"> et al.</w:t>
      </w:r>
      <w:r w:rsidRPr="008A7FAF">
        <w:t xml:space="preserve"> Comparative pharmacogenetic analysis of risk polymorphisms in Caucasian and Vietnamese children with acute lymphoblastic leukemia: prediction of therapeutic outcome? </w:t>
      </w:r>
      <w:r w:rsidRPr="008A7FAF">
        <w:rPr>
          <w:i/>
        </w:rPr>
        <w:t>British journal of clinical pharmacology</w:t>
      </w:r>
      <w:r w:rsidRPr="008A7FAF">
        <w:t xml:space="preserve">  </w:t>
      </w:r>
      <w:r w:rsidRPr="008A7FAF">
        <w:rPr>
          <w:b/>
        </w:rPr>
        <w:t>79</w:t>
      </w:r>
      <w:r w:rsidRPr="008A7FAF">
        <w:t>, 429-40 (2015).</w:t>
      </w:r>
      <w:bookmarkEnd w:id="176"/>
    </w:p>
    <w:p w14:paraId="465028A9" w14:textId="77777777" w:rsidR="008A7FAF" w:rsidRPr="008A7FAF" w:rsidRDefault="008A7FAF" w:rsidP="008A7FAF">
      <w:pPr>
        <w:pStyle w:val="EndNoteBibliography"/>
        <w:spacing w:after="0"/>
        <w:ind w:left="720" w:hanging="720"/>
      </w:pPr>
      <w:bookmarkStart w:id="177" w:name="_ENREF_153"/>
      <w:r w:rsidRPr="008A7FAF">
        <w:t>(153)</w:t>
      </w:r>
      <w:r w:rsidRPr="008A7FAF">
        <w:tab/>
        <w:t>Emmungil, H.</w:t>
      </w:r>
      <w:r w:rsidRPr="008A7FAF">
        <w:rPr>
          <w:i/>
        </w:rPr>
        <w:t xml:space="preserve"> et al.</w:t>
      </w:r>
      <w:r w:rsidRPr="008A7FAF">
        <w:t xml:space="preserve"> Plasma thiopurine S-methyltransferase levels and azathioprine-related adverse events in patients with Behcet's disease. </w:t>
      </w:r>
      <w:r w:rsidRPr="008A7FAF">
        <w:rPr>
          <w:i/>
        </w:rPr>
        <w:t>Clin Exp Rheumatol</w:t>
      </w:r>
      <w:r w:rsidRPr="008A7FAF">
        <w:t xml:space="preserve">  </w:t>
      </w:r>
      <w:r w:rsidRPr="008A7FAF">
        <w:rPr>
          <w:b/>
        </w:rPr>
        <w:t>33</w:t>
      </w:r>
      <w:r w:rsidRPr="008A7FAF">
        <w:t>, S40-5 (2015).</w:t>
      </w:r>
      <w:bookmarkEnd w:id="177"/>
    </w:p>
    <w:p w14:paraId="5D9DCA85" w14:textId="77777777" w:rsidR="008A7FAF" w:rsidRPr="008A7FAF" w:rsidRDefault="008A7FAF" w:rsidP="008A7FAF">
      <w:pPr>
        <w:pStyle w:val="EndNoteBibliography"/>
        <w:spacing w:after="0"/>
        <w:ind w:left="720" w:hanging="720"/>
      </w:pPr>
      <w:bookmarkStart w:id="178" w:name="_ENREF_154"/>
      <w:r w:rsidRPr="008A7FAF">
        <w:t>(154)</w:t>
      </w:r>
      <w:r w:rsidRPr="008A7FAF">
        <w:tab/>
        <w:t>Bermejo San Jose, F.</w:t>
      </w:r>
      <w:r w:rsidRPr="008A7FAF">
        <w:rPr>
          <w:i/>
        </w:rPr>
        <w:t xml:space="preserve"> et al.</w:t>
      </w:r>
      <w:r w:rsidRPr="008A7FAF">
        <w:t xml:space="preserve"> Mercaptopurine and inflammatory bowel disease: the other thiopurine. </w:t>
      </w:r>
      <w:r w:rsidRPr="008A7FAF">
        <w:rPr>
          <w:i/>
        </w:rPr>
        <w:t>Rev Esp Enferm Dig</w:t>
      </w:r>
      <w:r w:rsidRPr="008A7FAF">
        <w:t xml:space="preserve">  </w:t>
      </w:r>
      <w:r w:rsidRPr="008A7FAF">
        <w:rPr>
          <w:b/>
        </w:rPr>
        <w:t>109</w:t>
      </w:r>
      <w:r w:rsidRPr="008A7FAF">
        <w:t>, 10-6 (2017).</w:t>
      </w:r>
      <w:bookmarkEnd w:id="178"/>
    </w:p>
    <w:p w14:paraId="62AE1BA7" w14:textId="77777777" w:rsidR="008A7FAF" w:rsidRPr="008A7FAF" w:rsidRDefault="008A7FAF" w:rsidP="008A7FAF">
      <w:pPr>
        <w:pStyle w:val="EndNoteBibliography"/>
        <w:spacing w:after="0"/>
        <w:ind w:left="720" w:hanging="720"/>
      </w:pPr>
      <w:bookmarkStart w:id="179" w:name="_ENREF_155"/>
      <w:r w:rsidRPr="008A7FAF">
        <w:t>(155)</w:t>
      </w:r>
      <w:r w:rsidRPr="008A7FAF">
        <w:tab/>
        <w:t>Coenen, M.J.</w:t>
      </w:r>
      <w:r w:rsidRPr="008A7FAF">
        <w:rPr>
          <w:i/>
        </w:rPr>
        <w:t xml:space="preserve"> et al.</w:t>
      </w:r>
      <w:r w:rsidRPr="008A7FAF">
        <w:t xml:space="preserve"> Identification of Patients With Variants in TPMT and Dose Reduction Reduces Hematologic Events During Thiopurine Treatment of Inflammatory Bowel Disease. </w:t>
      </w:r>
      <w:r w:rsidRPr="008A7FAF">
        <w:rPr>
          <w:i/>
        </w:rPr>
        <w:t>Gastroenterology</w:t>
      </w:r>
      <w:r w:rsidRPr="008A7FAF">
        <w:t xml:space="preserve">  </w:t>
      </w:r>
      <w:r w:rsidRPr="008A7FAF">
        <w:rPr>
          <w:b/>
        </w:rPr>
        <w:t>149</w:t>
      </w:r>
      <w:r w:rsidRPr="008A7FAF">
        <w:t>, 907-17 e7 (2015).</w:t>
      </w:r>
      <w:bookmarkEnd w:id="179"/>
    </w:p>
    <w:p w14:paraId="5501A1CA" w14:textId="77777777" w:rsidR="008A7FAF" w:rsidRPr="008A7FAF" w:rsidRDefault="008A7FAF" w:rsidP="008A7FAF">
      <w:pPr>
        <w:pStyle w:val="EndNoteBibliography"/>
        <w:spacing w:after="0"/>
        <w:ind w:left="720" w:hanging="720"/>
      </w:pPr>
      <w:bookmarkStart w:id="180" w:name="_ENREF_156"/>
      <w:r w:rsidRPr="008A7FAF">
        <w:t>(156)</w:t>
      </w:r>
      <w:r w:rsidRPr="008A7FAF">
        <w:tab/>
        <w:t>Kotur, N.</w:t>
      </w:r>
      <w:r w:rsidRPr="008A7FAF">
        <w:rPr>
          <w:i/>
        </w:rPr>
        <w:t xml:space="preserve"> et al.</w:t>
      </w:r>
      <w:r w:rsidRPr="008A7FAF">
        <w:t xml:space="preserve"> TPMT gene expression is increased during maintenance therapy in childhood acute lymphoblastic leukemia patients in a TPMT gene promoter variable number of tandem repeat-dependent manner. </w:t>
      </w:r>
      <w:r w:rsidRPr="008A7FAF">
        <w:rPr>
          <w:i/>
        </w:rPr>
        <w:t>Pharmacogenomics</w:t>
      </w:r>
      <w:r w:rsidRPr="008A7FAF">
        <w:t xml:space="preserve">  </w:t>
      </w:r>
      <w:r w:rsidRPr="008A7FAF">
        <w:rPr>
          <w:b/>
        </w:rPr>
        <w:t>16</w:t>
      </w:r>
      <w:r w:rsidRPr="008A7FAF">
        <w:t>, 1701-12 (2015).</w:t>
      </w:r>
      <w:bookmarkEnd w:id="180"/>
    </w:p>
    <w:p w14:paraId="712392BA" w14:textId="77777777" w:rsidR="008A7FAF" w:rsidRPr="008A7FAF" w:rsidRDefault="008A7FAF" w:rsidP="008A7FAF">
      <w:pPr>
        <w:pStyle w:val="EndNoteBibliography"/>
        <w:spacing w:after="0"/>
        <w:ind w:left="720" w:hanging="720"/>
      </w:pPr>
      <w:bookmarkStart w:id="181" w:name="_ENREF_157"/>
      <w:r w:rsidRPr="008A7FAF">
        <w:t>(157)</w:t>
      </w:r>
      <w:r w:rsidRPr="008A7FAF">
        <w:tab/>
        <w:t xml:space="preserve">Lennard, L., Lilleyman, J.S., Van Loon, J. &amp; Weinshilboum, R.M. Genetic variation in response to 6-mercaptopurine for childhood acute lymphoblastic leukaemia. </w:t>
      </w:r>
      <w:r w:rsidRPr="008A7FAF">
        <w:rPr>
          <w:i/>
        </w:rPr>
        <w:t>Lancet</w:t>
      </w:r>
      <w:r w:rsidRPr="008A7FAF">
        <w:t xml:space="preserve">  </w:t>
      </w:r>
      <w:r w:rsidRPr="008A7FAF">
        <w:rPr>
          <w:b/>
        </w:rPr>
        <w:t>336</w:t>
      </w:r>
      <w:r w:rsidRPr="008A7FAF">
        <w:t>, 225-9 (1990).</w:t>
      </w:r>
      <w:bookmarkEnd w:id="181"/>
    </w:p>
    <w:p w14:paraId="0CE94C96" w14:textId="77777777" w:rsidR="008A7FAF" w:rsidRPr="008A7FAF" w:rsidRDefault="008A7FAF" w:rsidP="008A7FAF">
      <w:pPr>
        <w:pStyle w:val="EndNoteBibliography"/>
        <w:spacing w:after="0"/>
        <w:ind w:left="720" w:hanging="720"/>
      </w:pPr>
      <w:bookmarkStart w:id="182" w:name="_ENREF_158"/>
      <w:r w:rsidRPr="008A7FAF">
        <w:t>(158)</w:t>
      </w:r>
      <w:r w:rsidRPr="008A7FAF">
        <w:tab/>
        <w:t xml:space="preserve">Schutz, E., Gummert, J., Mohr, F. &amp; Oellerich, M. Azathioprine-induced myelosuppression in thiopurine methyltransferase deficient heart transplant recipient. </w:t>
      </w:r>
      <w:r w:rsidRPr="008A7FAF">
        <w:rPr>
          <w:i/>
        </w:rPr>
        <w:t>Lancet</w:t>
      </w:r>
      <w:r w:rsidRPr="008A7FAF">
        <w:t xml:space="preserve">  </w:t>
      </w:r>
      <w:r w:rsidRPr="008A7FAF">
        <w:rPr>
          <w:b/>
        </w:rPr>
        <w:t>341</w:t>
      </w:r>
      <w:r w:rsidRPr="008A7FAF">
        <w:t>, 436 (1993).</w:t>
      </w:r>
      <w:bookmarkEnd w:id="182"/>
    </w:p>
    <w:p w14:paraId="44D3168D" w14:textId="77777777" w:rsidR="008A7FAF" w:rsidRPr="008A7FAF" w:rsidRDefault="008A7FAF" w:rsidP="008A7FAF">
      <w:pPr>
        <w:pStyle w:val="EndNoteBibliography"/>
        <w:spacing w:after="0"/>
        <w:ind w:left="720" w:hanging="720"/>
      </w:pPr>
      <w:bookmarkStart w:id="183" w:name="_ENREF_159"/>
      <w:r w:rsidRPr="008A7FAF">
        <w:t>(159)</w:t>
      </w:r>
      <w:r w:rsidRPr="008A7FAF">
        <w:tab/>
        <w:t xml:space="preserve">Relling, M.V., Pui, C.H., Cheng, C. &amp; Evans, W.E. Thiopurine methyltransferase in acute lymphoblastic leukemia. </w:t>
      </w:r>
      <w:r w:rsidRPr="008A7FAF">
        <w:rPr>
          <w:i/>
        </w:rPr>
        <w:t>Blood</w:t>
      </w:r>
      <w:r w:rsidRPr="008A7FAF">
        <w:t xml:space="preserve">  </w:t>
      </w:r>
      <w:r w:rsidRPr="008A7FAF">
        <w:rPr>
          <w:b/>
        </w:rPr>
        <w:t>107</w:t>
      </w:r>
      <w:r w:rsidRPr="008A7FAF">
        <w:t>, 843-4 (2006).</w:t>
      </w:r>
      <w:bookmarkEnd w:id="183"/>
    </w:p>
    <w:p w14:paraId="543FDA35" w14:textId="77777777" w:rsidR="008A7FAF" w:rsidRPr="008A7FAF" w:rsidRDefault="008A7FAF" w:rsidP="008A7FAF">
      <w:pPr>
        <w:pStyle w:val="EndNoteBibliography"/>
        <w:spacing w:after="0"/>
        <w:ind w:left="720" w:hanging="720"/>
      </w:pPr>
      <w:bookmarkStart w:id="184" w:name="_ENREF_160"/>
      <w:r w:rsidRPr="008A7FAF">
        <w:t>(160)</w:t>
      </w:r>
      <w:r w:rsidRPr="008A7FAF">
        <w:tab/>
        <w:t>Schmiegelow, K.</w:t>
      </w:r>
      <w:r w:rsidRPr="008A7FAF">
        <w:rPr>
          <w:i/>
        </w:rPr>
        <w:t xml:space="preserve"> et al.</w:t>
      </w:r>
      <w:r w:rsidRPr="008A7FAF">
        <w:t xml:space="preserve"> Long-term results of NOPHO ALL-92 and ALL-2000 studies of childhood acute lymphoblastic leukemia. </w:t>
      </w:r>
      <w:r w:rsidRPr="008A7FAF">
        <w:rPr>
          <w:i/>
        </w:rPr>
        <w:t>Leukemia</w:t>
      </w:r>
      <w:r w:rsidRPr="008A7FAF">
        <w:t xml:space="preserve">  </w:t>
      </w:r>
      <w:r w:rsidRPr="008A7FAF">
        <w:rPr>
          <w:b/>
        </w:rPr>
        <w:t>24</w:t>
      </w:r>
      <w:r w:rsidRPr="008A7FAF">
        <w:t>, 345-54 (2010).</w:t>
      </w:r>
      <w:bookmarkEnd w:id="184"/>
    </w:p>
    <w:p w14:paraId="79136508" w14:textId="77777777" w:rsidR="008A7FAF" w:rsidRPr="008A7FAF" w:rsidRDefault="008A7FAF" w:rsidP="008A7FAF">
      <w:pPr>
        <w:pStyle w:val="EndNoteBibliography"/>
        <w:spacing w:after="0"/>
        <w:ind w:left="720" w:hanging="720"/>
      </w:pPr>
      <w:bookmarkStart w:id="185" w:name="_ENREF_161"/>
      <w:r w:rsidRPr="008A7FAF">
        <w:lastRenderedPageBreak/>
        <w:t>(161)</w:t>
      </w:r>
      <w:r w:rsidRPr="008A7FAF">
        <w:tab/>
        <w:t xml:space="preserve">Lennard, L. &amp; Lilleyman, J.S. Individualizing therapy with 6-mercaptopurine and 6-thioguanine related to the thiopurine methyltransferase genetic polymorphism. </w:t>
      </w:r>
      <w:r w:rsidRPr="008A7FAF">
        <w:rPr>
          <w:i/>
        </w:rPr>
        <w:t>Ther Drug Monit</w:t>
      </w:r>
      <w:r w:rsidRPr="008A7FAF">
        <w:t xml:space="preserve">  </w:t>
      </w:r>
      <w:r w:rsidRPr="008A7FAF">
        <w:rPr>
          <w:b/>
        </w:rPr>
        <w:t>18</w:t>
      </w:r>
      <w:r w:rsidRPr="008A7FAF">
        <w:t>, 328-34 (1996).</w:t>
      </w:r>
      <w:bookmarkEnd w:id="185"/>
    </w:p>
    <w:p w14:paraId="37F6F953" w14:textId="77777777" w:rsidR="008A7FAF" w:rsidRPr="008A7FAF" w:rsidRDefault="008A7FAF" w:rsidP="008A7FAF">
      <w:pPr>
        <w:pStyle w:val="EndNoteBibliography"/>
        <w:spacing w:after="0"/>
        <w:ind w:left="720" w:hanging="720"/>
      </w:pPr>
      <w:bookmarkStart w:id="186" w:name="_ENREF_162"/>
      <w:r w:rsidRPr="008A7FAF">
        <w:t>(162)</w:t>
      </w:r>
      <w:r w:rsidRPr="008A7FAF">
        <w:tab/>
        <w:t>Stocco, G.</w:t>
      </w:r>
      <w:r w:rsidRPr="008A7FAF">
        <w:rPr>
          <w:i/>
        </w:rPr>
        <w:t xml:space="preserve"> et al.</w:t>
      </w:r>
      <w:r w:rsidRPr="008A7FAF">
        <w:t xml:space="preserve"> Genetic polymorphism of inosine triphosphate pyrophosphatase is a determinant of mercaptopurine metabolism and toxicity during treatment for acute lymphoblastic leukemia. </w:t>
      </w:r>
      <w:r w:rsidRPr="008A7FAF">
        <w:rPr>
          <w:i/>
        </w:rPr>
        <w:t>Clin Pharmacol Ther</w:t>
      </w:r>
      <w:r w:rsidRPr="008A7FAF">
        <w:t xml:space="preserve">  </w:t>
      </w:r>
      <w:r w:rsidRPr="008A7FAF">
        <w:rPr>
          <w:b/>
        </w:rPr>
        <w:t>85</w:t>
      </w:r>
      <w:r w:rsidRPr="008A7FAF">
        <w:t>, 164-72 (2009).</w:t>
      </w:r>
      <w:bookmarkEnd w:id="186"/>
    </w:p>
    <w:p w14:paraId="1681A30B" w14:textId="77777777" w:rsidR="008A7FAF" w:rsidRPr="008A7FAF" w:rsidRDefault="008A7FAF" w:rsidP="008A7FAF">
      <w:pPr>
        <w:pStyle w:val="EndNoteBibliography"/>
        <w:spacing w:after="0"/>
        <w:ind w:left="720" w:hanging="720"/>
      </w:pPr>
      <w:bookmarkStart w:id="187" w:name="_ENREF_163"/>
      <w:r w:rsidRPr="008A7FAF">
        <w:t>(163)</w:t>
      </w:r>
      <w:r w:rsidRPr="008A7FAF">
        <w:tab/>
        <w:t>Relling, M.V.</w:t>
      </w:r>
      <w:r w:rsidRPr="008A7FAF">
        <w:rPr>
          <w:i/>
        </w:rPr>
        <w:t xml:space="preserve"> et al.</w:t>
      </w:r>
      <w:r w:rsidRPr="008A7FAF">
        <w:t xml:space="preserve"> Etoposide and antimetabolite pharmacology in patients who develop secondary acute myeloid leukemia. </w:t>
      </w:r>
      <w:r w:rsidRPr="008A7FAF">
        <w:rPr>
          <w:i/>
        </w:rPr>
        <w:t>Leukemia</w:t>
      </w:r>
      <w:r w:rsidRPr="008A7FAF">
        <w:t xml:space="preserve">  </w:t>
      </w:r>
      <w:r w:rsidRPr="008A7FAF">
        <w:rPr>
          <w:b/>
        </w:rPr>
        <w:t>12</w:t>
      </w:r>
      <w:r w:rsidRPr="008A7FAF">
        <w:t>, 346-52 (1998).</w:t>
      </w:r>
      <w:bookmarkEnd w:id="187"/>
    </w:p>
    <w:p w14:paraId="6E533984" w14:textId="77777777" w:rsidR="008A7FAF" w:rsidRPr="008A7FAF" w:rsidRDefault="008A7FAF" w:rsidP="008A7FAF">
      <w:pPr>
        <w:pStyle w:val="EndNoteBibliography"/>
        <w:spacing w:after="0"/>
        <w:ind w:left="720" w:hanging="720"/>
      </w:pPr>
      <w:bookmarkStart w:id="188" w:name="_ENREF_164"/>
      <w:r w:rsidRPr="008A7FAF">
        <w:t>(164)</w:t>
      </w:r>
      <w:r w:rsidRPr="008A7FAF">
        <w:tab/>
        <w:t>Relling, M.V.</w:t>
      </w:r>
      <w:r w:rsidRPr="008A7FAF">
        <w:rPr>
          <w:i/>
        </w:rPr>
        <w:t xml:space="preserve"> et al.</w:t>
      </w:r>
      <w:r w:rsidRPr="008A7FAF">
        <w:t xml:space="preserve"> High incidence of secondary brain tumours after radiotherapy and antimetabolites. </w:t>
      </w:r>
      <w:r w:rsidRPr="008A7FAF">
        <w:rPr>
          <w:i/>
        </w:rPr>
        <w:t>Lancet</w:t>
      </w:r>
      <w:r w:rsidRPr="008A7FAF">
        <w:t xml:space="preserve">  </w:t>
      </w:r>
      <w:r w:rsidRPr="008A7FAF">
        <w:rPr>
          <w:b/>
        </w:rPr>
        <w:t>354</w:t>
      </w:r>
      <w:r w:rsidRPr="008A7FAF">
        <w:t>, 34-9 (1999).</w:t>
      </w:r>
      <w:bookmarkEnd w:id="188"/>
    </w:p>
    <w:p w14:paraId="6691CD52" w14:textId="77777777" w:rsidR="008A7FAF" w:rsidRPr="008A7FAF" w:rsidRDefault="008A7FAF" w:rsidP="008A7FAF">
      <w:pPr>
        <w:pStyle w:val="EndNoteBibliography"/>
        <w:spacing w:after="0"/>
        <w:ind w:left="720" w:hanging="720"/>
      </w:pPr>
      <w:bookmarkStart w:id="189" w:name="_ENREF_165"/>
      <w:r w:rsidRPr="008A7FAF">
        <w:t>(165)</w:t>
      </w:r>
      <w:r w:rsidRPr="008A7FAF">
        <w:tab/>
        <w:t>Bo, J.</w:t>
      </w:r>
      <w:r w:rsidRPr="008A7FAF">
        <w:rPr>
          <w:i/>
        </w:rPr>
        <w:t xml:space="preserve"> et al.</w:t>
      </w:r>
      <w:r w:rsidRPr="008A7FAF">
        <w:t xml:space="preserve"> Possible carcinogenic effect of 6-mercaptopurine on bone marrow stem cells: relation to thiopurine metabolism. </w:t>
      </w:r>
      <w:r w:rsidRPr="008A7FAF">
        <w:rPr>
          <w:i/>
        </w:rPr>
        <w:t>Cancer</w:t>
      </w:r>
      <w:r w:rsidRPr="008A7FAF">
        <w:t xml:space="preserve">  </w:t>
      </w:r>
      <w:r w:rsidRPr="008A7FAF">
        <w:rPr>
          <w:b/>
        </w:rPr>
        <w:t>86</w:t>
      </w:r>
      <w:r w:rsidRPr="008A7FAF">
        <w:t>, 1080-6 (1999).</w:t>
      </w:r>
      <w:bookmarkEnd w:id="189"/>
    </w:p>
    <w:p w14:paraId="5F548AA6" w14:textId="77777777" w:rsidR="008A7FAF" w:rsidRPr="008A7FAF" w:rsidRDefault="008A7FAF" w:rsidP="008A7FAF">
      <w:pPr>
        <w:pStyle w:val="EndNoteBibliography"/>
        <w:spacing w:after="0"/>
        <w:ind w:left="720" w:hanging="720"/>
      </w:pPr>
      <w:bookmarkStart w:id="190" w:name="_ENREF_166"/>
      <w:r w:rsidRPr="008A7FAF">
        <w:t>(166)</w:t>
      </w:r>
      <w:r w:rsidRPr="008A7FAF">
        <w:tab/>
        <w:t>Schmiegelow, K.</w:t>
      </w:r>
      <w:r w:rsidRPr="008A7FAF">
        <w:rPr>
          <w:i/>
        </w:rPr>
        <w:t xml:space="preserve"> et al.</w:t>
      </w:r>
      <w:r w:rsidRPr="008A7FAF">
        <w:t xml:space="preserve"> Methotrexate/6-mercaptopurine maintenance therapy influences the risk of a second malignant neoplasm after childhood acute lymphoblastic leukemia: results from the NOPHO ALL-92 study. </w:t>
      </w:r>
      <w:r w:rsidRPr="008A7FAF">
        <w:rPr>
          <w:i/>
        </w:rPr>
        <w:t>Blood</w:t>
      </w:r>
      <w:r w:rsidRPr="008A7FAF">
        <w:t xml:space="preserve">  </w:t>
      </w:r>
      <w:r w:rsidRPr="008A7FAF">
        <w:rPr>
          <w:b/>
        </w:rPr>
        <w:t>113</w:t>
      </w:r>
      <w:r w:rsidRPr="008A7FAF">
        <w:t>, 6077-84 (2009).</w:t>
      </w:r>
      <w:bookmarkEnd w:id="190"/>
    </w:p>
    <w:p w14:paraId="2D978E1D" w14:textId="77777777" w:rsidR="008A7FAF" w:rsidRPr="008A7FAF" w:rsidRDefault="008A7FAF" w:rsidP="008A7FAF">
      <w:pPr>
        <w:pStyle w:val="EndNoteBibliography"/>
        <w:spacing w:after="0"/>
        <w:ind w:left="720" w:hanging="720"/>
      </w:pPr>
      <w:bookmarkStart w:id="191" w:name="_ENREF_167"/>
      <w:r w:rsidRPr="008A7FAF">
        <w:t>(167)</w:t>
      </w:r>
      <w:r w:rsidRPr="008A7FAF">
        <w:tab/>
        <w:t>Dubinsky, M.C.</w:t>
      </w:r>
      <w:r w:rsidRPr="008A7FAF">
        <w:rPr>
          <w:i/>
        </w:rPr>
        <w:t xml:space="preserve"> et al.</w:t>
      </w:r>
      <w:r w:rsidRPr="008A7FAF">
        <w:t xml:space="preserve"> Pharmacogenomics and metabolite measurement for 6-mercaptopurine therapy in inflammatory bowel disease. </w:t>
      </w:r>
      <w:r w:rsidRPr="008A7FAF">
        <w:rPr>
          <w:i/>
        </w:rPr>
        <w:t>Gastroenterology</w:t>
      </w:r>
      <w:r w:rsidRPr="008A7FAF">
        <w:t xml:space="preserve">  </w:t>
      </w:r>
      <w:r w:rsidRPr="008A7FAF">
        <w:rPr>
          <w:b/>
        </w:rPr>
        <w:t>118</w:t>
      </w:r>
      <w:r w:rsidRPr="008A7FAF">
        <w:t>, 705-13 (2000).</w:t>
      </w:r>
      <w:bookmarkEnd w:id="191"/>
    </w:p>
    <w:p w14:paraId="1ACC93E7" w14:textId="77777777" w:rsidR="008A7FAF" w:rsidRPr="008A7FAF" w:rsidRDefault="008A7FAF" w:rsidP="008A7FAF">
      <w:pPr>
        <w:pStyle w:val="EndNoteBibliography"/>
        <w:spacing w:after="0"/>
        <w:ind w:left="720" w:hanging="720"/>
      </w:pPr>
      <w:bookmarkStart w:id="192" w:name="_ENREF_168"/>
      <w:r w:rsidRPr="008A7FAF">
        <w:t>(168)</w:t>
      </w:r>
      <w:r w:rsidRPr="008A7FAF">
        <w:tab/>
        <w:t>Hindorf, U.</w:t>
      </w:r>
      <w:r w:rsidRPr="008A7FAF">
        <w:rPr>
          <w:i/>
        </w:rPr>
        <w:t xml:space="preserve"> et al.</w:t>
      </w:r>
      <w:r w:rsidRPr="008A7FAF">
        <w:t xml:space="preserve"> Pharmacogenetics during standardised initiation of thiopurine treatment in inflammatory bowel disease. </w:t>
      </w:r>
      <w:r w:rsidRPr="008A7FAF">
        <w:rPr>
          <w:i/>
        </w:rPr>
        <w:t>Gut</w:t>
      </w:r>
      <w:r w:rsidRPr="008A7FAF">
        <w:t xml:space="preserve">  </w:t>
      </w:r>
      <w:r w:rsidRPr="008A7FAF">
        <w:rPr>
          <w:b/>
        </w:rPr>
        <w:t>55</w:t>
      </w:r>
      <w:r w:rsidRPr="008A7FAF">
        <w:t>, 1423-31 (2006).</w:t>
      </w:r>
      <w:bookmarkEnd w:id="192"/>
    </w:p>
    <w:p w14:paraId="11517325" w14:textId="77777777" w:rsidR="008A7FAF" w:rsidRPr="008A7FAF" w:rsidRDefault="008A7FAF" w:rsidP="008A7FAF">
      <w:pPr>
        <w:pStyle w:val="EndNoteBibliography"/>
        <w:spacing w:after="0"/>
        <w:ind w:left="720" w:hanging="720"/>
      </w:pPr>
      <w:bookmarkStart w:id="193" w:name="_ENREF_169"/>
      <w:r w:rsidRPr="008A7FAF">
        <w:t>(169)</w:t>
      </w:r>
      <w:r w:rsidRPr="008A7FAF">
        <w:tab/>
        <w:t>Winter, J.W.</w:t>
      </w:r>
      <w:r w:rsidRPr="008A7FAF">
        <w:rPr>
          <w:i/>
        </w:rPr>
        <w:t xml:space="preserve"> et al.</w:t>
      </w:r>
      <w:r w:rsidRPr="008A7FAF">
        <w:t xml:space="preserve"> Assessment of thiopurine methyltransferase enzyme activity is superior to genotype in predicting myelosuppression following azathioprine therapy in patients with inflammatory bowel disease. </w:t>
      </w:r>
      <w:r w:rsidRPr="008A7FAF">
        <w:rPr>
          <w:i/>
        </w:rPr>
        <w:t>Alimentary pharmacology &amp; therapeutics</w:t>
      </w:r>
      <w:r w:rsidRPr="008A7FAF">
        <w:t xml:space="preserve">  </w:t>
      </w:r>
      <w:r w:rsidRPr="008A7FAF">
        <w:rPr>
          <w:b/>
        </w:rPr>
        <w:t>25</w:t>
      </w:r>
      <w:r w:rsidRPr="008A7FAF">
        <w:t>, 1069-77 (2007).</w:t>
      </w:r>
      <w:bookmarkEnd w:id="193"/>
    </w:p>
    <w:p w14:paraId="5CD02244" w14:textId="77777777" w:rsidR="008A7FAF" w:rsidRPr="008A7FAF" w:rsidRDefault="008A7FAF" w:rsidP="008A7FAF">
      <w:pPr>
        <w:pStyle w:val="EndNoteBibliography"/>
        <w:spacing w:after="0"/>
        <w:ind w:left="720" w:hanging="720"/>
      </w:pPr>
      <w:bookmarkStart w:id="194" w:name="_ENREF_170"/>
      <w:r w:rsidRPr="008A7FAF">
        <w:t>(170)</w:t>
      </w:r>
      <w:r w:rsidRPr="008A7FAF">
        <w:tab/>
        <w:t xml:space="preserve">Gardiner, S.J., Gearry, R.B., Begg, E.J., Zhang, M. &amp; Barclay, M.L. Thiopurine dose in intermediate and normal metabolizers of thiopurine methyltransferase may differ three-fold. </w:t>
      </w:r>
      <w:r w:rsidRPr="008A7FAF">
        <w:rPr>
          <w:i/>
        </w:rPr>
        <w:t>Clin Gastroenterol Hepatol</w:t>
      </w:r>
      <w:r w:rsidRPr="008A7FAF">
        <w:t xml:space="preserve">  </w:t>
      </w:r>
      <w:r w:rsidRPr="008A7FAF">
        <w:rPr>
          <w:b/>
        </w:rPr>
        <w:t>6</w:t>
      </w:r>
      <w:r w:rsidRPr="008A7FAF">
        <w:t>, 654-60; quiz 04 (2008).</w:t>
      </w:r>
      <w:bookmarkEnd w:id="194"/>
    </w:p>
    <w:p w14:paraId="65871BC9" w14:textId="77777777" w:rsidR="008A7FAF" w:rsidRPr="008A7FAF" w:rsidRDefault="008A7FAF" w:rsidP="008A7FAF">
      <w:pPr>
        <w:pStyle w:val="EndNoteBibliography"/>
        <w:spacing w:after="0"/>
        <w:ind w:left="720" w:hanging="720"/>
      </w:pPr>
      <w:bookmarkStart w:id="195" w:name="_ENREF_171"/>
      <w:r w:rsidRPr="008A7FAF">
        <w:t>(171)</w:t>
      </w:r>
      <w:r w:rsidRPr="008A7FAF">
        <w:tab/>
        <w:t>Ansari, A.</w:t>
      </w:r>
      <w:r w:rsidRPr="008A7FAF">
        <w:rPr>
          <w:i/>
        </w:rPr>
        <w:t xml:space="preserve"> et al.</w:t>
      </w:r>
      <w:r w:rsidRPr="008A7FAF">
        <w:t xml:space="preserve"> Prospective evaluation of the pharmacogenetics of azathioprine in the treatment of inflammatory bowel disease. </w:t>
      </w:r>
      <w:r w:rsidRPr="008A7FAF">
        <w:rPr>
          <w:i/>
        </w:rPr>
        <w:t>Alimentary pharmacology &amp; therapeutics</w:t>
      </w:r>
      <w:r w:rsidRPr="008A7FAF">
        <w:t xml:space="preserve">  </w:t>
      </w:r>
      <w:r w:rsidRPr="008A7FAF">
        <w:rPr>
          <w:b/>
        </w:rPr>
        <w:t>28</w:t>
      </w:r>
      <w:r w:rsidRPr="008A7FAF">
        <w:t>, 973-83 (2008).</w:t>
      </w:r>
      <w:bookmarkEnd w:id="195"/>
    </w:p>
    <w:p w14:paraId="14533165" w14:textId="77777777" w:rsidR="008A7FAF" w:rsidRPr="008A7FAF" w:rsidRDefault="008A7FAF" w:rsidP="008A7FAF">
      <w:pPr>
        <w:pStyle w:val="EndNoteBibliography"/>
        <w:spacing w:after="0"/>
        <w:ind w:left="720" w:hanging="720"/>
      </w:pPr>
      <w:bookmarkStart w:id="196" w:name="_ENREF_172"/>
      <w:r w:rsidRPr="008A7FAF">
        <w:t>(172)</w:t>
      </w:r>
      <w:r w:rsidRPr="008A7FAF">
        <w:tab/>
        <w:t>Takatsu, N.</w:t>
      </w:r>
      <w:r w:rsidRPr="008A7FAF">
        <w:rPr>
          <w:i/>
        </w:rPr>
        <w:t xml:space="preserve"> et al.</w:t>
      </w:r>
      <w:r w:rsidRPr="008A7FAF">
        <w:t xml:space="preserve"> Adverse reactions to azathioprine cannot be predicted by thiopurine S-methyltransferase genotype in Japanese patients with inflammatory bowel disease. </w:t>
      </w:r>
      <w:r w:rsidRPr="008A7FAF">
        <w:rPr>
          <w:i/>
        </w:rPr>
        <w:t>J Gastroenterol Hepatol</w:t>
      </w:r>
      <w:r w:rsidRPr="008A7FAF">
        <w:t xml:space="preserve">  </w:t>
      </w:r>
      <w:r w:rsidRPr="008A7FAF">
        <w:rPr>
          <w:b/>
        </w:rPr>
        <w:t>24</w:t>
      </w:r>
      <w:r w:rsidRPr="008A7FAF">
        <w:t>, 1258-64 (2009).</w:t>
      </w:r>
      <w:bookmarkEnd w:id="196"/>
    </w:p>
    <w:p w14:paraId="64333564" w14:textId="77777777" w:rsidR="008A7FAF" w:rsidRPr="008A7FAF" w:rsidRDefault="008A7FAF" w:rsidP="008A7FAF">
      <w:pPr>
        <w:pStyle w:val="EndNoteBibliography"/>
        <w:spacing w:after="0"/>
        <w:ind w:left="720" w:hanging="720"/>
      </w:pPr>
      <w:bookmarkStart w:id="197" w:name="_ENREF_173"/>
      <w:r w:rsidRPr="008A7FAF">
        <w:t>(173)</w:t>
      </w:r>
      <w:r w:rsidRPr="008A7FAF">
        <w:tab/>
        <w:t>Kim, J.H.</w:t>
      </w:r>
      <w:r w:rsidRPr="008A7FAF">
        <w:rPr>
          <w:i/>
        </w:rPr>
        <w:t xml:space="preserve"> et al.</w:t>
      </w:r>
      <w:r w:rsidRPr="008A7FAF">
        <w:t xml:space="preserve"> Influences of thiopurine methyltransferase genotype and activity on thiopurine-induced leukopenia in Korean patients with inflammatory bowel disease: a retrospective cohort study. </w:t>
      </w:r>
      <w:r w:rsidRPr="008A7FAF">
        <w:rPr>
          <w:i/>
        </w:rPr>
        <w:t>J Clin Gastroenterol</w:t>
      </w:r>
      <w:r w:rsidRPr="008A7FAF">
        <w:t xml:space="preserve">  </w:t>
      </w:r>
      <w:r w:rsidRPr="008A7FAF">
        <w:rPr>
          <w:b/>
        </w:rPr>
        <w:t>44</w:t>
      </w:r>
      <w:r w:rsidRPr="008A7FAF">
        <w:t>, e242-8 (2010).</w:t>
      </w:r>
      <w:bookmarkEnd w:id="197"/>
    </w:p>
    <w:p w14:paraId="32E09759" w14:textId="77777777" w:rsidR="008A7FAF" w:rsidRPr="008A7FAF" w:rsidRDefault="008A7FAF" w:rsidP="008A7FAF">
      <w:pPr>
        <w:pStyle w:val="EndNoteBibliography"/>
        <w:spacing w:after="0"/>
        <w:ind w:left="720" w:hanging="720"/>
      </w:pPr>
      <w:bookmarkStart w:id="198" w:name="_ENREF_174"/>
      <w:r w:rsidRPr="008A7FAF">
        <w:t>(174)</w:t>
      </w:r>
      <w:r w:rsidRPr="008A7FAF">
        <w:tab/>
        <w:t xml:space="preserve">Lennard, L., Van Loon, J.A. &amp; Weinshilboum, R.M. Pharmacogenetics of acute azathioprine toxicity: relationship to thiopurine methyltransferase genetic polymorphism. </w:t>
      </w:r>
      <w:r w:rsidRPr="008A7FAF">
        <w:rPr>
          <w:i/>
        </w:rPr>
        <w:t>Clin Pharmacol Ther</w:t>
      </w:r>
      <w:r w:rsidRPr="008A7FAF">
        <w:t xml:space="preserve">  </w:t>
      </w:r>
      <w:r w:rsidRPr="008A7FAF">
        <w:rPr>
          <w:b/>
        </w:rPr>
        <w:t>46</w:t>
      </w:r>
      <w:r w:rsidRPr="008A7FAF">
        <w:t>, 149-54 (1989).</w:t>
      </w:r>
      <w:bookmarkEnd w:id="198"/>
    </w:p>
    <w:p w14:paraId="0DC8A6E3" w14:textId="77777777" w:rsidR="008A7FAF" w:rsidRPr="008A7FAF" w:rsidRDefault="008A7FAF" w:rsidP="008A7FAF">
      <w:pPr>
        <w:pStyle w:val="EndNoteBibliography"/>
        <w:spacing w:after="0"/>
        <w:ind w:left="720" w:hanging="720"/>
      </w:pPr>
      <w:bookmarkStart w:id="199" w:name="_ENREF_175"/>
      <w:r w:rsidRPr="008A7FAF">
        <w:t>(175)</w:t>
      </w:r>
      <w:r w:rsidRPr="008A7FAF">
        <w:tab/>
        <w:t xml:space="preserve">Regueiro, M. &amp; Mardini, H. Determination of thiopurine methyltransferase genotype or phenotype optimizes initial dosing of azathioprine for the treatment of Crohn's disease. </w:t>
      </w:r>
      <w:r w:rsidRPr="008A7FAF">
        <w:rPr>
          <w:i/>
        </w:rPr>
        <w:t>J Clin Gastroenterol</w:t>
      </w:r>
      <w:r w:rsidRPr="008A7FAF">
        <w:t xml:space="preserve">  </w:t>
      </w:r>
      <w:r w:rsidRPr="008A7FAF">
        <w:rPr>
          <w:b/>
        </w:rPr>
        <w:t>35</w:t>
      </w:r>
      <w:r w:rsidRPr="008A7FAF">
        <w:t>, 240-4 (2002).</w:t>
      </w:r>
      <w:bookmarkEnd w:id="199"/>
    </w:p>
    <w:p w14:paraId="41F7D168" w14:textId="77777777" w:rsidR="008A7FAF" w:rsidRPr="008A7FAF" w:rsidRDefault="008A7FAF" w:rsidP="008A7FAF">
      <w:pPr>
        <w:pStyle w:val="EndNoteBibliography"/>
        <w:spacing w:after="0"/>
        <w:ind w:left="720" w:hanging="720"/>
      </w:pPr>
      <w:bookmarkStart w:id="200" w:name="_ENREF_176"/>
      <w:r w:rsidRPr="008A7FAF">
        <w:t>(176)</w:t>
      </w:r>
      <w:r w:rsidRPr="008A7FAF">
        <w:tab/>
        <w:t xml:space="preserve">Dubinsky, M.C., Reyes, E., Ofman, J., Chiou, C.F., Wade, S. &amp; Sandborn, W.J. A cost-effectiveness analysis of alternative disease management strategies in patients with Crohn's disease treated with azathioprine or 6-mercaptopurine. </w:t>
      </w:r>
      <w:r w:rsidRPr="008A7FAF">
        <w:rPr>
          <w:i/>
        </w:rPr>
        <w:t>Am J Gastroenterol</w:t>
      </w:r>
      <w:r w:rsidRPr="008A7FAF">
        <w:t xml:space="preserve">  </w:t>
      </w:r>
      <w:r w:rsidRPr="008A7FAF">
        <w:rPr>
          <w:b/>
        </w:rPr>
        <w:t>100</w:t>
      </w:r>
      <w:r w:rsidRPr="008A7FAF">
        <w:t>, 2239-47 (2005).</w:t>
      </w:r>
      <w:bookmarkEnd w:id="200"/>
    </w:p>
    <w:p w14:paraId="3A679625" w14:textId="77777777" w:rsidR="008A7FAF" w:rsidRPr="008A7FAF" w:rsidRDefault="008A7FAF" w:rsidP="008A7FAF">
      <w:pPr>
        <w:pStyle w:val="EndNoteBibliography"/>
        <w:spacing w:after="0"/>
        <w:ind w:left="720" w:hanging="720"/>
      </w:pPr>
      <w:bookmarkStart w:id="201" w:name="_ENREF_177"/>
      <w:r w:rsidRPr="008A7FAF">
        <w:t>(177)</w:t>
      </w:r>
      <w:r w:rsidRPr="008A7FAF">
        <w:tab/>
        <w:t xml:space="preserve">Meggitt, S.J., Gray, J.C. &amp; Reynolds, N.J. Azathioprine dosed by thiopurine methyltransferase activity for moderate-to-severe atopic eczema: a double-blind, randomised controlled trial. </w:t>
      </w:r>
      <w:r w:rsidRPr="008A7FAF">
        <w:rPr>
          <w:i/>
        </w:rPr>
        <w:t>Lancet</w:t>
      </w:r>
      <w:r w:rsidRPr="008A7FAF">
        <w:t xml:space="preserve">  </w:t>
      </w:r>
      <w:r w:rsidRPr="008A7FAF">
        <w:rPr>
          <w:b/>
        </w:rPr>
        <w:t>367</w:t>
      </w:r>
      <w:r w:rsidRPr="008A7FAF">
        <w:t>, 839-46 (2006).</w:t>
      </w:r>
      <w:bookmarkEnd w:id="201"/>
    </w:p>
    <w:p w14:paraId="07723E8C" w14:textId="77777777" w:rsidR="008A7FAF" w:rsidRPr="008A7FAF" w:rsidRDefault="008A7FAF" w:rsidP="008A7FAF">
      <w:pPr>
        <w:pStyle w:val="EndNoteBibliography"/>
        <w:spacing w:after="0"/>
        <w:ind w:left="720" w:hanging="720"/>
      </w:pPr>
      <w:bookmarkStart w:id="202" w:name="_ENREF_178"/>
      <w:r w:rsidRPr="008A7FAF">
        <w:t>(178)</w:t>
      </w:r>
      <w:r w:rsidRPr="008A7FAF">
        <w:tab/>
        <w:t xml:space="preserve">Kerstens, P.J., Stolk, J.N., De Abreu, R.A., Lambooy, L.H., van de Putte, L.B. &amp; Boerbooms, A.A. Azathioprine-related bone marrow toxicity and low activities of purine enzymes in patients with rheumatoid arthritis. </w:t>
      </w:r>
      <w:r w:rsidRPr="008A7FAF">
        <w:rPr>
          <w:i/>
        </w:rPr>
        <w:t>Arthritis Rheum</w:t>
      </w:r>
      <w:r w:rsidRPr="008A7FAF">
        <w:t xml:space="preserve">  </w:t>
      </w:r>
      <w:r w:rsidRPr="008A7FAF">
        <w:rPr>
          <w:b/>
        </w:rPr>
        <w:t>38</w:t>
      </w:r>
      <w:r w:rsidRPr="008A7FAF">
        <w:t>, 142-5 (1995).</w:t>
      </w:r>
      <w:bookmarkEnd w:id="202"/>
    </w:p>
    <w:p w14:paraId="765B3C0B" w14:textId="77777777" w:rsidR="008A7FAF" w:rsidRPr="008A7FAF" w:rsidRDefault="008A7FAF" w:rsidP="008A7FAF">
      <w:pPr>
        <w:pStyle w:val="EndNoteBibliography"/>
        <w:spacing w:after="0"/>
        <w:ind w:left="720" w:hanging="720"/>
      </w:pPr>
      <w:bookmarkStart w:id="203" w:name="_ENREF_179"/>
      <w:r w:rsidRPr="008A7FAF">
        <w:lastRenderedPageBreak/>
        <w:t>(179)</w:t>
      </w:r>
      <w:r w:rsidRPr="008A7FAF">
        <w:tab/>
        <w:t xml:space="preserve">Marra, C.A., Esdaile, J.M. &amp; Anis, A.H. Practical pharmacogenetics: the cost effectiveness of screening for thiopurine s-methyltransferase polymorphisms in patients with rheumatological conditions treated with azathioprine. </w:t>
      </w:r>
      <w:r w:rsidRPr="008A7FAF">
        <w:rPr>
          <w:i/>
        </w:rPr>
        <w:t>J Rheumatol</w:t>
      </w:r>
      <w:r w:rsidRPr="008A7FAF">
        <w:t xml:space="preserve">  </w:t>
      </w:r>
      <w:r w:rsidRPr="008A7FAF">
        <w:rPr>
          <w:b/>
        </w:rPr>
        <w:t>29</w:t>
      </w:r>
      <w:r w:rsidRPr="008A7FAF">
        <w:t>, 2507-12 (2002).</w:t>
      </w:r>
      <w:bookmarkEnd w:id="203"/>
    </w:p>
    <w:p w14:paraId="279D1000" w14:textId="77777777" w:rsidR="008A7FAF" w:rsidRPr="008A7FAF" w:rsidRDefault="008A7FAF" w:rsidP="008A7FAF">
      <w:pPr>
        <w:pStyle w:val="EndNoteBibliography"/>
        <w:spacing w:after="0"/>
        <w:ind w:left="720" w:hanging="720"/>
      </w:pPr>
      <w:bookmarkStart w:id="204" w:name="_ENREF_180"/>
      <w:r w:rsidRPr="008A7FAF">
        <w:t>(180)</w:t>
      </w:r>
      <w:r w:rsidRPr="008A7FAF">
        <w:tab/>
        <w:t>Corominas, H.</w:t>
      </w:r>
      <w:r w:rsidRPr="008A7FAF">
        <w:rPr>
          <w:i/>
        </w:rPr>
        <w:t xml:space="preserve"> et al.</w:t>
      </w:r>
      <w:r w:rsidRPr="008A7FAF">
        <w:t xml:space="preserve"> Is thiopurine methyltransferase genetic polymorphism a major factor for withdrawal of azathioprine in rheumatoid arthritis patients? </w:t>
      </w:r>
      <w:r w:rsidRPr="008A7FAF">
        <w:rPr>
          <w:i/>
        </w:rPr>
        <w:t>Rheumatology (Oxford)</w:t>
      </w:r>
      <w:r w:rsidRPr="008A7FAF">
        <w:t xml:space="preserve">  </w:t>
      </w:r>
      <w:r w:rsidRPr="008A7FAF">
        <w:rPr>
          <w:b/>
        </w:rPr>
        <w:t>42</w:t>
      </w:r>
      <w:r w:rsidRPr="008A7FAF">
        <w:t>, 40-5 (2003).</w:t>
      </w:r>
      <w:bookmarkEnd w:id="204"/>
    </w:p>
    <w:p w14:paraId="0321E418" w14:textId="77777777" w:rsidR="008A7FAF" w:rsidRPr="008A7FAF" w:rsidRDefault="008A7FAF" w:rsidP="008A7FAF">
      <w:pPr>
        <w:pStyle w:val="EndNoteBibliography"/>
        <w:spacing w:after="0"/>
        <w:ind w:left="720" w:hanging="720"/>
      </w:pPr>
      <w:bookmarkStart w:id="205" w:name="_ENREF_181"/>
      <w:r w:rsidRPr="008A7FAF">
        <w:t>(181)</w:t>
      </w:r>
      <w:r w:rsidRPr="008A7FAF">
        <w:tab/>
        <w:t xml:space="preserve">Clunie, G.P. &amp; Lennard, L. Relevance of thiopurine methyltransferase status in rheumatology patients receiving azathioprine. </w:t>
      </w:r>
      <w:r w:rsidRPr="008A7FAF">
        <w:rPr>
          <w:i/>
        </w:rPr>
        <w:t>Rheumatology (Oxford)</w:t>
      </w:r>
      <w:r w:rsidRPr="008A7FAF">
        <w:t xml:space="preserve">  </w:t>
      </w:r>
      <w:r w:rsidRPr="008A7FAF">
        <w:rPr>
          <w:b/>
        </w:rPr>
        <w:t>43</w:t>
      </w:r>
      <w:r w:rsidRPr="008A7FAF">
        <w:t>, 13-8 (2004).</w:t>
      </w:r>
      <w:bookmarkEnd w:id="205"/>
    </w:p>
    <w:p w14:paraId="1DAF2435" w14:textId="77777777" w:rsidR="008A7FAF" w:rsidRPr="008A7FAF" w:rsidRDefault="008A7FAF" w:rsidP="008A7FAF">
      <w:pPr>
        <w:pStyle w:val="EndNoteBibliography"/>
        <w:spacing w:after="0"/>
        <w:ind w:left="720" w:hanging="720"/>
      </w:pPr>
      <w:bookmarkStart w:id="206" w:name="_ENREF_182"/>
      <w:r w:rsidRPr="008A7FAF">
        <w:t>(182)</w:t>
      </w:r>
      <w:r w:rsidRPr="008A7FAF">
        <w:tab/>
        <w:t>Gonzalez-Lama, Y.</w:t>
      </w:r>
      <w:r w:rsidRPr="008A7FAF">
        <w:rPr>
          <w:i/>
        </w:rPr>
        <w:t xml:space="preserve"> et al.</w:t>
      </w:r>
      <w:r w:rsidRPr="008A7FAF">
        <w:t xml:space="preserve"> Thiopurine methyl-transferase activity and azathioprine metabolite concentrations do not predict clinical outcome in thiopurine-treated inflammatory bowel disease patients. </w:t>
      </w:r>
      <w:r w:rsidRPr="008A7FAF">
        <w:rPr>
          <w:i/>
        </w:rPr>
        <w:t>Alimentary pharmacology &amp; therapeutics</w:t>
      </w:r>
      <w:r w:rsidRPr="008A7FAF">
        <w:t xml:space="preserve">  </w:t>
      </w:r>
      <w:r w:rsidRPr="008A7FAF">
        <w:rPr>
          <w:b/>
        </w:rPr>
        <w:t>34</w:t>
      </w:r>
      <w:r w:rsidRPr="008A7FAF">
        <w:t>, 544-54 (2011).</w:t>
      </w:r>
      <w:bookmarkEnd w:id="206"/>
    </w:p>
    <w:p w14:paraId="1A8A4037" w14:textId="77777777" w:rsidR="008A7FAF" w:rsidRPr="008A7FAF" w:rsidRDefault="008A7FAF" w:rsidP="008A7FAF">
      <w:pPr>
        <w:pStyle w:val="EndNoteBibliography"/>
        <w:spacing w:after="0"/>
        <w:ind w:left="720" w:hanging="720"/>
      </w:pPr>
      <w:bookmarkStart w:id="207" w:name="_ENREF_183"/>
      <w:r w:rsidRPr="008A7FAF">
        <w:t>(183)</w:t>
      </w:r>
      <w:r w:rsidRPr="008A7FAF">
        <w:tab/>
        <w:t>Adam de Beaumais, T.</w:t>
      </w:r>
      <w:r w:rsidRPr="008A7FAF">
        <w:rPr>
          <w:i/>
        </w:rPr>
        <w:t xml:space="preserve"> et al.</w:t>
      </w:r>
      <w:r w:rsidRPr="008A7FAF">
        <w:t xml:space="preserve"> Determinants of mercaptopurine toxicity in paediatric acute lymphoblastic leukemia maintenance therapy. </w:t>
      </w:r>
      <w:r w:rsidRPr="008A7FAF">
        <w:rPr>
          <w:i/>
        </w:rPr>
        <w:t>British journal of clinical pharmacology</w:t>
      </w:r>
      <w:r w:rsidRPr="008A7FAF">
        <w:t xml:space="preserve">  </w:t>
      </w:r>
      <w:r w:rsidRPr="008A7FAF">
        <w:rPr>
          <w:b/>
        </w:rPr>
        <w:t>71</w:t>
      </w:r>
      <w:r w:rsidRPr="008A7FAF">
        <w:t>, 575-84 (2011).</w:t>
      </w:r>
      <w:bookmarkEnd w:id="207"/>
    </w:p>
    <w:p w14:paraId="6CC8B715" w14:textId="77777777" w:rsidR="008A7FAF" w:rsidRPr="008A7FAF" w:rsidRDefault="008A7FAF" w:rsidP="008A7FAF">
      <w:pPr>
        <w:pStyle w:val="EndNoteBibliography"/>
        <w:spacing w:after="0"/>
        <w:ind w:left="720" w:hanging="720"/>
      </w:pPr>
      <w:bookmarkStart w:id="208" w:name="_ENREF_184"/>
      <w:r w:rsidRPr="008A7FAF">
        <w:t>(184)</w:t>
      </w:r>
      <w:r w:rsidRPr="008A7FAF">
        <w:tab/>
        <w:t>Valerie, N.C.</w:t>
      </w:r>
      <w:r w:rsidRPr="008A7FAF">
        <w:rPr>
          <w:i/>
        </w:rPr>
        <w:t xml:space="preserve"> et al.</w:t>
      </w:r>
      <w:r w:rsidRPr="008A7FAF">
        <w:t xml:space="preserve"> NUDT15 Hydrolyzes 6-Thio-DeoxyGTP to Mediate the Anticancer Efficacy of 6-Thioguanine. </w:t>
      </w:r>
      <w:r w:rsidRPr="008A7FAF">
        <w:rPr>
          <w:i/>
        </w:rPr>
        <w:t>Cancer Res</w:t>
      </w:r>
      <w:r w:rsidRPr="008A7FAF">
        <w:t xml:space="preserve">  </w:t>
      </w:r>
      <w:r w:rsidRPr="008A7FAF">
        <w:rPr>
          <w:b/>
        </w:rPr>
        <w:t>76</w:t>
      </w:r>
      <w:r w:rsidRPr="008A7FAF">
        <w:t>, 5501-11 (2016).</w:t>
      </w:r>
      <w:bookmarkEnd w:id="208"/>
    </w:p>
    <w:p w14:paraId="73ABA632" w14:textId="77777777" w:rsidR="008A7FAF" w:rsidRPr="008A7FAF" w:rsidRDefault="008A7FAF" w:rsidP="008A7FAF">
      <w:pPr>
        <w:pStyle w:val="EndNoteBibliography"/>
        <w:spacing w:after="0"/>
        <w:ind w:left="720" w:hanging="720"/>
      </w:pPr>
      <w:bookmarkStart w:id="209" w:name="_ENREF_185"/>
      <w:r w:rsidRPr="008A7FAF">
        <w:t>(185)</w:t>
      </w:r>
      <w:r w:rsidRPr="008A7FAF">
        <w:tab/>
        <w:t>Chiengthong, K.</w:t>
      </w:r>
      <w:r w:rsidRPr="008A7FAF">
        <w:rPr>
          <w:i/>
        </w:rPr>
        <w:t xml:space="preserve"> et al.</w:t>
      </w:r>
      <w:r w:rsidRPr="008A7FAF">
        <w:t xml:space="preserve"> NUDT15 c.415C&gt;T increases risk of 6-mercaptopurine induced myelosuppression during maintenance therapy in children with acute lymphoblastic leukemia. </w:t>
      </w:r>
      <w:r w:rsidRPr="008A7FAF">
        <w:rPr>
          <w:i/>
        </w:rPr>
        <w:t>Haematologica</w:t>
      </w:r>
      <w:r w:rsidRPr="008A7FAF">
        <w:t xml:space="preserve">  </w:t>
      </w:r>
      <w:r w:rsidRPr="008A7FAF">
        <w:rPr>
          <w:b/>
        </w:rPr>
        <w:t>101</w:t>
      </w:r>
      <w:r w:rsidRPr="008A7FAF">
        <w:t>, e24-6 (2016).</w:t>
      </w:r>
      <w:bookmarkEnd w:id="209"/>
    </w:p>
    <w:p w14:paraId="12C889CA" w14:textId="77777777" w:rsidR="008A7FAF" w:rsidRPr="008A7FAF" w:rsidRDefault="008A7FAF" w:rsidP="008A7FAF">
      <w:pPr>
        <w:pStyle w:val="EndNoteBibliography"/>
        <w:spacing w:after="0"/>
        <w:ind w:left="720" w:hanging="720"/>
      </w:pPr>
      <w:bookmarkStart w:id="210" w:name="_ENREF_186"/>
      <w:r w:rsidRPr="008A7FAF">
        <w:t>(186)</w:t>
      </w:r>
      <w:r w:rsidRPr="008A7FAF">
        <w:tab/>
        <w:t>Asada, A.</w:t>
      </w:r>
      <w:r w:rsidRPr="008A7FAF">
        <w:rPr>
          <w:i/>
        </w:rPr>
        <w:t xml:space="preserve"> et al.</w:t>
      </w:r>
      <w:r w:rsidRPr="008A7FAF">
        <w:t xml:space="preserve"> NUDT15 R139C-related thiopurine leukocytopenia is mediated by 6-thioguanine nucleotide-independent mechanism in Japanese patients with inflammatory bowel disease. </w:t>
      </w:r>
      <w:r w:rsidRPr="008A7FAF">
        <w:rPr>
          <w:i/>
        </w:rPr>
        <w:t>J Gastroenterol</w:t>
      </w:r>
      <w:r w:rsidRPr="008A7FAF">
        <w:t xml:space="preserve">  </w:t>
      </w:r>
      <w:r w:rsidRPr="008A7FAF">
        <w:rPr>
          <w:b/>
        </w:rPr>
        <w:t>51</w:t>
      </w:r>
      <w:r w:rsidRPr="008A7FAF">
        <w:t>, 22-9 (2016).</w:t>
      </w:r>
      <w:bookmarkEnd w:id="210"/>
    </w:p>
    <w:p w14:paraId="4BDA93D7" w14:textId="77777777" w:rsidR="008A7FAF" w:rsidRPr="008A7FAF" w:rsidRDefault="008A7FAF" w:rsidP="008A7FAF">
      <w:pPr>
        <w:pStyle w:val="EndNoteBibliography"/>
        <w:spacing w:after="0"/>
        <w:ind w:left="720" w:hanging="720"/>
      </w:pPr>
      <w:bookmarkStart w:id="211" w:name="_ENREF_187"/>
      <w:r w:rsidRPr="008A7FAF">
        <w:t>(187)</w:t>
      </w:r>
      <w:r w:rsidRPr="008A7FAF">
        <w:tab/>
        <w:t xml:space="preserve">Wong, F.C., Leung, A.W., Kwok, J.S., Chan, M.H., Li, C.K. &amp; Yuen, Y.P. NUDT15 variant and thiopurine-induced leukopenia in Hong Kong. </w:t>
      </w:r>
      <w:r w:rsidRPr="008A7FAF">
        <w:rPr>
          <w:i/>
        </w:rPr>
        <w:t>Hong Kong Med J</w:t>
      </w:r>
      <w:r w:rsidRPr="008A7FAF">
        <w:t xml:space="preserve">  </w:t>
      </w:r>
      <w:r w:rsidRPr="008A7FAF">
        <w:rPr>
          <w:b/>
        </w:rPr>
        <w:t>22</w:t>
      </w:r>
      <w:r w:rsidRPr="008A7FAF">
        <w:t>, 185-7 (2016).</w:t>
      </w:r>
      <w:bookmarkEnd w:id="211"/>
    </w:p>
    <w:p w14:paraId="755A65EC" w14:textId="77777777" w:rsidR="008A7FAF" w:rsidRPr="008A7FAF" w:rsidRDefault="008A7FAF" w:rsidP="008A7FAF">
      <w:pPr>
        <w:pStyle w:val="EndNoteBibliography"/>
        <w:spacing w:after="0"/>
        <w:ind w:left="720" w:hanging="720"/>
      </w:pPr>
      <w:bookmarkStart w:id="212" w:name="_ENREF_188"/>
      <w:r w:rsidRPr="008A7FAF">
        <w:t>(188)</w:t>
      </w:r>
      <w:r w:rsidRPr="008A7FAF">
        <w:tab/>
        <w:t>Kakuta, Y.</w:t>
      </w:r>
      <w:r w:rsidRPr="008A7FAF">
        <w:rPr>
          <w:i/>
        </w:rPr>
        <w:t xml:space="preserve"> et al.</w:t>
      </w:r>
      <w:r w:rsidRPr="008A7FAF">
        <w:t xml:space="preserve"> NUDT15 R139C causes thiopurine-induced early severe hair loss and leukopenia in Japanese patients with IBD. </w:t>
      </w:r>
      <w:r w:rsidRPr="008A7FAF">
        <w:rPr>
          <w:i/>
        </w:rPr>
        <w:t>Pharmacogenomics J</w:t>
      </w:r>
      <w:r w:rsidRPr="008A7FAF">
        <w:t xml:space="preserve">  </w:t>
      </w:r>
      <w:r w:rsidRPr="008A7FAF">
        <w:rPr>
          <w:b/>
        </w:rPr>
        <w:t>16</w:t>
      </w:r>
      <w:r w:rsidRPr="008A7FAF">
        <w:t>, 280-5 (2016).</w:t>
      </w:r>
      <w:bookmarkEnd w:id="212"/>
    </w:p>
    <w:p w14:paraId="12321F5E" w14:textId="77777777" w:rsidR="008A7FAF" w:rsidRPr="008A7FAF" w:rsidRDefault="008A7FAF" w:rsidP="008A7FAF">
      <w:pPr>
        <w:pStyle w:val="EndNoteBibliography"/>
        <w:spacing w:after="0"/>
        <w:ind w:left="720" w:hanging="720"/>
      </w:pPr>
      <w:bookmarkStart w:id="213" w:name="_ENREF_189"/>
      <w:r w:rsidRPr="008A7FAF">
        <w:t>(189)</w:t>
      </w:r>
      <w:r w:rsidRPr="008A7FAF">
        <w:tab/>
        <w:t xml:space="preserve">Ailing, Z., Jing, Y., Jingli, L., Yun, X. &amp; Xiaojian, Z. Further evidence that a variant of the gene NUDT15 may be an important predictor of azathioprine-induced toxicity in Chinese subjects: a case report. </w:t>
      </w:r>
      <w:r w:rsidRPr="008A7FAF">
        <w:rPr>
          <w:i/>
        </w:rPr>
        <w:t>J Clin Pharm Ther</w:t>
      </w:r>
      <w:r w:rsidRPr="008A7FAF">
        <w:t xml:space="preserve">  </w:t>
      </w:r>
      <w:r w:rsidRPr="008A7FAF">
        <w:rPr>
          <w:b/>
        </w:rPr>
        <w:t>41</w:t>
      </w:r>
      <w:r w:rsidRPr="008A7FAF">
        <w:t>, 572-4 (2016).</w:t>
      </w:r>
      <w:bookmarkEnd w:id="213"/>
    </w:p>
    <w:p w14:paraId="59C7DE3A" w14:textId="77777777" w:rsidR="008A7FAF" w:rsidRPr="008A7FAF" w:rsidRDefault="008A7FAF" w:rsidP="008A7FAF">
      <w:pPr>
        <w:pStyle w:val="EndNoteBibliography"/>
        <w:spacing w:after="0"/>
        <w:ind w:left="720" w:hanging="720"/>
      </w:pPr>
      <w:bookmarkStart w:id="214" w:name="_ENREF_190"/>
      <w:r w:rsidRPr="008A7FAF">
        <w:t>(190)</w:t>
      </w:r>
      <w:r w:rsidRPr="008A7FAF">
        <w:tab/>
        <w:t>Yin, D.</w:t>
      </w:r>
      <w:r w:rsidRPr="008A7FAF">
        <w:rPr>
          <w:i/>
        </w:rPr>
        <w:t xml:space="preserve"> et al.</w:t>
      </w:r>
      <w:r w:rsidRPr="008A7FAF">
        <w:t xml:space="preserve"> Impact of NUDT15 polymorphisms on thiopurines-induced myelotoxicity and thiopurines tolerance dose. </w:t>
      </w:r>
      <w:r w:rsidRPr="008A7FAF">
        <w:rPr>
          <w:i/>
        </w:rPr>
        <w:t>Oncotarget</w:t>
      </w:r>
      <w:r w:rsidRPr="008A7FAF">
        <w:t xml:space="preserve">  </w:t>
      </w:r>
      <w:r w:rsidRPr="008A7FAF">
        <w:rPr>
          <w:b/>
        </w:rPr>
        <w:t>8</w:t>
      </w:r>
      <w:r w:rsidRPr="008A7FAF">
        <w:t>, 13575-85 (2017).</w:t>
      </w:r>
      <w:bookmarkEnd w:id="214"/>
    </w:p>
    <w:p w14:paraId="2FFB3EA1" w14:textId="77777777" w:rsidR="008A7FAF" w:rsidRPr="008A7FAF" w:rsidRDefault="008A7FAF" w:rsidP="008A7FAF">
      <w:pPr>
        <w:pStyle w:val="EndNoteBibliography"/>
        <w:spacing w:after="0"/>
        <w:ind w:left="720" w:hanging="720"/>
      </w:pPr>
      <w:bookmarkStart w:id="215" w:name="_ENREF_191"/>
      <w:r w:rsidRPr="008A7FAF">
        <w:t>(191)</w:t>
      </w:r>
      <w:r w:rsidRPr="008A7FAF">
        <w:tab/>
        <w:t xml:space="preserve">Shah, S.A., Paradkar, M., Desai, D. &amp; Ashavaid, T.F. Nucleoside diphosphate-linked moiety X-type motif 15 C415T variant as a predictor for thiopurine-induced toxicity in Indian patients. </w:t>
      </w:r>
      <w:r w:rsidRPr="008A7FAF">
        <w:rPr>
          <w:i/>
        </w:rPr>
        <w:t>J Gastroenterol Hepatol</w:t>
      </w:r>
      <w:r w:rsidRPr="008A7FAF">
        <w:t xml:space="preserve">  </w:t>
      </w:r>
      <w:r w:rsidRPr="008A7FAF">
        <w:rPr>
          <w:b/>
        </w:rPr>
        <w:t>32</w:t>
      </w:r>
      <w:r w:rsidRPr="008A7FAF">
        <w:t>, 620-4 (2017).</w:t>
      </w:r>
      <w:bookmarkEnd w:id="215"/>
    </w:p>
    <w:p w14:paraId="7C9092D6" w14:textId="77777777" w:rsidR="008A7FAF" w:rsidRPr="008A7FAF" w:rsidRDefault="008A7FAF" w:rsidP="008A7FAF">
      <w:pPr>
        <w:pStyle w:val="EndNoteBibliography"/>
        <w:spacing w:after="0"/>
        <w:ind w:left="720" w:hanging="720"/>
      </w:pPr>
      <w:bookmarkStart w:id="216" w:name="_ENREF_192"/>
      <w:r w:rsidRPr="008A7FAF">
        <w:t>(192)</w:t>
      </w:r>
      <w:r w:rsidRPr="008A7FAF">
        <w:tab/>
        <w:t xml:space="preserve">Tanaka, Y., Nakadate, H., Kondoh, K., Nakamura, K., Koh, K. &amp; Manabe, A. Interaction between NUDT15 and ABCC4 variants enhances intolerability of 6-mercaptopurine in Japanese patients with childhood acute lymphoblastic leukemia. </w:t>
      </w:r>
      <w:r w:rsidRPr="008A7FAF">
        <w:rPr>
          <w:i/>
        </w:rPr>
        <w:t>Pharmacogenomics J</w:t>
      </w:r>
      <w:r w:rsidRPr="008A7FAF">
        <w:t>,  (2017).</w:t>
      </w:r>
      <w:bookmarkEnd w:id="216"/>
    </w:p>
    <w:p w14:paraId="1978F2CA" w14:textId="77777777" w:rsidR="008A7FAF" w:rsidRPr="008A7FAF" w:rsidRDefault="008A7FAF" w:rsidP="008A7FAF">
      <w:pPr>
        <w:pStyle w:val="EndNoteBibliography"/>
        <w:spacing w:after="0"/>
        <w:ind w:left="720" w:hanging="720"/>
      </w:pPr>
      <w:bookmarkStart w:id="217" w:name="_ENREF_193"/>
      <w:r w:rsidRPr="008A7FAF">
        <w:t>(193)</w:t>
      </w:r>
      <w:r w:rsidRPr="008A7FAF">
        <w:tab/>
        <w:t xml:space="preserve">Zhang, A.L., Yang, J., Wang, H., Lu, J.L., Tang, S. &amp; Zhang, X.J. Association of NUDT15 c.415C&gt;T allele and thiopurine-induced leukocytopenia in Asians: a systematic review and meta-analysis. </w:t>
      </w:r>
      <w:r w:rsidRPr="008A7FAF">
        <w:rPr>
          <w:i/>
        </w:rPr>
        <w:t>Ir J Med Sci</w:t>
      </w:r>
      <w:r w:rsidRPr="008A7FAF">
        <w:t xml:space="preserve">  </w:t>
      </w:r>
      <w:r w:rsidRPr="008A7FAF">
        <w:rPr>
          <w:b/>
        </w:rPr>
        <w:t>187</w:t>
      </w:r>
      <w:r w:rsidRPr="008A7FAF">
        <w:t>, 145-53 (2018).</w:t>
      </w:r>
      <w:bookmarkEnd w:id="217"/>
    </w:p>
    <w:p w14:paraId="75DFD1BD" w14:textId="77777777" w:rsidR="008A7FAF" w:rsidRPr="008A7FAF" w:rsidRDefault="008A7FAF" w:rsidP="008A7FAF">
      <w:pPr>
        <w:pStyle w:val="EndNoteBibliography"/>
        <w:spacing w:after="0"/>
        <w:ind w:left="720" w:hanging="720"/>
      </w:pPr>
      <w:bookmarkStart w:id="218" w:name="_ENREF_194"/>
      <w:r w:rsidRPr="008A7FAF">
        <w:t>(194)</w:t>
      </w:r>
      <w:r w:rsidRPr="008A7FAF">
        <w:tab/>
        <w:t>Suzuki, H.</w:t>
      </w:r>
      <w:r w:rsidRPr="008A7FAF">
        <w:rPr>
          <w:i/>
        </w:rPr>
        <w:t xml:space="preserve"> et al.</w:t>
      </w:r>
      <w:r w:rsidRPr="008A7FAF">
        <w:t xml:space="preserve"> Genotyping NUDT15 can predict the dose reduction of 6-MP for children with acute lymphoblastic leukemia especially at a preschool age. </w:t>
      </w:r>
      <w:r w:rsidRPr="008A7FAF">
        <w:rPr>
          <w:i/>
        </w:rPr>
        <w:t>J Hum Genet</w:t>
      </w:r>
      <w:r w:rsidRPr="008A7FAF">
        <w:t xml:space="preserve">  </w:t>
      </w:r>
      <w:r w:rsidRPr="008A7FAF">
        <w:rPr>
          <w:b/>
        </w:rPr>
        <w:t>61</w:t>
      </w:r>
      <w:r w:rsidRPr="008A7FAF">
        <w:t>, 797-801 (2016).</w:t>
      </w:r>
      <w:bookmarkEnd w:id="218"/>
    </w:p>
    <w:p w14:paraId="1FC1CFF8" w14:textId="77777777" w:rsidR="008A7FAF" w:rsidRPr="008A7FAF" w:rsidRDefault="008A7FAF" w:rsidP="008A7FAF">
      <w:pPr>
        <w:pStyle w:val="EndNoteBibliography"/>
        <w:spacing w:after="0"/>
        <w:ind w:left="720" w:hanging="720"/>
      </w:pPr>
      <w:bookmarkStart w:id="219" w:name="_ENREF_195"/>
      <w:r w:rsidRPr="008A7FAF">
        <w:t>(195)</w:t>
      </w:r>
      <w:r w:rsidRPr="008A7FAF">
        <w:tab/>
        <w:t>Moriyama, T.</w:t>
      </w:r>
      <w:r w:rsidRPr="008A7FAF">
        <w:rPr>
          <w:i/>
        </w:rPr>
        <w:t xml:space="preserve"> et al.</w:t>
      </w:r>
      <w:r w:rsidRPr="008A7FAF">
        <w:t xml:space="preserve"> The effects of inherited NUDT15 polymorphisms on thiopurine active metabolites in Japanese children with acute lymphoblastic leukemia. </w:t>
      </w:r>
      <w:r w:rsidRPr="008A7FAF">
        <w:rPr>
          <w:i/>
        </w:rPr>
        <w:t>Pharmacogenet Genomics</w:t>
      </w:r>
      <w:r w:rsidRPr="008A7FAF">
        <w:t xml:space="preserve">  </w:t>
      </w:r>
      <w:r w:rsidRPr="008A7FAF">
        <w:rPr>
          <w:b/>
        </w:rPr>
        <w:t>27</w:t>
      </w:r>
      <w:r w:rsidRPr="008A7FAF">
        <w:t>, 236-9 (2017).</w:t>
      </w:r>
      <w:bookmarkEnd w:id="219"/>
    </w:p>
    <w:p w14:paraId="58C1C612" w14:textId="77777777" w:rsidR="008A7FAF" w:rsidRPr="008A7FAF" w:rsidRDefault="008A7FAF" w:rsidP="008A7FAF">
      <w:pPr>
        <w:pStyle w:val="EndNoteBibliography"/>
        <w:ind w:left="720" w:hanging="720"/>
      </w:pPr>
      <w:bookmarkStart w:id="220" w:name="_ENREF_196"/>
      <w:r w:rsidRPr="008A7FAF">
        <w:t>(196)</w:t>
      </w:r>
      <w:r w:rsidRPr="008A7FAF">
        <w:tab/>
        <w:t>Valdes, R., Payne, D.A. &amp; Linder, M.W. Laboratory analysis and application of pharmacogenetics to clinical practice.   (Washington, DC, NACB, 2010).</w:t>
      </w:r>
      <w:bookmarkEnd w:id="220"/>
    </w:p>
    <w:p w14:paraId="60746CDF" w14:textId="69540E9F" w:rsidR="00260596" w:rsidRPr="0025409D" w:rsidRDefault="00B725F7" w:rsidP="0074280F">
      <w:pPr>
        <w:keepNext/>
        <w:spacing w:after="0" w:line="360" w:lineRule="auto"/>
        <w:rPr>
          <w:rFonts w:ascii="Times New Roman" w:hAnsi="Times New Roman"/>
          <w:sz w:val="24"/>
          <w:szCs w:val="24"/>
        </w:rPr>
      </w:pPr>
      <w:r w:rsidRPr="0025409D">
        <w:rPr>
          <w:rFonts w:ascii="Times New Roman" w:hAnsi="Times New Roman"/>
          <w:sz w:val="24"/>
          <w:szCs w:val="24"/>
        </w:rPr>
        <w:lastRenderedPageBreak/>
        <w:fldChar w:fldCharType="end"/>
      </w:r>
      <w:r w:rsidR="001F2B1E" w:rsidRPr="0025409D">
        <w:rPr>
          <w:rFonts w:ascii="Times New Roman" w:hAnsi="Times New Roman"/>
          <w:noProof/>
          <w:sz w:val="24"/>
          <w:szCs w:val="24"/>
        </w:rPr>
        <w:drawing>
          <wp:inline distT="0" distB="0" distL="0" distR="0" wp14:anchorId="636915FA" wp14:editId="517D04C4">
            <wp:extent cx="4876800" cy="3657600"/>
            <wp:effectExtent l="19050" t="0" r="0" b="0"/>
            <wp:docPr id="1" name="Picture 1" descr="Supp 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pp Figure 1"/>
                    <pic:cNvPicPr>
                      <a:picLocks noChangeAspect="1" noChangeArrowheads="1"/>
                    </pic:cNvPicPr>
                  </pic:nvPicPr>
                  <pic:blipFill>
                    <a:blip r:embed="rId21" cstate="print"/>
                    <a:srcRect/>
                    <a:stretch>
                      <a:fillRect/>
                    </a:stretch>
                  </pic:blipFill>
                  <pic:spPr bwMode="auto">
                    <a:xfrm>
                      <a:off x="0" y="0"/>
                      <a:ext cx="4876800" cy="3657600"/>
                    </a:xfrm>
                    <a:prstGeom prst="rect">
                      <a:avLst/>
                    </a:prstGeom>
                    <a:noFill/>
                    <a:ln w="9525">
                      <a:noFill/>
                      <a:miter lim="800000"/>
                      <a:headEnd/>
                      <a:tailEnd/>
                    </a:ln>
                  </pic:spPr>
                </pic:pic>
              </a:graphicData>
            </a:graphic>
          </wp:inline>
        </w:drawing>
      </w:r>
    </w:p>
    <w:p w14:paraId="6D817EE6" w14:textId="77777777" w:rsidR="00260596" w:rsidRPr="0025409D" w:rsidRDefault="00260596" w:rsidP="0074280F">
      <w:pPr>
        <w:keepNext/>
        <w:spacing w:after="0" w:line="360" w:lineRule="auto"/>
        <w:rPr>
          <w:rFonts w:ascii="Times New Roman" w:hAnsi="Times New Roman"/>
          <w:b/>
          <w:sz w:val="24"/>
          <w:szCs w:val="24"/>
        </w:rPr>
      </w:pPr>
    </w:p>
    <w:p w14:paraId="1BEE403B" w14:textId="77777777" w:rsidR="00260596" w:rsidRPr="0025409D" w:rsidRDefault="00260596" w:rsidP="0074280F">
      <w:pPr>
        <w:keepNext/>
        <w:spacing w:after="0" w:line="360" w:lineRule="auto"/>
        <w:rPr>
          <w:rFonts w:ascii="Times New Roman" w:hAnsi="Times New Roman"/>
          <w:b/>
          <w:sz w:val="24"/>
          <w:szCs w:val="24"/>
        </w:rPr>
      </w:pPr>
    </w:p>
    <w:p w14:paraId="1E22E8E2" w14:textId="77777777" w:rsidR="00573861" w:rsidRPr="0025409D" w:rsidRDefault="00573861" w:rsidP="0074280F">
      <w:pPr>
        <w:keepNext/>
        <w:spacing w:after="0" w:line="360" w:lineRule="auto"/>
        <w:rPr>
          <w:rFonts w:ascii="Times New Roman" w:hAnsi="Times New Roman"/>
          <w:b/>
          <w:sz w:val="24"/>
          <w:szCs w:val="24"/>
        </w:rPr>
      </w:pPr>
    </w:p>
    <w:p w14:paraId="3C4CEA96" w14:textId="77777777" w:rsidR="00A346F8" w:rsidRPr="0025409D" w:rsidRDefault="00260596" w:rsidP="0074280F">
      <w:pPr>
        <w:keepNext/>
        <w:spacing w:after="0" w:line="360" w:lineRule="auto"/>
        <w:rPr>
          <w:rFonts w:ascii="Times New Roman" w:hAnsi="Times New Roman"/>
          <w:b/>
          <w:sz w:val="24"/>
          <w:szCs w:val="24"/>
        </w:rPr>
      </w:pPr>
      <w:r w:rsidRPr="0025409D">
        <w:rPr>
          <w:rFonts w:ascii="Times New Roman" w:hAnsi="Times New Roman"/>
          <w:b/>
          <w:sz w:val="24"/>
          <w:szCs w:val="24"/>
        </w:rPr>
        <w:t>Figure Legend</w:t>
      </w:r>
    </w:p>
    <w:p w14:paraId="6DD05714" w14:textId="77777777" w:rsidR="00A346F8" w:rsidRPr="0025409D" w:rsidRDefault="00A346F8" w:rsidP="0074280F">
      <w:pPr>
        <w:keepNext/>
        <w:spacing w:after="0" w:line="360" w:lineRule="auto"/>
        <w:rPr>
          <w:rFonts w:ascii="Times New Roman" w:hAnsi="Times New Roman"/>
          <w:sz w:val="24"/>
          <w:szCs w:val="24"/>
        </w:rPr>
      </w:pPr>
      <w:r w:rsidRPr="0025409D">
        <w:rPr>
          <w:rFonts w:ascii="Times New Roman" w:hAnsi="Times New Roman"/>
          <w:sz w:val="24"/>
          <w:szCs w:val="24"/>
        </w:rPr>
        <w:t>Figure S</w:t>
      </w:r>
      <w:r w:rsidR="00B725F7" w:rsidRPr="0025409D">
        <w:rPr>
          <w:rFonts w:ascii="Times New Roman" w:hAnsi="Times New Roman"/>
          <w:sz w:val="24"/>
          <w:szCs w:val="24"/>
        </w:rPr>
        <w:fldChar w:fldCharType="begin"/>
      </w:r>
      <w:r w:rsidRPr="0025409D">
        <w:rPr>
          <w:rFonts w:ascii="Times New Roman" w:hAnsi="Times New Roman"/>
          <w:sz w:val="24"/>
          <w:szCs w:val="24"/>
        </w:rPr>
        <w:instrText xml:space="preserve"> SEQ Figure \* ARABIC </w:instrText>
      </w:r>
      <w:r w:rsidR="00B725F7" w:rsidRPr="0025409D">
        <w:rPr>
          <w:rFonts w:ascii="Times New Roman" w:hAnsi="Times New Roman"/>
          <w:sz w:val="24"/>
          <w:szCs w:val="24"/>
        </w:rPr>
        <w:fldChar w:fldCharType="separate"/>
      </w:r>
      <w:r w:rsidR="005604E4" w:rsidRPr="0025409D">
        <w:rPr>
          <w:rFonts w:ascii="Times New Roman" w:hAnsi="Times New Roman"/>
          <w:noProof/>
          <w:sz w:val="24"/>
          <w:szCs w:val="24"/>
        </w:rPr>
        <w:t>1</w:t>
      </w:r>
      <w:r w:rsidR="00B725F7" w:rsidRPr="0025409D">
        <w:rPr>
          <w:rFonts w:ascii="Times New Roman" w:hAnsi="Times New Roman"/>
          <w:sz w:val="24"/>
          <w:szCs w:val="24"/>
        </w:rPr>
        <w:fldChar w:fldCharType="end"/>
      </w:r>
      <w:r w:rsidRPr="0025409D">
        <w:rPr>
          <w:rFonts w:ascii="Times New Roman" w:hAnsi="Times New Roman"/>
          <w:sz w:val="24"/>
          <w:szCs w:val="24"/>
        </w:rPr>
        <w:t xml:space="preserve"> </w:t>
      </w:r>
      <w:r w:rsidR="00E30488" w:rsidRPr="0025409D">
        <w:rPr>
          <w:rFonts w:ascii="Times New Roman" w:hAnsi="Times New Roman"/>
          <w:sz w:val="24"/>
          <w:szCs w:val="24"/>
        </w:rPr>
        <w:t xml:space="preserve">Idealized depictions of </w:t>
      </w:r>
      <w:r w:rsidRPr="0025409D">
        <w:rPr>
          <w:rFonts w:ascii="Times New Roman" w:hAnsi="Times New Roman"/>
          <w:sz w:val="24"/>
          <w:szCs w:val="24"/>
        </w:rPr>
        <w:t>TPMT activity</w:t>
      </w:r>
      <w:r w:rsidR="00E30488" w:rsidRPr="0025409D">
        <w:rPr>
          <w:rFonts w:ascii="Times New Roman" w:hAnsi="Times New Roman"/>
          <w:sz w:val="24"/>
          <w:szCs w:val="24"/>
        </w:rPr>
        <w:t xml:space="preserve"> in erythrocytes from a normal, healthy, non-transfused population. TPMT activity</w:t>
      </w:r>
      <w:r w:rsidRPr="0025409D">
        <w:rPr>
          <w:rFonts w:ascii="Times New Roman" w:hAnsi="Times New Roman"/>
          <w:sz w:val="24"/>
          <w:szCs w:val="24"/>
        </w:rPr>
        <w:t xml:space="preserve"> displays a trimodal frequency distribution (top) that corresponds to monogenic inheritance.</w:t>
      </w:r>
      <w:r w:rsidR="00E30488" w:rsidRPr="0025409D">
        <w:rPr>
          <w:rFonts w:ascii="Times New Roman" w:hAnsi="Times New Roman"/>
          <w:sz w:val="24"/>
          <w:szCs w:val="24"/>
        </w:rPr>
        <w:t xml:space="preserve"> </w:t>
      </w:r>
      <w:r w:rsidRPr="0025409D">
        <w:rPr>
          <w:rFonts w:ascii="Times New Roman" w:hAnsi="Times New Roman"/>
          <w:sz w:val="24"/>
          <w:szCs w:val="24"/>
        </w:rPr>
        <w:t xml:space="preserve">Activity is generally directly related to TPMT protein levels, and inversely related to concentrations of active TGN </w:t>
      </w:r>
      <w:r w:rsidR="00207B97" w:rsidRPr="0025409D">
        <w:rPr>
          <w:rFonts w:ascii="Times New Roman" w:hAnsi="Times New Roman"/>
          <w:sz w:val="24"/>
          <w:szCs w:val="24"/>
        </w:rPr>
        <w:t xml:space="preserve">(thioguanine nucleotide) </w:t>
      </w:r>
      <w:r w:rsidRPr="0025409D">
        <w:rPr>
          <w:rFonts w:ascii="Times New Roman" w:hAnsi="Times New Roman"/>
          <w:sz w:val="24"/>
          <w:szCs w:val="24"/>
        </w:rPr>
        <w:t>metabolites</w:t>
      </w:r>
      <w:r w:rsidR="00E30488" w:rsidRPr="0025409D">
        <w:rPr>
          <w:rFonts w:ascii="Times New Roman" w:hAnsi="Times New Roman"/>
          <w:sz w:val="24"/>
          <w:szCs w:val="24"/>
        </w:rPr>
        <w:t>.</w:t>
      </w:r>
    </w:p>
    <w:p w14:paraId="6CA98B41" w14:textId="77777777" w:rsidR="008951B4" w:rsidRPr="0025409D" w:rsidRDefault="008951B4" w:rsidP="0074280F">
      <w:pPr>
        <w:spacing w:after="0" w:line="360" w:lineRule="auto"/>
        <w:rPr>
          <w:rFonts w:ascii="Times New Roman" w:hAnsi="Times New Roman"/>
          <w:sz w:val="24"/>
          <w:szCs w:val="24"/>
        </w:rPr>
      </w:pPr>
    </w:p>
    <w:p w14:paraId="3F503985" w14:textId="77777777" w:rsidR="00260596" w:rsidRPr="0025409D" w:rsidRDefault="00260596" w:rsidP="0074280F">
      <w:pPr>
        <w:spacing w:after="0" w:line="360" w:lineRule="auto"/>
        <w:rPr>
          <w:rFonts w:ascii="Times New Roman" w:hAnsi="Times New Roman"/>
          <w:sz w:val="24"/>
          <w:szCs w:val="24"/>
        </w:rPr>
      </w:pPr>
    </w:p>
    <w:p w14:paraId="03BB755E" w14:textId="77777777" w:rsidR="00260596" w:rsidRPr="0025409D" w:rsidRDefault="00260596" w:rsidP="0074280F">
      <w:pPr>
        <w:spacing w:after="0" w:line="360" w:lineRule="auto"/>
        <w:rPr>
          <w:rFonts w:ascii="Times New Roman" w:hAnsi="Times New Roman"/>
          <w:sz w:val="24"/>
          <w:szCs w:val="24"/>
        </w:rPr>
      </w:pPr>
    </w:p>
    <w:p w14:paraId="499246A7" w14:textId="77777777" w:rsidR="00260596" w:rsidRPr="0025409D" w:rsidRDefault="00260596" w:rsidP="0074280F">
      <w:pPr>
        <w:spacing w:after="0" w:line="360" w:lineRule="auto"/>
        <w:rPr>
          <w:rFonts w:ascii="Times New Roman" w:hAnsi="Times New Roman"/>
          <w:sz w:val="24"/>
          <w:szCs w:val="24"/>
        </w:rPr>
      </w:pPr>
    </w:p>
    <w:p w14:paraId="0BAD54A8" w14:textId="77777777" w:rsidR="00260596" w:rsidRPr="0025409D" w:rsidRDefault="00260596" w:rsidP="0074280F">
      <w:pPr>
        <w:spacing w:after="0" w:line="360" w:lineRule="auto"/>
        <w:rPr>
          <w:rFonts w:ascii="Times New Roman" w:hAnsi="Times New Roman"/>
          <w:sz w:val="24"/>
          <w:szCs w:val="24"/>
        </w:rPr>
      </w:pPr>
    </w:p>
    <w:p w14:paraId="1395584C" w14:textId="74388BA9" w:rsidR="00260596" w:rsidRPr="0025409D" w:rsidRDefault="00260596" w:rsidP="0074280F">
      <w:pPr>
        <w:spacing w:after="0" w:line="360" w:lineRule="auto"/>
        <w:rPr>
          <w:rFonts w:ascii="Times New Roman" w:hAnsi="Times New Roman"/>
          <w:sz w:val="24"/>
          <w:szCs w:val="24"/>
        </w:rPr>
      </w:pPr>
    </w:p>
    <w:sectPr w:rsidR="00260596" w:rsidRPr="0025409D" w:rsidSect="00210F4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Caudle, Kelly" w:date="2018-05-06T21:20:00Z" w:initials="CK">
    <w:p w14:paraId="7BC4BB3B" w14:textId="77777777" w:rsidR="00A97CB3" w:rsidRDefault="00A97CB3" w:rsidP="008571C3">
      <w:pPr>
        <w:pStyle w:val="CommentText"/>
      </w:pPr>
      <w:r>
        <w:rPr>
          <w:rStyle w:val="CommentReference"/>
        </w:rPr>
        <w:annotationRef/>
      </w:r>
      <w:r>
        <w:t>We need to update this whole paragraph to only refer to the TPMT frequency table (once complete I can update).</w:t>
      </w:r>
    </w:p>
  </w:comment>
  <w:comment w:id="6" w:author="PharmGKB" w:date="2018-05-06T21:20:00Z" w:initials="PGKB">
    <w:p w14:paraId="096357A3" w14:textId="0BBB0FF4" w:rsidR="00A97CB3" w:rsidRDefault="00A97CB3">
      <w:pPr>
        <w:pStyle w:val="CommentText"/>
      </w:pPr>
      <w:r>
        <w:rPr>
          <w:rStyle w:val="CommentReference"/>
        </w:rPr>
        <w:annotationRef/>
      </w:r>
      <w:r>
        <w:t>Yes, these numbers don’t agree with table, perhaps you and I should discuss?</w:t>
      </w:r>
    </w:p>
  </w:comment>
  <w:comment w:id="7" w:author="Caudle, Kelly" w:date="2018-05-25T12:27:00Z" w:initials="CK">
    <w:p w14:paraId="24F48342" w14:textId="2FB19382" w:rsidR="00A97CB3" w:rsidRDefault="00A97CB3">
      <w:pPr>
        <w:pStyle w:val="CommentText"/>
      </w:pPr>
      <w:r>
        <w:rPr>
          <w:rStyle w:val="CommentReference"/>
        </w:rPr>
        <w:annotationRef/>
      </w:r>
      <w:r>
        <w:t xml:space="preserve">Michelle-are these more in line now since we updated the frequency table?? </w:t>
      </w:r>
    </w:p>
  </w:comment>
  <w:comment w:id="21" w:author="Caudle, Kelly" w:date="2018-05-25T12:58:00Z" w:initials="CK">
    <w:p w14:paraId="211CE67E" w14:textId="250B16CF" w:rsidR="00606879" w:rsidRDefault="00606879">
      <w:pPr>
        <w:pStyle w:val="CommentText"/>
      </w:pPr>
      <w:r>
        <w:rPr>
          <w:rStyle w:val="CommentReference"/>
        </w:rPr>
        <w:annotationRef/>
      </w:r>
      <w:r>
        <w:t>Not created yet but will 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C4BB3B" w15:done="0"/>
  <w15:commentEx w15:paraId="096357A3" w15:paraIdParent="7BC4BB3B" w15:done="0"/>
  <w15:commentEx w15:paraId="24F48342" w15:paraIdParent="7BC4BB3B" w15:done="0"/>
  <w15:commentEx w15:paraId="211CE6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C4BB3B" w16cid:durableId="1E677C9F"/>
  <w16cid:commentId w16cid:paraId="096357A3" w16cid:durableId="1E89EA5F"/>
  <w16cid:commentId w16cid:paraId="24F48342" w16cid:durableId="1EB27FB5"/>
  <w16cid:commentId w16cid:paraId="211CE67E" w16cid:durableId="1EB286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E611D" w14:textId="77777777" w:rsidR="00A97CB3" w:rsidRDefault="00A97CB3" w:rsidP="00207B97">
      <w:pPr>
        <w:spacing w:after="0" w:line="240" w:lineRule="auto"/>
      </w:pPr>
      <w:r>
        <w:separator/>
      </w:r>
    </w:p>
  </w:endnote>
  <w:endnote w:type="continuationSeparator" w:id="0">
    <w:p w14:paraId="3493DA60" w14:textId="77777777" w:rsidR="00A97CB3" w:rsidRDefault="00A97CB3" w:rsidP="00207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87B99" w14:textId="321150EA" w:rsidR="00A97CB3" w:rsidRDefault="00A97CB3">
    <w:pPr>
      <w:pStyle w:val="Footer"/>
      <w:jc w:val="right"/>
    </w:pPr>
    <w:r>
      <w:fldChar w:fldCharType="begin"/>
    </w:r>
    <w:r>
      <w:instrText xml:space="preserve"> PAGE   \* MERGEFORMAT </w:instrText>
    </w:r>
    <w:r>
      <w:fldChar w:fldCharType="separate"/>
    </w:r>
    <w:r w:rsidR="00756BCB">
      <w:rPr>
        <w:noProof/>
      </w:rPr>
      <w:t>21</w:t>
    </w:r>
    <w:r>
      <w:rPr>
        <w:noProof/>
      </w:rPr>
      <w:fldChar w:fldCharType="end"/>
    </w:r>
  </w:p>
  <w:p w14:paraId="3B5A8CAD" w14:textId="77777777" w:rsidR="00A97CB3" w:rsidRDefault="00A97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BC65E" w14:textId="77777777" w:rsidR="00A97CB3" w:rsidRDefault="00A97CB3" w:rsidP="00207B97">
      <w:pPr>
        <w:spacing w:after="0" w:line="240" w:lineRule="auto"/>
      </w:pPr>
      <w:r>
        <w:separator/>
      </w:r>
    </w:p>
  </w:footnote>
  <w:footnote w:type="continuationSeparator" w:id="0">
    <w:p w14:paraId="33F208E9" w14:textId="77777777" w:rsidR="00A97CB3" w:rsidRDefault="00A97CB3" w:rsidP="00207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F1E42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BC4359"/>
    <w:multiLevelType w:val="hybridMultilevel"/>
    <w:tmpl w:val="0AA6FD34"/>
    <w:lvl w:ilvl="0" w:tplc="D804C39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D45E1"/>
    <w:multiLevelType w:val="hybridMultilevel"/>
    <w:tmpl w:val="80EA140C"/>
    <w:lvl w:ilvl="0" w:tplc="946461BA">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555AC1"/>
    <w:multiLevelType w:val="hybridMultilevel"/>
    <w:tmpl w:val="79A2E0E4"/>
    <w:lvl w:ilvl="0" w:tplc="2A8215AA">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AC5C5D"/>
    <w:multiLevelType w:val="hybridMultilevel"/>
    <w:tmpl w:val="C0CCF69E"/>
    <w:lvl w:ilvl="0" w:tplc="29BE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74135"/>
    <w:multiLevelType w:val="hybridMultilevel"/>
    <w:tmpl w:val="2C2C0676"/>
    <w:lvl w:ilvl="0" w:tplc="15DC146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udle, Kelly">
    <w15:presenceInfo w15:providerId="AD" w15:userId="S-1-5-21-1605523419-404293322-1556899496-86636"/>
  </w15:person>
  <w15:person w15:author="PharmGKB">
    <w15:presenceInfo w15:providerId="None" w15:userId="PharmGK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revisionView w:inkAnnotation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clin pharma therapeutic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edat2s25u2preaeppxepff26fwfs9er2z0ax&quot;&gt;TPMT&lt;record-ids&gt;&lt;item&gt;1&lt;/item&gt;&lt;item&gt;2&lt;/item&gt;&lt;item&gt;3&lt;/item&gt;&lt;item&gt;8&lt;/item&gt;&lt;item&gt;9&lt;/item&gt;&lt;item&gt;10&lt;/item&gt;&lt;item&gt;11&lt;/item&gt;&lt;item&gt;13&lt;/item&gt;&lt;item&gt;14&lt;/item&gt;&lt;item&gt;15&lt;/item&gt;&lt;item&gt;16&lt;/item&gt;&lt;item&gt;21&lt;/item&gt;&lt;item&gt;23&lt;/item&gt;&lt;item&gt;25&lt;/item&gt;&lt;item&gt;32&lt;/item&gt;&lt;item&gt;33&lt;/item&gt;&lt;item&gt;35&lt;/item&gt;&lt;item&gt;36&lt;/item&gt;&lt;item&gt;37&lt;/item&gt;&lt;item&gt;38&lt;/item&gt;&lt;item&gt;39&lt;/item&gt;&lt;item&gt;41&lt;/item&gt;&lt;item&gt;42&lt;/item&gt;&lt;item&gt;43&lt;/item&gt;&lt;item&gt;44&lt;/item&gt;&lt;item&gt;45&lt;/item&gt;&lt;item&gt;46&lt;/item&gt;&lt;item&gt;47&lt;/item&gt;&lt;item&gt;48&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6&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199&lt;/item&gt;&lt;item&gt;200&lt;/item&gt;&lt;item&gt;201&lt;/item&gt;&lt;item&gt;204&lt;/item&gt;&lt;/record-ids&gt;&lt;/item&gt;&lt;/Libraries&gt;"/>
  </w:docVars>
  <w:rsids>
    <w:rsidRoot w:val="00A346F8"/>
    <w:rsid w:val="00000FD8"/>
    <w:rsid w:val="00005E5C"/>
    <w:rsid w:val="00011EC3"/>
    <w:rsid w:val="00020DB3"/>
    <w:rsid w:val="000218FA"/>
    <w:rsid w:val="000219BC"/>
    <w:rsid w:val="0004046E"/>
    <w:rsid w:val="00040C09"/>
    <w:rsid w:val="000430ED"/>
    <w:rsid w:val="00051D72"/>
    <w:rsid w:val="00052190"/>
    <w:rsid w:val="00060FD4"/>
    <w:rsid w:val="00065E66"/>
    <w:rsid w:val="0007161E"/>
    <w:rsid w:val="00074ACE"/>
    <w:rsid w:val="00077410"/>
    <w:rsid w:val="00080B43"/>
    <w:rsid w:val="000852BD"/>
    <w:rsid w:val="00095DFB"/>
    <w:rsid w:val="00096B5F"/>
    <w:rsid w:val="00096E47"/>
    <w:rsid w:val="00097A2E"/>
    <w:rsid w:val="000B0B3F"/>
    <w:rsid w:val="000B54D9"/>
    <w:rsid w:val="000B6438"/>
    <w:rsid w:val="000C0A1A"/>
    <w:rsid w:val="000C281D"/>
    <w:rsid w:val="000C4DFE"/>
    <w:rsid w:val="000D56BE"/>
    <w:rsid w:val="000E0900"/>
    <w:rsid w:val="000E149C"/>
    <w:rsid w:val="000E19D4"/>
    <w:rsid w:val="000E701D"/>
    <w:rsid w:val="000F7255"/>
    <w:rsid w:val="00100032"/>
    <w:rsid w:val="00103335"/>
    <w:rsid w:val="001107C3"/>
    <w:rsid w:val="001137E8"/>
    <w:rsid w:val="00113F85"/>
    <w:rsid w:val="001144F1"/>
    <w:rsid w:val="00133ACA"/>
    <w:rsid w:val="00140FF8"/>
    <w:rsid w:val="0015624D"/>
    <w:rsid w:val="00163C51"/>
    <w:rsid w:val="00170154"/>
    <w:rsid w:val="001723E4"/>
    <w:rsid w:val="001757B5"/>
    <w:rsid w:val="00176D6D"/>
    <w:rsid w:val="00181F64"/>
    <w:rsid w:val="00192015"/>
    <w:rsid w:val="0019263F"/>
    <w:rsid w:val="00193BB0"/>
    <w:rsid w:val="001943E5"/>
    <w:rsid w:val="0019452E"/>
    <w:rsid w:val="0019685D"/>
    <w:rsid w:val="00197D96"/>
    <w:rsid w:val="001A4E4E"/>
    <w:rsid w:val="001B1FE8"/>
    <w:rsid w:val="001B621F"/>
    <w:rsid w:val="001D03EE"/>
    <w:rsid w:val="001E1E88"/>
    <w:rsid w:val="001E368D"/>
    <w:rsid w:val="001F22A0"/>
    <w:rsid w:val="001F2B1E"/>
    <w:rsid w:val="001F7CDB"/>
    <w:rsid w:val="00200207"/>
    <w:rsid w:val="00200EDE"/>
    <w:rsid w:val="00207B97"/>
    <w:rsid w:val="00210F48"/>
    <w:rsid w:val="00212046"/>
    <w:rsid w:val="002179B9"/>
    <w:rsid w:val="002232F0"/>
    <w:rsid w:val="00223827"/>
    <w:rsid w:val="00233EEE"/>
    <w:rsid w:val="00236C8C"/>
    <w:rsid w:val="002406E9"/>
    <w:rsid w:val="0024268D"/>
    <w:rsid w:val="002454BB"/>
    <w:rsid w:val="0024591E"/>
    <w:rsid w:val="0025409D"/>
    <w:rsid w:val="00255A98"/>
    <w:rsid w:val="00255AB2"/>
    <w:rsid w:val="002571DE"/>
    <w:rsid w:val="00260596"/>
    <w:rsid w:val="002607BD"/>
    <w:rsid w:val="00262A46"/>
    <w:rsid w:val="00263C9E"/>
    <w:rsid w:val="00267F9D"/>
    <w:rsid w:val="00274032"/>
    <w:rsid w:val="00274140"/>
    <w:rsid w:val="0027482E"/>
    <w:rsid w:val="00274F87"/>
    <w:rsid w:val="00283597"/>
    <w:rsid w:val="00283C5B"/>
    <w:rsid w:val="0028516B"/>
    <w:rsid w:val="0029095C"/>
    <w:rsid w:val="00291959"/>
    <w:rsid w:val="002920E7"/>
    <w:rsid w:val="00292C44"/>
    <w:rsid w:val="00293D53"/>
    <w:rsid w:val="0029414D"/>
    <w:rsid w:val="002B1A30"/>
    <w:rsid w:val="002B2108"/>
    <w:rsid w:val="002B78A4"/>
    <w:rsid w:val="002C177E"/>
    <w:rsid w:val="002C2E8A"/>
    <w:rsid w:val="002C4679"/>
    <w:rsid w:val="002D3F74"/>
    <w:rsid w:val="002D7FF2"/>
    <w:rsid w:val="002E0765"/>
    <w:rsid w:val="002E7ACD"/>
    <w:rsid w:val="002F09F3"/>
    <w:rsid w:val="002F1F96"/>
    <w:rsid w:val="002F570C"/>
    <w:rsid w:val="00301008"/>
    <w:rsid w:val="0030130B"/>
    <w:rsid w:val="00312CFA"/>
    <w:rsid w:val="0032420A"/>
    <w:rsid w:val="003345F9"/>
    <w:rsid w:val="00335060"/>
    <w:rsid w:val="003353D1"/>
    <w:rsid w:val="00340CFC"/>
    <w:rsid w:val="00345D0D"/>
    <w:rsid w:val="00347551"/>
    <w:rsid w:val="00350F18"/>
    <w:rsid w:val="00370F3D"/>
    <w:rsid w:val="0037258C"/>
    <w:rsid w:val="00376C39"/>
    <w:rsid w:val="0038073B"/>
    <w:rsid w:val="003845A3"/>
    <w:rsid w:val="00384ABC"/>
    <w:rsid w:val="00387F93"/>
    <w:rsid w:val="00390549"/>
    <w:rsid w:val="00390B8A"/>
    <w:rsid w:val="003A588F"/>
    <w:rsid w:val="003A6F30"/>
    <w:rsid w:val="003B6D6A"/>
    <w:rsid w:val="003C0C93"/>
    <w:rsid w:val="003C2060"/>
    <w:rsid w:val="003C30D3"/>
    <w:rsid w:val="003C7B8D"/>
    <w:rsid w:val="003D02DB"/>
    <w:rsid w:val="003D0446"/>
    <w:rsid w:val="003D27B0"/>
    <w:rsid w:val="003E0FF0"/>
    <w:rsid w:val="003E24EB"/>
    <w:rsid w:val="003E6267"/>
    <w:rsid w:val="003F3D1C"/>
    <w:rsid w:val="00401D22"/>
    <w:rsid w:val="00402AE4"/>
    <w:rsid w:val="00410C8E"/>
    <w:rsid w:val="00410E8F"/>
    <w:rsid w:val="00411DFC"/>
    <w:rsid w:val="00413177"/>
    <w:rsid w:val="00417E9A"/>
    <w:rsid w:val="0042330A"/>
    <w:rsid w:val="00432366"/>
    <w:rsid w:val="004436E2"/>
    <w:rsid w:val="00444FAF"/>
    <w:rsid w:val="004454C0"/>
    <w:rsid w:val="0044726E"/>
    <w:rsid w:val="0045174C"/>
    <w:rsid w:val="004522E7"/>
    <w:rsid w:val="004543AD"/>
    <w:rsid w:val="0045473B"/>
    <w:rsid w:val="004708F2"/>
    <w:rsid w:val="004760F6"/>
    <w:rsid w:val="00481894"/>
    <w:rsid w:val="00483196"/>
    <w:rsid w:val="00493CCC"/>
    <w:rsid w:val="00495357"/>
    <w:rsid w:val="0049735B"/>
    <w:rsid w:val="004A132D"/>
    <w:rsid w:val="004A1C71"/>
    <w:rsid w:val="004A5915"/>
    <w:rsid w:val="004B7F77"/>
    <w:rsid w:val="004C0A4B"/>
    <w:rsid w:val="004C0BA8"/>
    <w:rsid w:val="004C5641"/>
    <w:rsid w:val="004C65F7"/>
    <w:rsid w:val="004C71E7"/>
    <w:rsid w:val="004D21E3"/>
    <w:rsid w:val="004D225A"/>
    <w:rsid w:val="004D512E"/>
    <w:rsid w:val="004E08FB"/>
    <w:rsid w:val="004F2C26"/>
    <w:rsid w:val="004F3269"/>
    <w:rsid w:val="004F416F"/>
    <w:rsid w:val="004F5899"/>
    <w:rsid w:val="004F79A4"/>
    <w:rsid w:val="00504397"/>
    <w:rsid w:val="00512BB4"/>
    <w:rsid w:val="0052276C"/>
    <w:rsid w:val="00523E13"/>
    <w:rsid w:val="00526E91"/>
    <w:rsid w:val="00530594"/>
    <w:rsid w:val="0053293E"/>
    <w:rsid w:val="0053358A"/>
    <w:rsid w:val="005347EB"/>
    <w:rsid w:val="0054526E"/>
    <w:rsid w:val="00547A29"/>
    <w:rsid w:val="00547FF4"/>
    <w:rsid w:val="00550520"/>
    <w:rsid w:val="005533FC"/>
    <w:rsid w:val="005547DA"/>
    <w:rsid w:val="0056032A"/>
    <w:rsid w:val="005604E4"/>
    <w:rsid w:val="005614E5"/>
    <w:rsid w:val="00561DF2"/>
    <w:rsid w:val="005635EB"/>
    <w:rsid w:val="00564AF2"/>
    <w:rsid w:val="00573861"/>
    <w:rsid w:val="00582D3F"/>
    <w:rsid w:val="00583CBB"/>
    <w:rsid w:val="00583D9B"/>
    <w:rsid w:val="0059290F"/>
    <w:rsid w:val="005A637F"/>
    <w:rsid w:val="005B2327"/>
    <w:rsid w:val="005B48FD"/>
    <w:rsid w:val="005B495E"/>
    <w:rsid w:val="005B6AF6"/>
    <w:rsid w:val="005C0CC3"/>
    <w:rsid w:val="005C1F53"/>
    <w:rsid w:val="005D2473"/>
    <w:rsid w:val="005D308B"/>
    <w:rsid w:val="005D665E"/>
    <w:rsid w:val="005F37B5"/>
    <w:rsid w:val="005F41E8"/>
    <w:rsid w:val="005F4BDF"/>
    <w:rsid w:val="005F5AC9"/>
    <w:rsid w:val="005F5FB9"/>
    <w:rsid w:val="006040D5"/>
    <w:rsid w:val="00606563"/>
    <w:rsid w:val="00606879"/>
    <w:rsid w:val="006137E1"/>
    <w:rsid w:val="00616ED4"/>
    <w:rsid w:val="00620203"/>
    <w:rsid w:val="006204CE"/>
    <w:rsid w:val="0062118E"/>
    <w:rsid w:val="00625117"/>
    <w:rsid w:val="0062565D"/>
    <w:rsid w:val="00626256"/>
    <w:rsid w:val="00631943"/>
    <w:rsid w:val="00632D14"/>
    <w:rsid w:val="0063583F"/>
    <w:rsid w:val="00644F23"/>
    <w:rsid w:val="00645314"/>
    <w:rsid w:val="00651819"/>
    <w:rsid w:val="00655936"/>
    <w:rsid w:val="00660430"/>
    <w:rsid w:val="0066133F"/>
    <w:rsid w:val="006657FD"/>
    <w:rsid w:val="00671A0E"/>
    <w:rsid w:val="00673C6C"/>
    <w:rsid w:val="00674D9A"/>
    <w:rsid w:val="00691136"/>
    <w:rsid w:val="00691197"/>
    <w:rsid w:val="00692AE3"/>
    <w:rsid w:val="00693062"/>
    <w:rsid w:val="006930D5"/>
    <w:rsid w:val="006A70E7"/>
    <w:rsid w:val="006B2CF9"/>
    <w:rsid w:val="006B46CA"/>
    <w:rsid w:val="006C4757"/>
    <w:rsid w:val="006C686C"/>
    <w:rsid w:val="006C7DDF"/>
    <w:rsid w:val="006D0E03"/>
    <w:rsid w:val="006D4C66"/>
    <w:rsid w:val="006E1B3C"/>
    <w:rsid w:val="006E2DF9"/>
    <w:rsid w:val="006F3A8F"/>
    <w:rsid w:val="006F5E82"/>
    <w:rsid w:val="00704102"/>
    <w:rsid w:val="00707853"/>
    <w:rsid w:val="00716241"/>
    <w:rsid w:val="00720329"/>
    <w:rsid w:val="00725097"/>
    <w:rsid w:val="0072566B"/>
    <w:rsid w:val="0073154C"/>
    <w:rsid w:val="00731939"/>
    <w:rsid w:val="00736DCA"/>
    <w:rsid w:val="00740AA5"/>
    <w:rsid w:val="0074280F"/>
    <w:rsid w:val="00743519"/>
    <w:rsid w:val="0074509C"/>
    <w:rsid w:val="00747AE5"/>
    <w:rsid w:val="00756BCB"/>
    <w:rsid w:val="007578CB"/>
    <w:rsid w:val="0076210E"/>
    <w:rsid w:val="00767568"/>
    <w:rsid w:val="00771104"/>
    <w:rsid w:val="0077299F"/>
    <w:rsid w:val="00772CE6"/>
    <w:rsid w:val="007765B0"/>
    <w:rsid w:val="007858C7"/>
    <w:rsid w:val="00786DEE"/>
    <w:rsid w:val="007877DB"/>
    <w:rsid w:val="00795789"/>
    <w:rsid w:val="00797ACA"/>
    <w:rsid w:val="007A04AC"/>
    <w:rsid w:val="007A2305"/>
    <w:rsid w:val="007A3FD5"/>
    <w:rsid w:val="007A53E6"/>
    <w:rsid w:val="007A67A8"/>
    <w:rsid w:val="007B7BE3"/>
    <w:rsid w:val="007D78FC"/>
    <w:rsid w:val="007E224B"/>
    <w:rsid w:val="007F16B2"/>
    <w:rsid w:val="007F38CB"/>
    <w:rsid w:val="00810E0D"/>
    <w:rsid w:val="008142A7"/>
    <w:rsid w:val="00820325"/>
    <w:rsid w:val="008407E8"/>
    <w:rsid w:val="0084136E"/>
    <w:rsid w:val="008475E0"/>
    <w:rsid w:val="00847760"/>
    <w:rsid w:val="00847789"/>
    <w:rsid w:val="00847A91"/>
    <w:rsid w:val="00851828"/>
    <w:rsid w:val="008531A4"/>
    <w:rsid w:val="008564EE"/>
    <w:rsid w:val="008571C3"/>
    <w:rsid w:val="00861263"/>
    <w:rsid w:val="00877FCA"/>
    <w:rsid w:val="008801F7"/>
    <w:rsid w:val="0088105E"/>
    <w:rsid w:val="008852EC"/>
    <w:rsid w:val="00893560"/>
    <w:rsid w:val="008951B4"/>
    <w:rsid w:val="008951C5"/>
    <w:rsid w:val="008A252B"/>
    <w:rsid w:val="008A7FAF"/>
    <w:rsid w:val="008B14D3"/>
    <w:rsid w:val="008B26C4"/>
    <w:rsid w:val="008B4620"/>
    <w:rsid w:val="008C5417"/>
    <w:rsid w:val="008D0793"/>
    <w:rsid w:val="008D07D1"/>
    <w:rsid w:val="008D2DE6"/>
    <w:rsid w:val="008D70F7"/>
    <w:rsid w:val="008E0E25"/>
    <w:rsid w:val="008E17A5"/>
    <w:rsid w:val="008E2062"/>
    <w:rsid w:val="008E674B"/>
    <w:rsid w:val="008F5D14"/>
    <w:rsid w:val="00903B37"/>
    <w:rsid w:val="00904F5A"/>
    <w:rsid w:val="009071E9"/>
    <w:rsid w:val="00907253"/>
    <w:rsid w:val="009120D3"/>
    <w:rsid w:val="00915DE8"/>
    <w:rsid w:val="00917966"/>
    <w:rsid w:val="009203B0"/>
    <w:rsid w:val="009226FA"/>
    <w:rsid w:val="009239FF"/>
    <w:rsid w:val="00931026"/>
    <w:rsid w:val="009315AE"/>
    <w:rsid w:val="009315FC"/>
    <w:rsid w:val="00937716"/>
    <w:rsid w:val="009437BC"/>
    <w:rsid w:val="009476A0"/>
    <w:rsid w:val="00963A5F"/>
    <w:rsid w:val="009712A3"/>
    <w:rsid w:val="00975F07"/>
    <w:rsid w:val="00977280"/>
    <w:rsid w:val="00980E15"/>
    <w:rsid w:val="00984C58"/>
    <w:rsid w:val="00987FB9"/>
    <w:rsid w:val="00991C1C"/>
    <w:rsid w:val="009A10B6"/>
    <w:rsid w:val="009A1F4F"/>
    <w:rsid w:val="009A324A"/>
    <w:rsid w:val="009B3EED"/>
    <w:rsid w:val="009B6383"/>
    <w:rsid w:val="009B79A8"/>
    <w:rsid w:val="009C236A"/>
    <w:rsid w:val="009C4604"/>
    <w:rsid w:val="009C461B"/>
    <w:rsid w:val="009C49C7"/>
    <w:rsid w:val="009C5D0B"/>
    <w:rsid w:val="009D041B"/>
    <w:rsid w:val="009D1037"/>
    <w:rsid w:val="009D1CC0"/>
    <w:rsid w:val="009E680D"/>
    <w:rsid w:val="009F4F87"/>
    <w:rsid w:val="009F6E7B"/>
    <w:rsid w:val="00A070F6"/>
    <w:rsid w:val="00A241B1"/>
    <w:rsid w:val="00A25C18"/>
    <w:rsid w:val="00A268F9"/>
    <w:rsid w:val="00A33F13"/>
    <w:rsid w:val="00A346F8"/>
    <w:rsid w:val="00A401D5"/>
    <w:rsid w:val="00A46C5B"/>
    <w:rsid w:val="00A51062"/>
    <w:rsid w:val="00A562DE"/>
    <w:rsid w:val="00A572DC"/>
    <w:rsid w:val="00A6171A"/>
    <w:rsid w:val="00A638B4"/>
    <w:rsid w:val="00A646B9"/>
    <w:rsid w:val="00A66729"/>
    <w:rsid w:val="00A70CB7"/>
    <w:rsid w:val="00A8452C"/>
    <w:rsid w:val="00A84BC1"/>
    <w:rsid w:val="00A86EEF"/>
    <w:rsid w:val="00A97CB3"/>
    <w:rsid w:val="00AA6A43"/>
    <w:rsid w:val="00AA7444"/>
    <w:rsid w:val="00AB1C6D"/>
    <w:rsid w:val="00AB276F"/>
    <w:rsid w:val="00AB663C"/>
    <w:rsid w:val="00AC204A"/>
    <w:rsid w:val="00AC33D4"/>
    <w:rsid w:val="00AC5506"/>
    <w:rsid w:val="00AC611B"/>
    <w:rsid w:val="00AD76C5"/>
    <w:rsid w:val="00AE4C1F"/>
    <w:rsid w:val="00AF638A"/>
    <w:rsid w:val="00B017D7"/>
    <w:rsid w:val="00B1083B"/>
    <w:rsid w:val="00B142C8"/>
    <w:rsid w:val="00B16BBB"/>
    <w:rsid w:val="00B23251"/>
    <w:rsid w:val="00B249E4"/>
    <w:rsid w:val="00B320CA"/>
    <w:rsid w:val="00B455B3"/>
    <w:rsid w:val="00B50061"/>
    <w:rsid w:val="00B52225"/>
    <w:rsid w:val="00B52293"/>
    <w:rsid w:val="00B53B35"/>
    <w:rsid w:val="00B5528C"/>
    <w:rsid w:val="00B63487"/>
    <w:rsid w:val="00B642CB"/>
    <w:rsid w:val="00B66CFD"/>
    <w:rsid w:val="00B725F7"/>
    <w:rsid w:val="00B81BCA"/>
    <w:rsid w:val="00B8419C"/>
    <w:rsid w:val="00B846E7"/>
    <w:rsid w:val="00B86352"/>
    <w:rsid w:val="00B905B2"/>
    <w:rsid w:val="00B917FB"/>
    <w:rsid w:val="00B95565"/>
    <w:rsid w:val="00B96C7C"/>
    <w:rsid w:val="00B97773"/>
    <w:rsid w:val="00BA10A9"/>
    <w:rsid w:val="00BA65E9"/>
    <w:rsid w:val="00BB0C20"/>
    <w:rsid w:val="00BC2FD1"/>
    <w:rsid w:val="00BC4E8A"/>
    <w:rsid w:val="00BC75C7"/>
    <w:rsid w:val="00BC769E"/>
    <w:rsid w:val="00BD113D"/>
    <w:rsid w:val="00BE1B10"/>
    <w:rsid w:val="00BE667B"/>
    <w:rsid w:val="00BE7B59"/>
    <w:rsid w:val="00BF368E"/>
    <w:rsid w:val="00BF3CFA"/>
    <w:rsid w:val="00BF3D0B"/>
    <w:rsid w:val="00BF4381"/>
    <w:rsid w:val="00BF60F3"/>
    <w:rsid w:val="00BF79FF"/>
    <w:rsid w:val="00C079E6"/>
    <w:rsid w:val="00C07C67"/>
    <w:rsid w:val="00C07D38"/>
    <w:rsid w:val="00C15695"/>
    <w:rsid w:val="00C15A78"/>
    <w:rsid w:val="00C169B4"/>
    <w:rsid w:val="00C17E15"/>
    <w:rsid w:val="00C17F2A"/>
    <w:rsid w:val="00C30AF4"/>
    <w:rsid w:val="00C334B2"/>
    <w:rsid w:val="00C340DA"/>
    <w:rsid w:val="00C368A2"/>
    <w:rsid w:val="00C37A5B"/>
    <w:rsid w:val="00C445EF"/>
    <w:rsid w:val="00C45805"/>
    <w:rsid w:val="00C53BB7"/>
    <w:rsid w:val="00C631B4"/>
    <w:rsid w:val="00C67806"/>
    <w:rsid w:val="00C70000"/>
    <w:rsid w:val="00C811C1"/>
    <w:rsid w:val="00C86999"/>
    <w:rsid w:val="00C87A97"/>
    <w:rsid w:val="00C9053A"/>
    <w:rsid w:val="00C91238"/>
    <w:rsid w:val="00C91665"/>
    <w:rsid w:val="00C92C9A"/>
    <w:rsid w:val="00C969CC"/>
    <w:rsid w:val="00CA1760"/>
    <w:rsid w:val="00CA3032"/>
    <w:rsid w:val="00CA57C2"/>
    <w:rsid w:val="00CB1EED"/>
    <w:rsid w:val="00CB20A0"/>
    <w:rsid w:val="00CC5345"/>
    <w:rsid w:val="00CD183E"/>
    <w:rsid w:val="00CD4BEC"/>
    <w:rsid w:val="00CE3C4E"/>
    <w:rsid w:val="00CE5038"/>
    <w:rsid w:val="00CF03F0"/>
    <w:rsid w:val="00CF1324"/>
    <w:rsid w:val="00CF2600"/>
    <w:rsid w:val="00D052A5"/>
    <w:rsid w:val="00D05C20"/>
    <w:rsid w:val="00D15BEF"/>
    <w:rsid w:val="00D2188F"/>
    <w:rsid w:val="00D26F5D"/>
    <w:rsid w:val="00D353E0"/>
    <w:rsid w:val="00D44F5C"/>
    <w:rsid w:val="00D504F9"/>
    <w:rsid w:val="00D52CB5"/>
    <w:rsid w:val="00D6026C"/>
    <w:rsid w:val="00D63962"/>
    <w:rsid w:val="00D64C5B"/>
    <w:rsid w:val="00D65D0D"/>
    <w:rsid w:val="00D70A1A"/>
    <w:rsid w:val="00D7123B"/>
    <w:rsid w:val="00D74566"/>
    <w:rsid w:val="00D75C62"/>
    <w:rsid w:val="00D774A8"/>
    <w:rsid w:val="00D8706F"/>
    <w:rsid w:val="00D95609"/>
    <w:rsid w:val="00DA4B2B"/>
    <w:rsid w:val="00DC3E41"/>
    <w:rsid w:val="00DC5F73"/>
    <w:rsid w:val="00DC7651"/>
    <w:rsid w:val="00DD6F62"/>
    <w:rsid w:val="00DD7322"/>
    <w:rsid w:val="00DF439D"/>
    <w:rsid w:val="00DF5438"/>
    <w:rsid w:val="00DF73BB"/>
    <w:rsid w:val="00E04D87"/>
    <w:rsid w:val="00E114AF"/>
    <w:rsid w:val="00E166DD"/>
    <w:rsid w:val="00E26BCC"/>
    <w:rsid w:val="00E30488"/>
    <w:rsid w:val="00E32585"/>
    <w:rsid w:val="00E51F1B"/>
    <w:rsid w:val="00E54235"/>
    <w:rsid w:val="00E55D93"/>
    <w:rsid w:val="00E57D4A"/>
    <w:rsid w:val="00E6189B"/>
    <w:rsid w:val="00E7380F"/>
    <w:rsid w:val="00E746BD"/>
    <w:rsid w:val="00E7580A"/>
    <w:rsid w:val="00E764E0"/>
    <w:rsid w:val="00E85AA5"/>
    <w:rsid w:val="00E87E02"/>
    <w:rsid w:val="00E9526F"/>
    <w:rsid w:val="00EA4488"/>
    <w:rsid w:val="00EA5AE7"/>
    <w:rsid w:val="00EA64E5"/>
    <w:rsid w:val="00EB1FED"/>
    <w:rsid w:val="00EB3AB8"/>
    <w:rsid w:val="00EB44DC"/>
    <w:rsid w:val="00EB79B9"/>
    <w:rsid w:val="00EB7AF0"/>
    <w:rsid w:val="00EC55F1"/>
    <w:rsid w:val="00ED48DB"/>
    <w:rsid w:val="00ED646C"/>
    <w:rsid w:val="00EE288B"/>
    <w:rsid w:val="00EE3991"/>
    <w:rsid w:val="00EE3E51"/>
    <w:rsid w:val="00EF0943"/>
    <w:rsid w:val="00EF0C81"/>
    <w:rsid w:val="00F00C11"/>
    <w:rsid w:val="00F06CE8"/>
    <w:rsid w:val="00F11E7E"/>
    <w:rsid w:val="00F144BE"/>
    <w:rsid w:val="00F148A3"/>
    <w:rsid w:val="00F16975"/>
    <w:rsid w:val="00F16B32"/>
    <w:rsid w:val="00F26497"/>
    <w:rsid w:val="00F26C4E"/>
    <w:rsid w:val="00F30EA2"/>
    <w:rsid w:val="00F337B1"/>
    <w:rsid w:val="00F34C1C"/>
    <w:rsid w:val="00F34DB6"/>
    <w:rsid w:val="00F356D8"/>
    <w:rsid w:val="00F36C84"/>
    <w:rsid w:val="00F4749B"/>
    <w:rsid w:val="00F52D97"/>
    <w:rsid w:val="00F55971"/>
    <w:rsid w:val="00F561D5"/>
    <w:rsid w:val="00F57B69"/>
    <w:rsid w:val="00F71F76"/>
    <w:rsid w:val="00F72199"/>
    <w:rsid w:val="00F76A0B"/>
    <w:rsid w:val="00F8369F"/>
    <w:rsid w:val="00FA571F"/>
    <w:rsid w:val="00FA5D79"/>
    <w:rsid w:val="00FA7754"/>
    <w:rsid w:val="00FB7115"/>
    <w:rsid w:val="00FB76DF"/>
    <w:rsid w:val="00FC69D0"/>
    <w:rsid w:val="00FC75DB"/>
    <w:rsid w:val="00FD19BB"/>
    <w:rsid w:val="00FD1C2A"/>
    <w:rsid w:val="00FD338F"/>
    <w:rsid w:val="00FD3FEF"/>
    <w:rsid w:val="00FE5DCB"/>
    <w:rsid w:val="00FE7A73"/>
    <w:rsid w:val="00FE7C4E"/>
    <w:rsid w:val="00FF2B78"/>
    <w:rsid w:val="00FF3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4D76"/>
  <w15:docId w15:val="{E7B66B7C-261C-4EBA-BE2B-D75AD7A1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F48"/>
    <w:pPr>
      <w:spacing w:after="200" w:line="276" w:lineRule="auto"/>
    </w:pPr>
    <w:rPr>
      <w:sz w:val="22"/>
      <w:szCs w:val="22"/>
    </w:rPr>
  </w:style>
  <w:style w:type="paragraph" w:styleId="Heading1">
    <w:name w:val="heading 1"/>
    <w:basedOn w:val="Normal"/>
    <w:next w:val="Normal"/>
    <w:link w:val="Heading1Char"/>
    <w:uiPriority w:val="9"/>
    <w:qFormat/>
    <w:rsid w:val="00B455B3"/>
    <w:pPr>
      <w:keepNext/>
      <w:keepLines/>
      <w:spacing w:after="0" w:line="360" w:lineRule="auto"/>
      <w:outlineLvl w:val="0"/>
    </w:pPr>
    <w:rPr>
      <w:rFonts w:ascii="Times New Roman" w:eastAsiaTheme="majorEastAsia" w:hAnsi="Times New Roman" w:cstheme="majorBidi"/>
      <w:b/>
      <w:caps/>
      <w:color w:val="000000" w:themeColor="text1"/>
      <w:sz w:val="24"/>
      <w:szCs w:val="32"/>
    </w:rPr>
  </w:style>
  <w:style w:type="paragraph" w:styleId="Heading2">
    <w:name w:val="heading 2"/>
    <w:basedOn w:val="Normal"/>
    <w:next w:val="Normal"/>
    <w:link w:val="Heading2Char"/>
    <w:uiPriority w:val="9"/>
    <w:qFormat/>
    <w:rsid w:val="00A346F8"/>
    <w:pPr>
      <w:keepNext/>
      <w:keepLines/>
      <w:spacing w:before="200" w:after="0" w:line="240" w:lineRule="auto"/>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A346F8"/>
    <w:rPr>
      <w:rFonts w:ascii="Cambria" w:eastAsia="Times New Roman" w:hAnsi="Cambria" w:cs="Times New Roman"/>
      <w:b/>
      <w:bCs/>
      <w:color w:val="4F81BD"/>
      <w:sz w:val="26"/>
      <w:szCs w:val="26"/>
    </w:rPr>
  </w:style>
  <w:style w:type="paragraph" w:styleId="BalloonText">
    <w:name w:val="Balloon Text"/>
    <w:basedOn w:val="Normal"/>
    <w:link w:val="BalloonTextChar"/>
    <w:uiPriority w:val="99"/>
    <w:semiHidden/>
    <w:unhideWhenUsed/>
    <w:rsid w:val="00A346F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46F8"/>
    <w:rPr>
      <w:rFonts w:ascii="Tahoma" w:hAnsi="Tahoma" w:cs="Tahoma"/>
      <w:sz w:val="16"/>
      <w:szCs w:val="16"/>
    </w:rPr>
  </w:style>
  <w:style w:type="character" w:customStyle="1" w:styleId="pages">
    <w:name w:val="pages"/>
    <w:basedOn w:val="DefaultParagraphFont"/>
    <w:rsid w:val="00FD19BB"/>
  </w:style>
  <w:style w:type="table" w:styleId="TableGrid">
    <w:name w:val="Table Grid"/>
    <w:basedOn w:val="TableNormal"/>
    <w:uiPriority w:val="39"/>
    <w:rsid w:val="00FD19BB"/>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CE5038"/>
    <w:rPr>
      <w:color w:val="0000FF"/>
      <w:u w:val="single"/>
    </w:rPr>
  </w:style>
  <w:style w:type="character" w:styleId="CommentReference">
    <w:name w:val="annotation reference"/>
    <w:uiPriority w:val="99"/>
    <w:semiHidden/>
    <w:unhideWhenUsed/>
    <w:rsid w:val="00CE5038"/>
    <w:rPr>
      <w:sz w:val="16"/>
      <w:szCs w:val="16"/>
    </w:rPr>
  </w:style>
  <w:style w:type="paragraph" w:styleId="CommentText">
    <w:name w:val="annotation text"/>
    <w:basedOn w:val="Normal"/>
    <w:link w:val="CommentTextChar1"/>
    <w:uiPriority w:val="99"/>
    <w:semiHidden/>
    <w:unhideWhenUsed/>
    <w:rsid w:val="00CE5038"/>
    <w:pPr>
      <w:spacing w:line="240" w:lineRule="auto"/>
    </w:pPr>
    <w:rPr>
      <w:sz w:val="20"/>
      <w:szCs w:val="20"/>
    </w:rPr>
  </w:style>
  <w:style w:type="character" w:customStyle="1" w:styleId="CommentTextChar1">
    <w:name w:val="Comment Text Char1"/>
    <w:link w:val="CommentText"/>
    <w:uiPriority w:val="99"/>
    <w:semiHidden/>
    <w:rsid w:val="00CE5038"/>
    <w:rPr>
      <w:sz w:val="20"/>
      <w:szCs w:val="20"/>
    </w:rPr>
  </w:style>
  <w:style w:type="character" w:customStyle="1" w:styleId="pmid1">
    <w:name w:val="pmid1"/>
    <w:basedOn w:val="DefaultParagraphFont"/>
    <w:rsid w:val="00080B43"/>
  </w:style>
  <w:style w:type="paragraph" w:customStyle="1" w:styleId="ColorfulList-Accent11">
    <w:name w:val="Colorful List - Accent 11"/>
    <w:basedOn w:val="Normal"/>
    <w:uiPriority w:val="34"/>
    <w:qFormat/>
    <w:rsid w:val="00262A46"/>
    <w:pPr>
      <w:ind w:left="720"/>
      <w:contextualSpacing/>
    </w:pPr>
  </w:style>
  <w:style w:type="character" w:customStyle="1" w:styleId="address">
    <w:name w:val="address"/>
    <w:basedOn w:val="DefaultParagraphFont"/>
    <w:uiPriority w:val="99"/>
    <w:rsid w:val="00AC5506"/>
  </w:style>
  <w:style w:type="paragraph" w:styleId="Header">
    <w:name w:val="header"/>
    <w:basedOn w:val="Normal"/>
    <w:link w:val="HeaderChar"/>
    <w:uiPriority w:val="99"/>
    <w:semiHidden/>
    <w:unhideWhenUsed/>
    <w:rsid w:val="00207B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7B97"/>
  </w:style>
  <w:style w:type="paragraph" w:styleId="Footer">
    <w:name w:val="footer"/>
    <w:basedOn w:val="Normal"/>
    <w:link w:val="FooterChar"/>
    <w:uiPriority w:val="99"/>
    <w:unhideWhenUsed/>
    <w:rsid w:val="00207B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B97"/>
  </w:style>
  <w:style w:type="paragraph" w:styleId="CommentSubject">
    <w:name w:val="annotation subject"/>
    <w:basedOn w:val="CommentText"/>
    <w:next w:val="CommentText"/>
    <w:link w:val="CommentSubjectChar"/>
    <w:uiPriority w:val="99"/>
    <w:semiHidden/>
    <w:unhideWhenUsed/>
    <w:rsid w:val="009226FA"/>
    <w:rPr>
      <w:b/>
      <w:bCs/>
    </w:rPr>
  </w:style>
  <w:style w:type="character" w:customStyle="1" w:styleId="CommentSubjectChar">
    <w:name w:val="Comment Subject Char"/>
    <w:link w:val="CommentSubject"/>
    <w:uiPriority w:val="99"/>
    <w:semiHidden/>
    <w:rsid w:val="009226FA"/>
    <w:rPr>
      <w:b/>
      <w:bCs/>
      <w:sz w:val="20"/>
      <w:szCs w:val="20"/>
    </w:rPr>
  </w:style>
  <w:style w:type="character" w:customStyle="1" w:styleId="CommentTextChar">
    <w:name w:val="Comment Text Char"/>
    <w:semiHidden/>
    <w:locked/>
    <w:rsid w:val="00197D96"/>
    <w:rPr>
      <w:rFonts w:cs="Times New Roman"/>
      <w:sz w:val="20"/>
      <w:szCs w:val="20"/>
    </w:rPr>
  </w:style>
  <w:style w:type="character" w:styleId="FollowedHyperlink">
    <w:name w:val="FollowedHyperlink"/>
    <w:basedOn w:val="DefaultParagraphFont"/>
    <w:uiPriority w:val="99"/>
    <w:semiHidden/>
    <w:unhideWhenUsed/>
    <w:rsid w:val="00C07C67"/>
    <w:rPr>
      <w:color w:val="800080" w:themeColor="followedHyperlink"/>
      <w:u w:val="single"/>
    </w:rPr>
  </w:style>
  <w:style w:type="paragraph" w:styleId="NormalWeb">
    <w:name w:val="Normal (Web)"/>
    <w:basedOn w:val="Normal"/>
    <w:uiPriority w:val="99"/>
    <w:semiHidden/>
    <w:unhideWhenUsed/>
    <w:rsid w:val="00255A98"/>
    <w:pPr>
      <w:spacing w:before="100" w:beforeAutospacing="1" w:after="100" w:afterAutospacing="1" w:line="240" w:lineRule="auto"/>
    </w:pPr>
    <w:rPr>
      <w:rFonts w:ascii="Times New Roman" w:eastAsia="Times New Roman" w:hAnsi="Times New Roman"/>
      <w:sz w:val="24"/>
      <w:szCs w:val="24"/>
    </w:rPr>
  </w:style>
  <w:style w:type="character" w:customStyle="1" w:styleId="highlight">
    <w:name w:val="highlight"/>
    <w:basedOn w:val="DefaultParagraphFont"/>
    <w:rsid w:val="00255A98"/>
  </w:style>
  <w:style w:type="paragraph" w:customStyle="1" w:styleId="EndNoteBibliographyTitle">
    <w:name w:val="EndNote Bibliography Title"/>
    <w:basedOn w:val="Normal"/>
    <w:link w:val="EndNoteBibliographyTitleChar"/>
    <w:rsid w:val="00B53B35"/>
    <w:pPr>
      <w:spacing w:after="0"/>
      <w:jc w:val="center"/>
    </w:pPr>
    <w:rPr>
      <w:rFonts w:cs="Calibri"/>
      <w:noProof/>
    </w:rPr>
  </w:style>
  <w:style w:type="character" w:customStyle="1" w:styleId="EndNoteBibliographyTitleChar">
    <w:name w:val="EndNote Bibliography Title Char"/>
    <w:basedOn w:val="DefaultParagraphFont"/>
    <w:link w:val="EndNoteBibliographyTitle"/>
    <w:rsid w:val="00B53B35"/>
    <w:rPr>
      <w:rFonts w:cs="Calibri"/>
      <w:noProof/>
      <w:sz w:val="22"/>
      <w:szCs w:val="22"/>
    </w:rPr>
  </w:style>
  <w:style w:type="paragraph" w:customStyle="1" w:styleId="EndNoteBibliography">
    <w:name w:val="EndNote Bibliography"/>
    <w:basedOn w:val="Normal"/>
    <w:link w:val="EndNoteBibliographyChar"/>
    <w:rsid w:val="00B53B35"/>
    <w:pPr>
      <w:spacing w:line="240" w:lineRule="auto"/>
    </w:pPr>
    <w:rPr>
      <w:rFonts w:cs="Calibri"/>
      <w:noProof/>
    </w:rPr>
  </w:style>
  <w:style w:type="character" w:customStyle="1" w:styleId="EndNoteBibliographyChar">
    <w:name w:val="EndNote Bibliography Char"/>
    <w:basedOn w:val="DefaultParagraphFont"/>
    <w:link w:val="EndNoteBibliography"/>
    <w:rsid w:val="00B53B35"/>
    <w:rPr>
      <w:rFonts w:cs="Calibri"/>
      <w:noProof/>
      <w:sz w:val="22"/>
      <w:szCs w:val="22"/>
    </w:rPr>
  </w:style>
  <w:style w:type="paragraph" w:styleId="ListParagraph">
    <w:name w:val="List Paragraph"/>
    <w:basedOn w:val="Normal"/>
    <w:uiPriority w:val="34"/>
    <w:qFormat/>
    <w:rsid w:val="008E674B"/>
    <w:pPr>
      <w:ind w:left="720"/>
      <w:contextualSpacing/>
    </w:pPr>
  </w:style>
  <w:style w:type="character" w:customStyle="1" w:styleId="Heading1Char">
    <w:name w:val="Heading 1 Char"/>
    <w:basedOn w:val="DefaultParagraphFont"/>
    <w:link w:val="Heading1"/>
    <w:uiPriority w:val="9"/>
    <w:rsid w:val="00B455B3"/>
    <w:rPr>
      <w:rFonts w:ascii="Times New Roman" w:eastAsiaTheme="majorEastAsia" w:hAnsi="Times New Roman" w:cstheme="majorBidi"/>
      <w:b/>
      <w:caps/>
      <w:color w:val="000000" w:themeColor="text1"/>
      <w:sz w:val="24"/>
      <w:szCs w:val="32"/>
    </w:rPr>
  </w:style>
  <w:style w:type="paragraph" w:customStyle="1" w:styleId="EndNoteCategoryHeading">
    <w:name w:val="EndNote Category Heading"/>
    <w:basedOn w:val="Normal"/>
    <w:link w:val="EndNoteCategoryHeadingChar"/>
    <w:rsid w:val="00E7380F"/>
    <w:pPr>
      <w:spacing w:before="120" w:after="120" w:line="259" w:lineRule="auto"/>
    </w:pPr>
    <w:rPr>
      <w:rFonts w:asciiTheme="minorHAnsi" w:eastAsiaTheme="minorHAnsi" w:hAnsiTheme="minorHAnsi" w:cstheme="minorBidi"/>
      <w:b/>
      <w:noProof/>
    </w:rPr>
  </w:style>
  <w:style w:type="character" w:customStyle="1" w:styleId="EndNoteCategoryHeadingChar">
    <w:name w:val="EndNote Category Heading Char"/>
    <w:basedOn w:val="DefaultParagraphFont"/>
    <w:link w:val="EndNoteCategoryHeading"/>
    <w:rsid w:val="00E7380F"/>
    <w:rPr>
      <w:rFonts w:asciiTheme="minorHAnsi" w:eastAsiaTheme="minorHAnsi" w:hAnsiTheme="minorHAnsi" w:cstheme="minorBidi"/>
      <w:b/>
      <w:noProof/>
      <w:sz w:val="22"/>
      <w:szCs w:val="22"/>
    </w:rPr>
  </w:style>
  <w:style w:type="paragraph" w:styleId="TOCHeading">
    <w:name w:val="TOC Heading"/>
    <w:basedOn w:val="Heading1"/>
    <w:next w:val="Normal"/>
    <w:uiPriority w:val="39"/>
    <w:unhideWhenUsed/>
    <w:qFormat/>
    <w:rsid w:val="00C9053A"/>
    <w:pPr>
      <w:spacing w:before="240" w:line="259" w:lineRule="auto"/>
      <w:outlineLvl w:val="9"/>
    </w:pPr>
    <w:rPr>
      <w:rFonts w:asciiTheme="majorHAnsi" w:hAnsiTheme="majorHAnsi"/>
      <w:b w:val="0"/>
      <w:color w:val="365F91" w:themeColor="accent1" w:themeShade="BF"/>
      <w:sz w:val="32"/>
    </w:rPr>
  </w:style>
  <w:style w:type="paragraph" w:styleId="TOC2">
    <w:name w:val="toc 2"/>
    <w:basedOn w:val="Normal"/>
    <w:next w:val="Normal"/>
    <w:autoRedefine/>
    <w:uiPriority w:val="39"/>
    <w:unhideWhenUsed/>
    <w:rsid w:val="00C9053A"/>
    <w:pPr>
      <w:spacing w:after="100"/>
      <w:ind w:left="220"/>
    </w:pPr>
  </w:style>
  <w:style w:type="paragraph" w:styleId="TOC1">
    <w:name w:val="toc 1"/>
    <w:basedOn w:val="Normal"/>
    <w:next w:val="Normal"/>
    <w:autoRedefine/>
    <w:uiPriority w:val="39"/>
    <w:unhideWhenUsed/>
    <w:rsid w:val="00C9053A"/>
    <w:pPr>
      <w:spacing w:after="100"/>
    </w:pPr>
  </w:style>
  <w:style w:type="character" w:customStyle="1" w:styleId="UnresolvedMention1">
    <w:name w:val="Unresolved Mention1"/>
    <w:basedOn w:val="DefaultParagraphFont"/>
    <w:uiPriority w:val="99"/>
    <w:semiHidden/>
    <w:unhideWhenUsed/>
    <w:rsid w:val="004F79A4"/>
    <w:rPr>
      <w:color w:val="808080"/>
      <w:shd w:val="clear" w:color="auto" w:fill="E6E6E6"/>
    </w:rPr>
  </w:style>
  <w:style w:type="character" w:customStyle="1" w:styleId="UnresolvedMention2">
    <w:name w:val="Unresolved Mention2"/>
    <w:basedOn w:val="DefaultParagraphFont"/>
    <w:uiPriority w:val="99"/>
    <w:semiHidden/>
    <w:unhideWhenUsed/>
    <w:rsid w:val="00797AC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3788">
      <w:bodyDiv w:val="1"/>
      <w:marLeft w:val="0"/>
      <w:marRight w:val="0"/>
      <w:marTop w:val="0"/>
      <w:marBottom w:val="0"/>
      <w:divBdr>
        <w:top w:val="none" w:sz="0" w:space="0" w:color="auto"/>
        <w:left w:val="none" w:sz="0" w:space="0" w:color="auto"/>
        <w:bottom w:val="none" w:sz="0" w:space="0" w:color="auto"/>
        <w:right w:val="none" w:sz="0" w:space="0" w:color="auto"/>
      </w:divBdr>
    </w:div>
    <w:div w:id="322592252">
      <w:bodyDiv w:val="1"/>
      <w:marLeft w:val="0"/>
      <w:marRight w:val="0"/>
      <w:marTop w:val="0"/>
      <w:marBottom w:val="0"/>
      <w:divBdr>
        <w:top w:val="none" w:sz="0" w:space="0" w:color="auto"/>
        <w:left w:val="none" w:sz="0" w:space="0" w:color="auto"/>
        <w:bottom w:val="none" w:sz="0" w:space="0" w:color="auto"/>
        <w:right w:val="none" w:sz="0" w:space="0" w:color="auto"/>
      </w:divBdr>
    </w:div>
    <w:div w:id="491413997">
      <w:bodyDiv w:val="1"/>
      <w:marLeft w:val="0"/>
      <w:marRight w:val="0"/>
      <w:marTop w:val="0"/>
      <w:marBottom w:val="0"/>
      <w:divBdr>
        <w:top w:val="none" w:sz="0" w:space="0" w:color="auto"/>
        <w:left w:val="none" w:sz="0" w:space="0" w:color="auto"/>
        <w:bottom w:val="none" w:sz="0" w:space="0" w:color="auto"/>
        <w:right w:val="none" w:sz="0" w:space="0" w:color="auto"/>
      </w:divBdr>
    </w:div>
    <w:div w:id="666203831">
      <w:bodyDiv w:val="1"/>
      <w:marLeft w:val="0"/>
      <w:marRight w:val="0"/>
      <w:marTop w:val="0"/>
      <w:marBottom w:val="0"/>
      <w:divBdr>
        <w:top w:val="none" w:sz="0" w:space="0" w:color="auto"/>
        <w:left w:val="none" w:sz="0" w:space="0" w:color="auto"/>
        <w:bottom w:val="none" w:sz="0" w:space="0" w:color="auto"/>
        <w:right w:val="none" w:sz="0" w:space="0" w:color="auto"/>
      </w:divBdr>
    </w:div>
    <w:div w:id="936644307">
      <w:bodyDiv w:val="1"/>
      <w:marLeft w:val="0"/>
      <w:marRight w:val="0"/>
      <w:marTop w:val="0"/>
      <w:marBottom w:val="0"/>
      <w:divBdr>
        <w:top w:val="none" w:sz="0" w:space="0" w:color="auto"/>
        <w:left w:val="none" w:sz="0" w:space="0" w:color="auto"/>
        <w:bottom w:val="none" w:sz="0" w:space="0" w:color="auto"/>
        <w:right w:val="none" w:sz="0" w:space="0" w:color="auto"/>
      </w:divBdr>
    </w:div>
    <w:div w:id="1718234402">
      <w:bodyDiv w:val="1"/>
      <w:marLeft w:val="0"/>
      <w:marRight w:val="0"/>
      <w:marTop w:val="0"/>
      <w:marBottom w:val="0"/>
      <w:divBdr>
        <w:top w:val="none" w:sz="0" w:space="0" w:color="auto"/>
        <w:left w:val="none" w:sz="0" w:space="0" w:color="auto"/>
        <w:bottom w:val="none" w:sz="0" w:space="0" w:color="auto"/>
        <w:right w:val="none" w:sz="0" w:space="0" w:color="auto"/>
      </w:divBdr>
    </w:div>
    <w:div w:id="1753576742">
      <w:bodyDiv w:val="1"/>
      <w:marLeft w:val="0"/>
      <w:marRight w:val="0"/>
      <w:marTop w:val="0"/>
      <w:marBottom w:val="0"/>
      <w:divBdr>
        <w:top w:val="none" w:sz="0" w:space="0" w:color="auto"/>
        <w:left w:val="none" w:sz="0" w:space="0" w:color="auto"/>
        <w:bottom w:val="none" w:sz="0" w:space="0" w:color="auto"/>
        <w:right w:val="none" w:sz="0" w:space="0" w:color="auto"/>
      </w:divBdr>
      <w:divsChild>
        <w:div w:id="1625387909">
          <w:marLeft w:val="0"/>
          <w:marRight w:val="0"/>
          <w:marTop w:val="0"/>
          <w:marBottom w:val="0"/>
          <w:divBdr>
            <w:top w:val="none" w:sz="0" w:space="0" w:color="auto"/>
            <w:left w:val="none" w:sz="0" w:space="0" w:color="auto"/>
            <w:bottom w:val="none" w:sz="0" w:space="0" w:color="auto"/>
            <w:right w:val="none" w:sz="0" w:space="0" w:color="auto"/>
          </w:divBdr>
          <w:divsChild>
            <w:div w:id="1275404239">
              <w:marLeft w:val="0"/>
              <w:marRight w:val="0"/>
              <w:marTop w:val="0"/>
              <w:marBottom w:val="0"/>
              <w:divBdr>
                <w:top w:val="none" w:sz="0" w:space="0" w:color="auto"/>
                <w:left w:val="none" w:sz="0" w:space="0" w:color="auto"/>
                <w:bottom w:val="none" w:sz="0" w:space="0" w:color="auto"/>
                <w:right w:val="none" w:sz="0" w:space="0" w:color="auto"/>
              </w:divBdr>
              <w:divsChild>
                <w:div w:id="1249391508">
                  <w:marLeft w:val="0"/>
                  <w:marRight w:val="0"/>
                  <w:marTop w:val="0"/>
                  <w:marBottom w:val="0"/>
                  <w:divBdr>
                    <w:top w:val="none" w:sz="0" w:space="0" w:color="auto"/>
                    <w:left w:val="none" w:sz="0" w:space="0" w:color="auto"/>
                    <w:bottom w:val="none" w:sz="0" w:space="0" w:color="auto"/>
                    <w:right w:val="none" w:sz="0" w:space="0" w:color="auto"/>
                  </w:divBdr>
                  <w:divsChild>
                    <w:div w:id="1295984318">
                      <w:marLeft w:val="0"/>
                      <w:marRight w:val="0"/>
                      <w:marTop w:val="0"/>
                      <w:marBottom w:val="0"/>
                      <w:divBdr>
                        <w:top w:val="none" w:sz="0" w:space="0" w:color="auto"/>
                        <w:left w:val="none" w:sz="0" w:space="0" w:color="auto"/>
                        <w:bottom w:val="none" w:sz="0" w:space="0" w:color="auto"/>
                        <w:right w:val="none" w:sz="0" w:space="0" w:color="auto"/>
                      </w:divBdr>
                      <w:divsChild>
                        <w:div w:id="2035570696">
                          <w:marLeft w:val="0"/>
                          <w:marRight w:val="0"/>
                          <w:marTop w:val="0"/>
                          <w:marBottom w:val="0"/>
                          <w:divBdr>
                            <w:top w:val="none" w:sz="0" w:space="0" w:color="auto"/>
                            <w:left w:val="none" w:sz="0" w:space="0" w:color="auto"/>
                            <w:bottom w:val="none" w:sz="0" w:space="0" w:color="auto"/>
                            <w:right w:val="none" w:sz="0" w:space="0" w:color="auto"/>
                          </w:divBdr>
                          <w:divsChild>
                            <w:div w:id="1475947966">
                              <w:marLeft w:val="0"/>
                              <w:marRight w:val="0"/>
                              <w:marTop w:val="0"/>
                              <w:marBottom w:val="0"/>
                              <w:divBdr>
                                <w:top w:val="none" w:sz="0" w:space="0" w:color="auto"/>
                                <w:left w:val="none" w:sz="0" w:space="0" w:color="auto"/>
                                <w:bottom w:val="none" w:sz="0" w:space="0" w:color="auto"/>
                                <w:right w:val="none" w:sz="0" w:space="0" w:color="auto"/>
                              </w:divBdr>
                              <w:divsChild>
                                <w:div w:id="341123707">
                                  <w:marLeft w:val="0"/>
                                  <w:marRight w:val="0"/>
                                  <w:marTop w:val="0"/>
                                  <w:marBottom w:val="0"/>
                                  <w:divBdr>
                                    <w:top w:val="none" w:sz="0" w:space="0" w:color="auto"/>
                                    <w:left w:val="none" w:sz="0" w:space="0" w:color="auto"/>
                                    <w:bottom w:val="none" w:sz="0" w:space="0" w:color="auto"/>
                                    <w:right w:val="none" w:sz="0" w:space="0" w:color="auto"/>
                                  </w:divBdr>
                                  <w:divsChild>
                                    <w:div w:id="133576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relling@stjude.org" TargetMode="External"/><Relationship Id="rId13" Type="http://schemas.microsoft.com/office/2011/relationships/commentsExtended" Target="commentsExtended.xml"/><Relationship Id="rId18" Type="http://schemas.openxmlformats.org/officeDocument/2006/relationships/hyperlink" Target="https://cpicpgx.org/guidelines/guideline-for-thiopurines-and-tpmt/" TargetMode="Externa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harmgkb.org/page/tpmtRefMaterials" TargetMode="External"/><Relationship Id="rId20" Type="http://schemas.openxmlformats.org/officeDocument/2006/relationships/hyperlink" Target="https://www.pharmgkb.org/page/cyp2c19RefMateri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picpgx.org/guidelines/guideline-for-thiopurines-and-tpm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picpgx.org/guidelines/guideline-for-thiopurines-and-tpmt/" TargetMode="External"/><Relationship Id="rId23" Type="http://schemas.microsoft.com/office/2011/relationships/people" Target="people.xml"/><Relationship Id="rId10" Type="http://schemas.openxmlformats.org/officeDocument/2006/relationships/hyperlink" Target="https://cpicpgx.org/guidelines/guideline-for-thiopurines-and-tpmt/" TargetMode="External"/><Relationship Id="rId19" Type="http://schemas.openxmlformats.org/officeDocument/2006/relationships/hyperlink" Target="https://www.pharmgkb.org/page/tpmtRefMaterials" TargetMode="External"/><Relationship Id="rId4" Type="http://schemas.openxmlformats.org/officeDocument/2006/relationships/settings" Target="settings.xml"/><Relationship Id="rId9" Type="http://schemas.openxmlformats.org/officeDocument/2006/relationships/hyperlink" Target="http://www.cpicpgx.org" TargetMode="Externa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4440-231D-4128-857C-FAB184FF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39474</Words>
  <Characters>225007</Characters>
  <Application>Microsoft Office Word</Application>
  <DocSecurity>0</DocSecurity>
  <Lines>1875</Lines>
  <Paragraphs>527</Paragraphs>
  <ScaleCrop>false</ScaleCrop>
  <HeadingPairs>
    <vt:vector size="2" baseType="variant">
      <vt:variant>
        <vt:lpstr>Title</vt:lpstr>
      </vt:variant>
      <vt:variant>
        <vt:i4>1</vt:i4>
      </vt:variant>
    </vt:vector>
  </HeadingPairs>
  <TitlesOfParts>
    <vt:vector size="1" baseType="lpstr">
      <vt:lpstr>Supplemental Material</vt:lpstr>
    </vt:vector>
  </TitlesOfParts>
  <Company>SJCRH</Company>
  <LinksUpToDate>false</LinksUpToDate>
  <CharactersWithSpaces>263954</CharactersWithSpaces>
  <SharedDoc>false</SharedDoc>
  <HLinks>
    <vt:vector size="48" baseType="variant">
      <vt:variant>
        <vt:i4>8323198</vt:i4>
      </vt:variant>
      <vt:variant>
        <vt:i4>515</vt:i4>
      </vt:variant>
      <vt:variant>
        <vt:i4>0</vt:i4>
      </vt:variant>
      <vt:variant>
        <vt:i4>5</vt:i4>
      </vt:variant>
      <vt:variant>
        <vt:lpwstr>http://www.aidsinfo.nih.gov/ContentFiles/AdultandAdolescentGL.pdf&gt;</vt:lpwstr>
      </vt:variant>
      <vt:variant>
        <vt:lpwstr/>
      </vt:variant>
      <vt:variant>
        <vt:i4>1966099</vt:i4>
      </vt:variant>
      <vt:variant>
        <vt:i4>512</vt:i4>
      </vt:variant>
      <vt:variant>
        <vt:i4>0</vt:i4>
      </vt:variant>
      <vt:variant>
        <vt:i4>5</vt:i4>
      </vt:variant>
      <vt:variant>
        <vt:lpwstr>http://www.aetna.com/cpb/medical/data/200_299/0249.html</vt:lpwstr>
      </vt:variant>
      <vt:variant>
        <vt:lpwstr/>
      </vt:variant>
      <vt:variant>
        <vt:i4>7209073</vt:i4>
      </vt:variant>
      <vt:variant>
        <vt:i4>509</vt:i4>
      </vt:variant>
      <vt:variant>
        <vt:i4>0</vt:i4>
      </vt:variant>
      <vt:variant>
        <vt:i4>5</vt:i4>
      </vt:variant>
      <vt:variant>
        <vt:lpwstr>http://www.bcbsms.com/index.php?q=member-medical-policy-search.html&amp;action=viewPolicy&amp;source=emed&amp;path=/policy/emed/Pharmacogenomic_and_Metabolite_Markers.html</vt:lpwstr>
      </vt:variant>
      <vt:variant>
        <vt:lpwstr/>
      </vt:variant>
      <vt:variant>
        <vt:i4>6291527</vt:i4>
      </vt:variant>
      <vt:variant>
        <vt:i4>63</vt:i4>
      </vt:variant>
      <vt:variant>
        <vt:i4>0</vt:i4>
      </vt:variant>
      <vt:variant>
        <vt:i4>5</vt:i4>
      </vt:variant>
      <vt:variant>
        <vt:lpwstr>http://www.pharmgkb.org</vt:lpwstr>
      </vt:variant>
      <vt:variant>
        <vt:lpwstr/>
      </vt:variant>
      <vt:variant>
        <vt:i4>6291527</vt:i4>
      </vt:variant>
      <vt:variant>
        <vt:i4>55</vt:i4>
      </vt:variant>
      <vt:variant>
        <vt:i4>0</vt:i4>
      </vt:variant>
      <vt:variant>
        <vt:i4>5</vt:i4>
      </vt:variant>
      <vt:variant>
        <vt:lpwstr>http://www.pharmgkb.org</vt:lpwstr>
      </vt:variant>
      <vt:variant>
        <vt:lpwstr/>
      </vt:variant>
      <vt:variant>
        <vt:i4>6160413</vt:i4>
      </vt:variant>
      <vt:variant>
        <vt:i4>8</vt:i4>
      </vt:variant>
      <vt:variant>
        <vt:i4>0</vt:i4>
      </vt:variant>
      <vt:variant>
        <vt:i4>5</vt:i4>
      </vt:variant>
      <vt:variant>
        <vt:lpwstr>http://www.genetests.org</vt:lpwstr>
      </vt:variant>
      <vt:variant>
        <vt:lpwstr/>
      </vt:variant>
      <vt:variant>
        <vt:i4>6291527</vt:i4>
      </vt:variant>
      <vt:variant>
        <vt:i4>0</vt:i4>
      </vt:variant>
      <vt:variant>
        <vt:i4>0</vt:i4>
      </vt:variant>
      <vt:variant>
        <vt:i4>5</vt:i4>
      </vt:variant>
      <vt:variant>
        <vt:lpwstr>http://www.PharmGKB.org</vt:lpwstr>
      </vt:variant>
      <vt:variant>
        <vt:lpwstr/>
      </vt:variant>
      <vt:variant>
        <vt:i4>5636203</vt:i4>
      </vt:variant>
      <vt:variant>
        <vt:i4>175587</vt:i4>
      </vt:variant>
      <vt:variant>
        <vt:i4>1025</vt:i4>
      </vt:variant>
      <vt:variant>
        <vt:i4>1</vt:i4>
      </vt:variant>
      <vt:variant>
        <vt:lpwstr>Supp Figure 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Supplemental Material</dc:title>
  <dc:creator>help</dc:creator>
  <cp:lastModifiedBy>Caudle, Kelly</cp:lastModifiedBy>
  <cp:revision>3</cp:revision>
  <cp:lastPrinted>2012-12-07T17:44:00Z</cp:lastPrinted>
  <dcterms:created xsi:type="dcterms:W3CDTF">2018-05-30T15:52:00Z</dcterms:created>
  <dcterms:modified xsi:type="dcterms:W3CDTF">2018-05-30T19:07:00Z</dcterms:modified>
</cp:coreProperties>
</file>